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73A52" w14:textId="77777777" w:rsidR="00A8700D" w:rsidRPr="00AD6EFB" w:rsidRDefault="00A8700D" w:rsidP="00A8700D">
      <w:pPr>
        <w:spacing w:before="100" w:beforeAutospacing="1" w:after="0" w:line="276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  <w:r w:rsidRPr="00AD6EFB">
        <w:rPr>
          <w:rFonts w:ascii="Times New Roman" w:hAnsi="Times New Roman" w:cs="Times New Roman"/>
          <w:i/>
          <w:sz w:val="28"/>
          <w:szCs w:val="28"/>
          <w:u w:val="single"/>
        </w:rPr>
        <w:t>Check against delivery</w:t>
      </w:r>
    </w:p>
    <w:p w14:paraId="624555FF" w14:textId="77777777" w:rsidR="00A8700D" w:rsidRPr="00AD6EFB" w:rsidRDefault="00A8700D" w:rsidP="00A8700D">
      <w:pPr>
        <w:spacing w:before="120"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AD6EF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en-GB"/>
        </w:rPr>
        <w:t> </w:t>
      </w:r>
      <w:bookmarkStart w:id="1" w:name="_Hlk534971867"/>
      <w:r w:rsidRPr="00AD6EF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en-GB"/>
        </w:rPr>
        <w:t>3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en-GB"/>
        </w:rPr>
        <w:t>4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vertAlign w:val="superscript"/>
        </w:rPr>
        <w:t>th</w:t>
      </w:r>
      <w:proofErr w:type="spellEnd"/>
      <w:r w:rsidRPr="00AD6EF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AD6EF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en-GB"/>
        </w:rPr>
        <w:t>session of the Working Group on Universal Periodic Review                         of the UN Human Rights Council</w:t>
      </w:r>
    </w:p>
    <w:p w14:paraId="1900FB5E" w14:textId="5CA6E731" w:rsidR="00A8700D" w:rsidRPr="00AD6EFB" w:rsidRDefault="00A8700D" w:rsidP="00A8700D">
      <w:pPr>
        <w:spacing w:before="120" w:after="0" w:line="276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AD6EF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en-GB"/>
        </w:rPr>
        <w:t xml:space="preserve">Review of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Islamic Republic of Iran</w:t>
      </w:r>
    </w:p>
    <w:p w14:paraId="55B815EC" w14:textId="77777777" w:rsidR="00A8700D" w:rsidRPr="00AD6EFB" w:rsidRDefault="00A8700D" w:rsidP="00A8700D">
      <w:pPr>
        <w:spacing w:before="120" w:after="0" w:line="276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AD6EFB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en-GB"/>
        </w:rPr>
        <w:t>Intervention by Delegation of Ukraine</w:t>
      </w:r>
    </w:p>
    <w:p w14:paraId="122DD13C" w14:textId="453184E4" w:rsidR="00A8700D" w:rsidRPr="00AD6EFB" w:rsidRDefault="00A8700D" w:rsidP="00A8700D">
      <w:pPr>
        <w:spacing w:before="120" w:after="0" w:line="276" w:lineRule="auto"/>
        <w:jc w:val="center"/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en-GB"/>
        </w:rPr>
        <w:t>November</w:t>
      </w:r>
      <w:r w:rsidRPr="00AD6EFB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en-GB"/>
        </w:rPr>
        <w:t>8</w:t>
      </w:r>
      <w:r w:rsidRPr="00AD6EFB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en-GB"/>
        </w:rPr>
        <w:t>, 2019</w:t>
      </w:r>
    </w:p>
    <w:bookmarkEnd w:id="1"/>
    <w:p w14:paraId="02C09DC1" w14:textId="77777777" w:rsidR="00A8700D" w:rsidRPr="00722684" w:rsidRDefault="00A8700D" w:rsidP="00A8700D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DD012CB" w14:textId="77777777" w:rsidR="007E6739" w:rsidRPr="007E6739" w:rsidRDefault="007E6739" w:rsidP="007E673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7E6739">
        <w:rPr>
          <w:rFonts w:ascii="Times New Roman" w:hAnsi="Times New Roman" w:cs="Times New Roman"/>
          <w:b/>
          <w:bCs/>
          <w:sz w:val="28"/>
          <w:szCs w:val="28"/>
          <w:lang w:val="en-GB"/>
        </w:rPr>
        <w:t>Mr President,</w:t>
      </w:r>
    </w:p>
    <w:p w14:paraId="126DDD00" w14:textId="6E08FF85" w:rsidR="007E6739" w:rsidRPr="007E6739" w:rsidRDefault="007E6739" w:rsidP="007E673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E6739">
        <w:rPr>
          <w:rFonts w:ascii="Times New Roman" w:hAnsi="Times New Roman" w:cs="Times New Roman"/>
          <w:sz w:val="28"/>
          <w:szCs w:val="28"/>
          <w:lang w:val="en-GB"/>
        </w:rPr>
        <w:t>Ukraine thanks</w:t>
      </w:r>
      <w:r w:rsidRPr="00EA2EB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7E6739">
        <w:rPr>
          <w:rFonts w:ascii="Times New Roman" w:hAnsi="Times New Roman" w:cs="Times New Roman"/>
          <w:sz w:val="28"/>
          <w:szCs w:val="28"/>
          <w:lang w:val="en-GB"/>
        </w:rPr>
        <w:t>the delegation of Iran for presentation of the national report.</w:t>
      </w:r>
    </w:p>
    <w:p w14:paraId="588F0C2C" w14:textId="60EF7250" w:rsidR="00EA2EBB" w:rsidRPr="00EA2EBB" w:rsidRDefault="00EA2EBB" w:rsidP="00EA2EB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A2EBB">
        <w:rPr>
          <w:rFonts w:ascii="Times New Roman" w:hAnsi="Times New Roman" w:cs="Times New Roman"/>
          <w:sz w:val="28"/>
          <w:szCs w:val="28"/>
          <w:lang w:val="en-GB"/>
        </w:rPr>
        <w:t>We note the measures undertaken b</w:t>
      </w:r>
      <w:r>
        <w:rPr>
          <w:rFonts w:ascii="Times New Roman" w:hAnsi="Times New Roman" w:cs="Times New Roman"/>
          <w:sz w:val="28"/>
          <w:szCs w:val="28"/>
          <w:lang w:val="en-GB"/>
        </w:rPr>
        <w:t>y</w:t>
      </w:r>
      <w:r w:rsidRPr="00EA2EBB">
        <w:rPr>
          <w:rFonts w:ascii="Times New Roman" w:hAnsi="Times New Roman" w:cs="Times New Roman"/>
          <w:sz w:val="28"/>
          <w:szCs w:val="28"/>
          <w:lang w:val="en-GB"/>
        </w:rPr>
        <w:t xml:space="preserve"> the </w:t>
      </w:r>
      <w:r>
        <w:rPr>
          <w:rFonts w:ascii="Times New Roman" w:hAnsi="Times New Roman" w:cs="Times New Roman"/>
          <w:sz w:val="28"/>
          <w:szCs w:val="28"/>
          <w:lang w:val="en-GB"/>
        </w:rPr>
        <w:t>G</w:t>
      </w:r>
      <w:r w:rsidRPr="00EA2EBB">
        <w:rPr>
          <w:rFonts w:ascii="Times New Roman" w:hAnsi="Times New Roman" w:cs="Times New Roman"/>
          <w:sz w:val="28"/>
          <w:szCs w:val="28"/>
          <w:lang w:val="en-GB"/>
        </w:rPr>
        <w:t>overnment in order to implement recommendations from the previous cycle. At the same time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EA2EBB">
        <w:rPr>
          <w:rFonts w:ascii="Times New Roman" w:hAnsi="Times New Roman" w:cs="Times New Roman"/>
          <w:sz w:val="28"/>
          <w:szCs w:val="28"/>
          <w:lang w:val="en-GB"/>
        </w:rPr>
        <w:t>there are significant concerns with regard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EA2EBB">
        <w:rPr>
          <w:rFonts w:ascii="Times New Roman" w:hAnsi="Times New Roman" w:cs="Times New Roman"/>
          <w:sz w:val="28"/>
          <w:szCs w:val="28"/>
          <w:lang w:val="en-GB"/>
        </w:rPr>
        <w:t xml:space="preserve">to the reported </w:t>
      </w:r>
      <w:r w:rsidR="007E6739" w:rsidRPr="007E6739">
        <w:rPr>
          <w:rFonts w:ascii="Times New Roman" w:hAnsi="Times New Roman" w:cs="Times New Roman"/>
          <w:sz w:val="28"/>
          <w:szCs w:val="28"/>
          <w:lang w:val="en-GB"/>
        </w:rPr>
        <w:t>violations of the human rights of members of religious and ethnic minority groups, including the rights to education, freedom of expression and peaceful assembly</w:t>
      </w:r>
      <w:r w:rsidRPr="00EA2EBB">
        <w:rPr>
          <w:rFonts w:ascii="Times New Roman" w:hAnsi="Times New Roman" w:cs="Times New Roman"/>
          <w:sz w:val="28"/>
          <w:szCs w:val="28"/>
          <w:lang w:val="en-GB"/>
        </w:rPr>
        <w:t xml:space="preserve">. Ukraine recommends: </w:t>
      </w:r>
    </w:p>
    <w:p w14:paraId="044A4A02" w14:textId="4C152BD6" w:rsidR="007E6739" w:rsidRPr="00EA2EBB" w:rsidRDefault="007E6739" w:rsidP="00EA2EB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A2EBB">
        <w:rPr>
          <w:rFonts w:ascii="Times New Roman" w:hAnsi="Times New Roman" w:cs="Times New Roman"/>
          <w:sz w:val="28"/>
          <w:szCs w:val="28"/>
          <w:lang w:val="en-GB"/>
        </w:rPr>
        <w:t xml:space="preserve">to uphold international </w:t>
      </w:r>
      <w:r w:rsidR="00804642" w:rsidRPr="00EA2EBB">
        <w:rPr>
          <w:rFonts w:ascii="Times New Roman" w:hAnsi="Times New Roman" w:cs="Times New Roman"/>
          <w:sz w:val="28"/>
          <w:szCs w:val="28"/>
          <w:lang w:val="en-GB"/>
        </w:rPr>
        <w:t>commitments</w:t>
      </w:r>
      <w:r w:rsidRPr="00EA2EBB">
        <w:rPr>
          <w:rFonts w:ascii="Times New Roman" w:hAnsi="Times New Roman" w:cs="Times New Roman"/>
          <w:sz w:val="28"/>
          <w:szCs w:val="28"/>
          <w:lang w:val="en-GB"/>
        </w:rPr>
        <w:t xml:space="preserve"> under the human rights treaties</w:t>
      </w:r>
      <w:r w:rsidR="00EA2EBB" w:rsidRPr="00EA2EB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804642">
        <w:rPr>
          <w:rFonts w:ascii="Times New Roman" w:hAnsi="Times New Roman" w:cs="Times New Roman"/>
          <w:sz w:val="28"/>
          <w:szCs w:val="28"/>
          <w:lang w:val="en-GB"/>
        </w:rPr>
        <w:t>Iran</w:t>
      </w:r>
      <w:r w:rsidR="00EA2EBB" w:rsidRPr="00EA2EBB">
        <w:rPr>
          <w:rFonts w:ascii="Times New Roman" w:hAnsi="Times New Roman" w:cs="Times New Roman"/>
          <w:sz w:val="28"/>
          <w:szCs w:val="28"/>
          <w:lang w:val="en-GB"/>
        </w:rPr>
        <w:t xml:space="preserve"> is </w:t>
      </w:r>
      <w:r w:rsidR="00804642" w:rsidRPr="00804642">
        <w:rPr>
          <w:rFonts w:ascii="Times New Roman" w:hAnsi="Times New Roman" w:cs="Times New Roman"/>
          <w:sz w:val="28"/>
          <w:szCs w:val="28"/>
        </w:rPr>
        <w:t>a</w:t>
      </w:r>
      <w:r w:rsidR="00804642">
        <w:rPr>
          <w:rFonts w:ascii="Times New Roman" w:hAnsi="Times New Roman" w:cs="Times New Roman"/>
          <w:sz w:val="28"/>
          <w:szCs w:val="28"/>
        </w:rPr>
        <w:t xml:space="preserve"> </w:t>
      </w:r>
      <w:r w:rsidRPr="00EA2EBB">
        <w:rPr>
          <w:rFonts w:ascii="Times New Roman" w:hAnsi="Times New Roman" w:cs="Times New Roman"/>
          <w:sz w:val="28"/>
          <w:szCs w:val="28"/>
          <w:lang w:val="en-GB"/>
        </w:rPr>
        <w:t>party to;</w:t>
      </w:r>
    </w:p>
    <w:p w14:paraId="0674B37E" w14:textId="633F9598" w:rsidR="007E6739" w:rsidRPr="00EA2EBB" w:rsidRDefault="007E6739" w:rsidP="007E673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A2EBB">
        <w:rPr>
          <w:rFonts w:ascii="Times New Roman" w:hAnsi="Times New Roman" w:cs="Times New Roman"/>
          <w:sz w:val="28"/>
          <w:szCs w:val="28"/>
          <w:lang w:val="en-GB"/>
        </w:rPr>
        <w:t>to adjust the national legislation in line with the ICCPR in order to ensure the enjoyment of human rights and fundamental freedoms by all persons regardless of religio</w:t>
      </w:r>
      <w:r w:rsidR="00EA2EBB" w:rsidRPr="00EA2EBB">
        <w:rPr>
          <w:rFonts w:ascii="Times New Roman" w:hAnsi="Times New Roman" w:cs="Times New Roman"/>
          <w:sz w:val="28"/>
          <w:szCs w:val="28"/>
          <w:lang w:val="en-GB"/>
        </w:rPr>
        <w:t xml:space="preserve">n </w:t>
      </w:r>
      <w:r w:rsidRPr="00EA2EBB">
        <w:rPr>
          <w:rFonts w:ascii="Times New Roman" w:hAnsi="Times New Roman" w:cs="Times New Roman"/>
          <w:sz w:val="28"/>
          <w:szCs w:val="28"/>
          <w:lang w:val="en-GB"/>
        </w:rPr>
        <w:t xml:space="preserve">and </w:t>
      </w:r>
      <w:r w:rsidR="00EA2EBB" w:rsidRPr="00EA2EBB">
        <w:rPr>
          <w:rFonts w:ascii="Times New Roman" w:hAnsi="Times New Roman" w:cs="Times New Roman"/>
          <w:sz w:val="28"/>
          <w:szCs w:val="28"/>
          <w:lang w:val="en-GB"/>
        </w:rPr>
        <w:t>ethnicity</w:t>
      </w:r>
      <w:r w:rsidRPr="00EA2EBB"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14:paraId="4DD104D7" w14:textId="6BB650B8" w:rsidR="007E6739" w:rsidRPr="00EA2EBB" w:rsidRDefault="007E6739" w:rsidP="007E673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A2EBB">
        <w:rPr>
          <w:rFonts w:ascii="Times New Roman" w:hAnsi="Times New Roman" w:cs="Times New Roman"/>
          <w:sz w:val="28"/>
          <w:szCs w:val="28"/>
          <w:lang w:val="en-GB"/>
        </w:rPr>
        <w:t>to establish a moratorium on the death penalty, in particular in relation to juvenile offenders; </w:t>
      </w:r>
    </w:p>
    <w:p w14:paraId="6A064DC6" w14:textId="195AD4CB" w:rsidR="00CD4F86" w:rsidRPr="00EA2EBB" w:rsidRDefault="007E6739" w:rsidP="007E673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A2EBB">
        <w:rPr>
          <w:rFonts w:ascii="Times New Roman" w:hAnsi="Times New Roman" w:cs="Times New Roman"/>
          <w:sz w:val="28"/>
          <w:szCs w:val="28"/>
          <w:lang w:val="en-GB"/>
        </w:rPr>
        <w:t>to remove all national law provisions that allow for punishments that amount to torture or cruel and degrading treatment.</w:t>
      </w:r>
    </w:p>
    <w:p w14:paraId="0EE28777" w14:textId="77777777" w:rsidR="00CD4F86" w:rsidRPr="00CD4F86" w:rsidRDefault="00CD4F86" w:rsidP="007E6739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D4F86">
        <w:rPr>
          <w:rFonts w:ascii="Times New Roman" w:hAnsi="Times New Roman" w:cs="Times New Roman"/>
          <w:b/>
          <w:bCs/>
          <w:sz w:val="28"/>
          <w:szCs w:val="28"/>
          <w:lang w:val="en-GB"/>
        </w:rPr>
        <w:t>I thank you.</w:t>
      </w:r>
    </w:p>
    <w:p w14:paraId="686BF48B" w14:textId="77777777" w:rsidR="00521FC4" w:rsidRDefault="00712482"/>
    <w:sectPr w:rsidR="00521FC4" w:rsidSect="002E2E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B2EA0"/>
    <w:multiLevelType w:val="multilevel"/>
    <w:tmpl w:val="B906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3547B2"/>
    <w:multiLevelType w:val="hybridMultilevel"/>
    <w:tmpl w:val="D89EC596"/>
    <w:lvl w:ilvl="0" w:tplc="7DD4A13A">
      <w:start w:val="1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6E539B"/>
    <w:multiLevelType w:val="hybridMultilevel"/>
    <w:tmpl w:val="747E7014"/>
    <w:lvl w:ilvl="0" w:tplc="6BF8651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C1681"/>
    <w:multiLevelType w:val="hybridMultilevel"/>
    <w:tmpl w:val="2924AFCC"/>
    <w:lvl w:ilvl="0" w:tplc="570857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737CC"/>
    <w:multiLevelType w:val="hybridMultilevel"/>
    <w:tmpl w:val="1D7090FA"/>
    <w:lvl w:ilvl="0" w:tplc="DFFC7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0D"/>
    <w:rsid w:val="00005CBD"/>
    <w:rsid w:val="00043A42"/>
    <w:rsid w:val="0007367D"/>
    <w:rsid w:val="000A1272"/>
    <w:rsid w:val="000B19B5"/>
    <w:rsid w:val="0011460F"/>
    <w:rsid w:val="00184BF8"/>
    <w:rsid w:val="001906AC"/>
    <w:rsid w:val="001932D3"/>
    <w:rsid w:val="001A3073"/>
    <w:rsid w:val="001D281C"/>
    <w:rsid w:val="00226C6F"/>
    <w:rsid w:val="00240D05"/>
    <w:rsid w:val="002A598A"/>
    <w:rsid w:val="003072A2"/>
    <w:rsid w:val="003E3700"/>
    <w:rsid w:val="00447646"/>
    <w:rsid w:val="00457A91"/>
    <w:rsid w:val="00502C16"/>
    <w:rsid w:val="0056116C"/>
    <w:rsid w:val="00566962"/>
    <w:rsid w:val="006E3277"/>
    <w:rsid w:val="006F532D"/>
    <w:rsid w:val="00712482"/>
    <w:rsid w:val="007E6739"/>
    <w:rsid w:val="00804642"/>
    <w:rsid w:val="008A7B34"/>
    <w:rsid w:val="008B64D1"/>
    <w:rsid w:val="008B77CA"/>
    <w:rsid w:val="008B7B42"/>
    <w:rsid w:val="00957332"/>
    <w:rsid w:val="00995A73"/>
    <w:rsid w:val="00A8700D"/>
    <w:rsid w:val="00AD50D6"/>
    <w:rsid w:val="00B11EE5"/>
    <w:rsid w:val="00B26168"/>
    <w:rsid w:val="00B824E2"/>
    <w:rsid w:val="00C30A06"/>
    <w:rsid w:val="00CD228B"/>
    <w:rsid w:val="00CD3FC6"/>
    <w:rsid w:val="00CD4F86"/>
    <w:rsid w:val="00D224C9"/>
    <w:rsid w:val="00D72354"/>
    <w:rsid w:val="00D96403"/>
    <w:rsid w:val="00EA2EBB"/>
    <w:rsid w:val="00ED0ED2"/>
    <w:rsid w:val="00EF4ABA"/>
    <w:rsid w:val="00F52F73"/>
    <w:rsid w:val="00F76097"/>
    <w:rsid w:val="00FB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5CC6"/>
  <w15:chartTrackingRefBased/>
  <w15:docId w15:val="{E6C42F50-40E7-3A48-B521-24AE27B5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00D"/>
    <w:pPr>
      <w:spacing w:after="160" w:line="259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0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7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2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8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C623AF-8915-4A3B-B9DC-15A588A29AAE}"/>
</file>

<file path=customXml/itemProps2.xml><?xml version="1.0" encoding="utf-8"?>
<ds:datastoreItem xmlns:ds="http://schemas.openxmlformats.org/officeDocument/2006/customXml" ds:itemID="{D37F2306-7F1B-4C1E-B9A7-FC0EC36846E5}"/>
</file>

<file path=customXml/itemProps3.xml><?xml version="1.0" encoding="utf-8"?>
<ds:datastoreItem xmlns:ds="http://schemas.openxmlformats.org/officeDocument/2006/customXml" ds:itemID="{B5309D62-C68C-4A17-925C-E9B2EA1C9B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Enterprise</cp:lastModifiedBy>
  <cp:revision>2</cp:revision>
  <cp:lastPrinted>2019-10-29T17:27:00Z</cp:lastPrinted>
  <dcterms:created xsi:type="dcterms:W3CDTF">2019-11-07T16:02:00Z</dcterms:created>
  <dcterms:modified xsi:type="dcterms:W3CDTF">2019-11-07T16:02:00Z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