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A7FE" w14:textId="77777777" w:rsidR="000E4A44" w:rsidRPr="006A4C73" w:rsidRDefault="000E4A44" w:rsidP="000E4A44">
      <w:pPr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6A4C7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14:paraId="4C32B8DA" w14:textId="77777777" w:rsidR="000E4A44" w:rsidRPr="006A4C73" w:rsidRDefault="000E4A44" w:rsidP="000E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14:paraId="50EA6D85" w14:textId="77777777" w:rsidR="000E4A44" w:rsidRPr="006A4C73" w:rsidRDefault="000E4A44" w:rsidP="000E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6A4C73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B231797" wp14:editId="2C4CAB5D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8577D" w14:textId="77777777" w:rsidR="000E4A44" w:rsidRPr="006A4C73" w:rsidRDefault="000E4A44" w:rsidP="000E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14:paraId="3FC13DE3" w14:textId="77777777" w:rsidR="000E4A44" w:rsidRPr="006A4C73" w:rsidRDefault="000E4A44" w:rsidP="000E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6A4C73">
        <w:rPr>
          <w:rFonts w:ascii="Arial" w:hAnsi="Arial" w:cs="Arial"/>
          <w:bCs/>
          <w:sz w:val="24"/>
          <w:szCs w:val="24"/>
          <w:lang w:val="en-GB"/>
        </w:rPr>
        <w:t>34</w:t>
      </w:r>
      <w:r w:rsidRPr="006A4C73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Pr="006A4C73">
        <w:rPr>
          <w:rFonts w:ascii="Arial" w:hAnsi="Arial" w:cs="Arial"/>
          <w:bCs/>
          <w:sz w:val="24"/>
          <w:szCs w:val="24"/>
          <w:lang w:val="en-GB"/>
        </w:rPr>
        <w:t xml:space="preserve"> session of the UPR Working Group</w:t>
      </w:r>
    </w:p>
    <w:p w14:paraId="73700162" w14:textId="77777777" w:rsidR="000E4A44" w:rsidRPr="006A4C73" w:rsidRDefault="000E4A44" w:rsidP="000E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6A4C73">
        <w:rPr>
          <w:rFonts w:ascii="Arial" w:hAnsi="Arial" w:cs="Arial"/>
          <w:bCs/>
          <w:sz w:val="24"/>
          <w:szCs w:val="24"/>
          <w:lang w:val="en-GB"/>
        </w:rPr>
        <w:t>Mongolia’s statement at the Review of Egypt</w:t>
      </w:r>
    </w:p>
    <w:p w14:paraId="2AF1F73A" w14:textId="77777777" w:rsidR="000E4A44" w:rsidRPr="006A4C73" w:rsidRDefault="000E4A44" w:rsidP="000E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6A4C73">
        <w:rPr>
          <w:rFonts w:ascii="Arial" w:hAnsi="Arial" w:cs="Arial"/>
          <w:bCs/>
          <w:sz w:val="24"/>
          <w:szCs w:val="24"/>
          <w:lang w:val="en-GB"/>
        </w:rPr>
        <w:t>13 November 2019</w:t>
      </w:r>
    </w:p>
    <w:p w14:paraId="1FA631D5" w14:textId="77777777" w:rsidR="000E4A44" w:rsidRPr="006A4C73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5D26FFA" w14:textId="77777777" w:rsidR="000E4A44" w:rsidRPr="006A4C73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A4C73">
        <w:rPr>
          <w:rFonts w:ascii="Arial" w:eastAsiaTheme="minorEastAsia" w:hAnsi="Arial" w:cs="Arial"/>
          <w:sz w:val="24"/>
          <w:szCs w:val="24"/>
        </w:rPr>
        <w:t>Mr. President,</w:t>
      </w:r>
    </w:p>
    <w:p w14:paraId="351E9B1E" w14:textId="77777777" w:rsidR="000E4A44" w:rsidRPr="006A4C73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231AACF" w14:textId="77777777" w:rsidR="000E4A44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A4C73">
        <w:rPr>
          <w:rFonts w:ascii="Arial" w:eastAsiaTheme="minorEastAsia" w:hAnsi="Arial" w:cs="Arial"/>
          <w:sz w:val="24"/>
          <w:szCs w:val="24"/>
        </w:rPr>
        <w:t xml:space="preserve">While welcoming all the actions </w:t>
      </w:r>
      <w:r>
        <w:rPr>
          <w:rFonts w:ascii="Arial" w:eastAsiaTheme="minorEastAsia" w:hAnsi="Arial" w:cs="Arial"/>
          <w:sz w:val="24"/>
          <w:szCs w:val="24"/>
        </w:rPr>
        <w:t xml:space="preserve">Egypt has taken </w:t>
      </w:r>
      <w:r w:rsidRPr="006A4C73">
        <w:rPr>
          <w:rFonts w:ascii="Arial" w:eastAsiaTheme="minorEastAsia" w:hAnsi="Arial" w:cs="Arial"/>
          <w:sz w:val="24"/>
          <w:szCs w:val="24"/>
        </w:rPr>
        <w:t>since its previous review, Mongolia wi</w:t>
      </w:r>
      <w:r>
        <w:rPr>
          <w:rFonts w:ascii="Arial" w:eastAsiaTheme="minorEastAsia" w:hAnsi="Arial" w:cs="Arial"/>
          <w:sz w:val="24"/>
          <w:szCs w:val="24"/>
        </w:rPr>
        <w:t xml:space="preserve">shes to highlight some of them. We welcome Egypt’s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sustainabl</w:t>
      </w:r>
      <w:r>
        <w:rPr>
          <w:rFonts w:ascii="Arial" w:hAnsi="Arial" w:cs="Arial"/>
          <w:color w:val="000000"/>
          <w:sz w:val="24"/>
          <w:szCs w:val="24"/>
          <w:lang w:val="en-GB"/>
        </w:rPr>
        <w:t>e development strategy for 2030, its c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omprehensive plan for economic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reform and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several large-scale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projects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to promote people’s right to adequate housing, work, development, food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 xml:space="preserve">etc.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We also welcome the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Government</w:t>
      </w:r>
      <w:r>
        <w:rPr>
          <w:rFonts w:ascii="Arial" w:hAnsi="Arial" w:cs="Arial"/>
          <w:color w:val="000000"/>
          <w:sz w:val="24"/>
          <w:szCs w:val="24"/>
          <w:lang w:val="en-GB"/>
        </w:rPr>
        <w:t>’s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 xml:space="preserve">rojects and programmes aimed at achieving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social justice and integration. </w:t>
      </w:r>
    </w:p>
    <w:p w14:paraId="7672AA07" w14:textId="77777777" w:rsidR="000E4A44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7F1BEDD" w14:textId="77777777" w:rsidR="000E4A44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We commend the steps the Government has taken to empower young people. From the international viewpoint, we particularly value t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>he World Youth Forum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6A4C73">
        <w:rPr>
          <w:rFonts w:ascii="Arial" w:hAnsi="Arial" w:cs="Arial"/>
          <w:color w:val="000000"/>
          <w:sz w:val="24"/>
          <w:szCs w:val="24"/>
          <w:lang w:val="en-GB"/>
        </w:rPr>
        <w:t xml:space="preserve">held in </w:t>
      </w:r>
      <w:proofErr w:type="spellStart"/>
      <w:r w:rsidRPr="006A4C73">
        <w:rPr>
          <w:rFonts w:ascii="Arial" w:hAnsi="Arial" w:cs="Arial"/>
          <w:color w:val="000000"/>
          <w:sz w:val="24"/>
          <w:szCs w:val="24"/>
          <w:lang w:val="en-GB"/>
        </w:rPr>
        <w:t>S</w:t>
      </w:r>
      <w:r>
        <w:rPr>
          <w:rFonts w:ascii="Arial" w:hAnsi="Arial" w:cs="Arial"/>
          <w:color w:val="000000"/>
          <w:sz w:val="24"/>
          <w:szCs w:val="24"/>
          <w:lang w:val="en-GB"/>
        </w:rPr>
        <w:t>harm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al-Sheikh in 2017 and 2018. We strongly believe that such events enable the youth from all over the world to inspire and even transform one another. </w:t>
      </w:r>
    </w:p>
    <w:p w14:paraId="0033E28E" w14:textId="77777777" w:rsidR="000E4A44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18712E3" w14:textId="77777777" w:rsidR="000E4A44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Mongolia is concerned about the use of mass trials to issue death sentences.</w:t>
      </w:r>
    </w:p>
    <w:p w14:paraId="15EC7C3D" w14:textId="77777777" w:rsidR="000E4A44" w:rsidRDefault="000E4A44" w:rsidP="000E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C66F5FF" w14:textId="77777777" w:rsidR="000E4A44" w:rsidRPr="006A4C73" w:rsidRDefault="000E4A44" w:rsidP="000E4A44">
      <w:pPr>
        <w:pStyle w:val="Default"/>
        <w:jc w:val="both"/>
        <w:rPr>
          <w:rFonts w:ascii="Arial" w:eastAsiaTheme="minorEastAsia" w:hAnsi="Arial" w:cs="Arial"/>
          <w:color w:val="auto"/>
        </w:rPr>
      </w:pPr>
      <w:r w:rsidRPr="006A4C73">
        <w:rPr>
          <w:rFonts w:ascii="Arial" w:eastAsiaTheme="minorEastAsia" w:hAnsi="Arial" w:cs="Arial"/>
          <w:color w:val="auto"/>
        </w:rPr>
        <w:t>In a constructive spirit, Mongolia recommends to the Government of Egypt:</w:t>
      </w:r>
    </w:p>
    <w:p w14:paraId="04F7F635" w14:textId="77777777" w:rsidR="000E4A44" w:rsidRPr="006A4C73" w:rsidRDefault="000E4A44" w:rsidP="000E4A44">
      <w:pPr>
        <w:pStyle w:val="Default"/>
        <w:jc w:val="both"/>
        <w:rPr>
          <w:rFonts w:ascii="Arial" w:eastAsiaTheme="minorEastAsia" w:hAnsi="Arial" w:cs="Arial"/>
          <w:color w:val="auto"/>
        </w:rPr>
      </w:pPr>
    </w:p>
    <w:p w14:paraId="37ACF611" w14:textId="77777777" w:rsidR="000E4A44" w:rsidRPr="00123DCC" w:rsidRDefault="000E4A44" w:rsidP="000E4A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A4C73">
        <w:rPr>
          <w:rFonts w:ascii="Arial" w:eastAsiaTheme="minorEastAsia" w:hAnsi="Arial" w:cs="Arial"/>
          <w:sz w:val="24"/>
          <w:szCs w:val="24"/>
        </w:rPr>
        <w:t xml:space="preserve">To focus on protecting human rights defenders and ensuring the realization of the </w:t>
      </w:r>
      <w:r w:rsidRPr="006A4C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the right to freedom of expression</w:t>
      </w:r>
      <w:r w:rsidRPr="006A4C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as well as </w:t>
      </w:r>
      <w:r w:rsidRPr="006A4C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right</w:t>
      </w:r>
      <w:r w:rsidRPr="006A4C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of peaceful assembly</w:t>
      </w:r>
      <w:r w:rsidRPr="006A4C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Pr="006A4C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of association;</w:t>
      </w:r>
    </w:p>
    <w:p w14:paraId="0168C777" w14:textId="77777777" w:rsidR="000E4A44" w:rsidRPr="00B24ADE" w:rsidRDefault="000E4A44" w:rsidP="000E4A4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2BB8D92D" w14:textId="77777777" w:rsidR="000E4A44" w:rsidRPr="00562FB1" w:rsidRDefault="000E4A44" w:rsidP="000E4A4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562F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To take decisive actions to eradicate discrimination against women and girls, 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s well as minorities and prevent</w:t>
      </w:r>
      <w:r w:rsidRPr="00562F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sexual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exploitation </w:t>
      </w:r>
      <w:r w:rsidRPr="00562F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and trafficking in persons, including children,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r w:rsidRPr="00562F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employing, inter alia, its </w:t>
      </w:r>
      <w:r w:rsidRPr="00562FB1">
        <w:rPr>
          <w:rFonts w:ascii="Arial" w:hAnsi="Arial" w:cs="Arial"/>
          <w:color w:val="000000"/>
          <w:sz w:val="24"/>
          <w:szCs w:val="24"/>
          <w:lang w:val="en-GB"/>
        </w:rPr>
        <w:t>national strategy to com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bat human trafficking 2016–2021. </w:t>
      </w:r>
    </w:p>
    <w:p w14:paraId="6D706EFC" w14:textId="77777777" w:rsidR="000E4A44" w:rsidRPr="00562FB1" w:rsidRDefault="000E4A44" w:rsidP="000E4A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n-GB"/>
        </w:rPr>
      </w:pPr>
    </w:p>
    <w:p w14:paraId="0D5EA483" w14:textId="77777777" w:rsidR="000E4A44" w:rsidRPr="006D2CEB" w:rsidRDefault="000E4A44" w:rsidP="000E4A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6A4C73">
        <w:rPr>
          <w:rFonts w:ascii="Arial" w:hAnsi="Arial" w:cs="Arial"/>
          <w:sz w:val="24"/>
          <w:szCs w:val="24"/>
        </w:rPr>
        <w:t xml:space="preserve">To accede to the </w:t>
      </w:r>
      <w:r w:rsidRPr="006A4C73">
        <w:rPr>
          <w:rFonts w:ascii="Arial" w:eastAsia="Times New Roman" w:hAnsi="Arial" w:cs="Arial"/>
          <w:sz w:val="24"/>
          <w:szCs w:val="24"/>
        </w:rPr>
        <w:t xml:space="preserve">Second Optional Protocol to the International Covenant </w:t>
      </w:r>
      <w:r>
        <w:rPr>
          <w:rFonts w:ascii="Arial" w:eastAsia="Times New Roman" w:hAnsi="Arial" w:cs="Arial"/>
          <w:sz w:val="24"/>
          <w:szCs w:val="24"/>
        </w:rPr>
        <w:t xml:space="preserve">on Civil and Political Rights, aiming at the abolition of the death penalty. </w:t>
      </w:r>
    </w:p>
    <w:p w14:paraId="02D9E121" w14:textId="77777777" w:rsidR="000E4A44" w:rsidRDefault="000E4A44" w:rsidP="000E4A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7B9E508E" w14:textId="77777777" w:rsidR="000E4A44" w:rsidRPr="006A4C73" w:rsidRDefault="000E4A44" w:rsidP="000E4A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6A4C73">
        <w:rPr>
          <w:rFonts w:ascii="Arial" w:eastAsia="Calibri" w:hAnsi="Arial" w:cs="Arial"/>
          <w:sz w:val="24"/>
          <w:szCs w:val="24"/>
          <w:lang w:val="en-GB"/>
        </w:rPr>
        <w:t>We wish the delegation of Egypt great success in its UPR process.</w:t>
      </w:r>
    </w:p>
    <w:p w14:paraId="03853FD1" w14:textId="77777777" w:rsidR="000E4A44" w:rsidRPr="006A4C73" w:rsidRDefault="000E4A44" w:rsidP="000E4A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29EDF272" w14:textId="77777777" w:rsidR="000E4A44" w:rsidRPr="006A4C73" w:rsidRDefault="000E4A44" w:rsidP="000E4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C73">
        <w:rPr>
          <w:rFonts w:ascii="Arial" w:eastAsia="Calibri" w:hAnsi="Arial" w:cs="Arial"/>
          <w:sz w:val="24"/>
          <w:szCs w:val="24"/>
          <w:lang w:val="en-GB"/>
        </w:rPr>
        <w:t>Thank you, Mr. President.</w:t>
      </w:r>
    </w:p>
    <w:p w14:paraId="287AB7C3" w14:textId="77777777" w:rsidR="00E226D4" w:rsidRDefault="002C31F9">
      <w:bookmarkStart w:id="0" w:name="_GoBack"/>
      <w:bookmarkEnd w:id="0"/>
    </w:p>
    <w:sectPr w:rsidR="00E226D4" w:rsidSect="00B95BA5">
      <w:footerReference w:type="even" r:id="rId6"/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C868" w14:textId="77777777" w:rsidR="006A4C73" w:rsidRDefault="002C31F9" w:rsidP="00EF5C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30B68" w14:textId="77777777" w:rsidR="006A4C73" w:rsidRDefault="002C31F9" w:rsidP="006A4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0F89" w14:textId="77777777" w:rsidR="006A4C73" w:rsidRDefault="002C31F9" w:rsidP="006A4C7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B341E"/>
    <w:multiLevelType w:val="hybridMultilevel"/>
    <w:tmpl w:val="659E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44"/>
    <w:rsid w:val="000E4A44"/>
    <w:rsid w:val="002C31F9"/>
    <w:rsid w:val="005E29C0"/>
    <w:rsid w:val="006D091E"/>
    <w:rsid w:val="00874C05"/>
    <w:rsid w:val="00C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48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A4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A4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E4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44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2A2FE-9A66-4DD7-9365-B40F53FD1506}"/>
</file>

<file path=customXml/itemProps2.xml><?xml version="1.0" encoding="utf-8"?>
<ds:datastoreItem xmlns:ds="http://schemas.openxmlformats.org/officeDocument/2006/customXml" ds:itemID="{FAF5E2D4-8D6B-4DB2-B042-C2C5462D3232}"/>
</file>

<file path=customXml/itemProps3.xml><?xml version="1.0" encoding="utf-8"?>
<ds:datastoreItem xmlns:ds="http://schemas.openxmlformats.org/officeDocument/2006/customXml" ds:itemID="{93F77A98-3A52-4984-B6A3-1899F38AE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1461</Characters>
  <Application>Microsoft Macintosh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 against delivery</vt:lpstr>
    </vt:vector>
  </TitlesOfParts>
  <Manager/>
  <Company/>
  <LinksUpToDate>false</LinksUpToDate>
  <CharactersWithSpaces>1721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Rinchyenmyadag Shagdar</dc:creator>
  <cp:keywords/>
  <dc:description/>
  <cp:lastModifiedBy>Rinchyenmyadag Shagdar</cp:lastModifiedBy>
  <cp:revision>2</cp:revision>
  <dcterms:created xsi:type="dcterms:W3CDTF">2019-11-13T10:02:00Z</dcterms:created>
  <dcterms:modified xsi:type="dcterms:W3CDTF">2019-11-13T10:04:00Z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