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C579DC" w:rsidRDefault="00047A6F" w:rsidP="00267DA6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267DA6">
        <w:rPr>
          <w:rFonts w:ascii="Simplified Arabic" w:hAnsi="Simplified Arabic" w:cs="Simplified Arabic"/>
          <w:b/>
          <w:bCs/>
          <w:sz w:val="28"/>
          <w:szCs w:val="28"/>
        </w:rPr>
        <w:t>Bosnia and Herzegovina</w:t>
      </w:r>
    </w:p>
    <w:p w:rsidR="00047A6F" w:rsidRPr="00C579DC" w:rsidRDefault="00267DA6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13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C579D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C579DC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C579DC" w:rsidRDefault="00C579DC" w:rsidP="00267DA6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 وفد جمهورية العراق برئيس وأعض</w:t>
      </w:r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اء وفد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267DA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البوسنة والهرسك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ويقدر الجهود المبذولة في اعداد تقريرها الثالث.</w:t>
      </w:r>
    </w:p>
    <w:p w:rsidR="00C579DC" w:rsidRPr="00C579DC" w:rsidRDefault="00C579DC" w:rsidP="00C579D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267DA6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267DA6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ويود العراق أن يتقدم بالتوصيات الآتية:</w:t>
      </w:r>
    </w:p>
    <w:p w:rsidR="00267DA6" w:rsidRPr="00267DA6" w:rsidRDefault="00267DA6" w:rsidP="00267DA6">
      <w:pPr>
        <w:pStyle w:val="ListParagraph"/>
        <w:numPr>
          <w:ilvl w:val="0"/>
          <w:numId w:val="15"/>
        </w:numPr>
        <w:spacing w:after="160" w:line="259" w:lineRule="auto"/>
        <w:rPr>
          <w:rFonts w:ascii="Simplified Arabic" w:eastAsiaTheme="minorHAnsi" w:hAnsi="Simplified Arabic" w:cs="Simplified Arabic"/>
          <w:sz w:val="28"/>
          <w:szCs w:val="28"/>
          <w:lang w:val="en-GB" w:bidi="ar-IQ"/>
        </w:rPr>
      </w:pPr>
      <w:r w:rsidRPr="00267DA6">
        <w:rPr>
          <w:rFonts w:ascii="Simplified Arabic" w:eastAsiaTheme="minorHAnsi" w:hAnsi="Simplified Arabic" w:cs="Simplified Arabic" w:hint="cs"/>
          <w:sz w:val="28"/>
          <w:szCs w:val="28"/>
          <w:rtl/>
          <w:lang w:val="en-GB" w:bidi="ar-IQ"/>
        </w:rPr>
        <w:t>تعزيز الجهود لمكافحة الاتجار بالبشر.</w:t>
      </w:r>
    </w:p>
    <w:p w:rsidR="00267DA6" w:rsidRPr="00267DA6" w:rsidRDefault="00267DA6" w:rsidP="00267DA6">
      <w:pPr>
        <w:pStyle w:val="ListParagraph"/>
        <w:numPr>
          <w:ilvl w:val="0"/>
          <w:numId w:val="15"/>
        </w:numPr>
        <w:spacing w:after="160" w:line="259" w:lineRule="auto"/>
        <w:rPr>
          <w:rFonts w:ascii="Simplified Arabic" w:eastAsiaTheme="minorHAnsi" w:hAnsi="Simplified Arabic" w:cs="Simplified Arabic"/>
          <w:sz w:val="28"/>
          <w:szCs w:val="28"/>
          <w:lang w:val="en-GB" w:bidi="ar-IQ"/>
        </w:rPr>
      </w:pPr>
      <w:r>
        <w:rPr>
          <w:rFonts w:ascii="Simplified Arabic" w:eastAsiaTheme="minorHAnsi" w:hAnsi="Simplified Arabic" w:cs="Simplified Arabic" w:hint="cs"/>
          <w:sz w:val="28"/>
          <w:szCs w:val="28"/>
          <w:rtl/>
          <w:lang w:val="en-GB" w:bidi="ar-IQ"/>
        </w:rPr>
        <w:t>تيسير وصول الأطفال ذو</w:t>
      </w:r>
      <w:r w:rsidRPr="00267DA6">
        <w:rPr>
          <w:rFonts w:ascii="Simplified Arabic" w:eastAsiaTheme="minorHAnsi" w:hAnsi="Simplified Arabic" w:cs="Simplified Arabic" w:hint="cs"/>
          <w:sz w:val="28"/>
          <w:szCs w:val="28"/>
          <w:rtl/>
          <w:lang w:val="en-GB" w:bidi="ar-IQ"/>
        </w:rPr>
        <w:t>ي الاعاقة الى الخدمات الصحية.</w:t>
      </w:r>
    </w:p>
    <w:p w:rsidR="00267DA6" w:rsidRDefault="00267DA6" w:rsidP="00267DA6">
      <w:pPr>
        <w:pStyle w:val="ListParagraph"/>
        <w:numPr>
          <w:ilvl w:val="0"/>
          <w:numId w:val="15"/>
        </w:numPr>
        <w:spacing w:after="160" w:line="259" w:lineRule="auto"/>
        <w:rPr>
          <w:rFonts w:ascii="Simplified Arabic" w:eastAsiaTheme="minorHAnsi" w:hAnsi="Simplified Arabic" w:cs="Simplified Arabic"/>
          <w:sz w:val="28"/>
          <w:szCs w:val="28"/>
          <w:lang w:val="en-GB" w:bidi="ar-IQ"/>
        </w:rPr>
      </w:pPr>
      <w:r w:rsidRPr="00267DA6">
        <w:rPr>
          <w:rFonts w:ascii="Simplified Arabic" w:eastAsiaTheme="minorHAnsi" w:hAnsi="Simplified Arabic" w:cs="Simplified Arabic" w:hint="cs"/>
          <w:sz w:val="28"/>
          <w:szCs w:val="28"/>
          <w:rtl/>
          <w:lang w:val="en-GB" w:bidi="ar-IQ"/>
        </w:rPr>
        <w:t>مواصلة الجهود للقضاء على كافة اشكال العنف ضد النساء والاطفال.</w:t>
      </w:r>
    </w:p>
    <w:p w:rsidR="00267DA6" w:rsidRPr="00267DA6" w:rsidRDefault="00267DA6" w:rsidP="00267DA6">
      <w:pPr>
        <w:pStyle w:val="ListParagraph"/>
        <w:spacing w:after="160" w:line="259" w:lineRule="auto"/>
        <w:rPr>
          <w:rFonts w:ascii="Simplified Arabic" w:eastAsiaTheme="minorHAnsi" w:hAnsi="Simplified Arabic" w:cs="Simplified Arabic"/>
          <w:sz w:val="28"/>
          <w:szCs w:val="28"/>
          <w:lang w:val="en-GB" w:bidi="ar-IQ"/>
        </w:rPr>
      </w:pPr>
    </w:p>
    <w:p w:rsidR="00267DA6" w:rsidRPr="00267DA6" w:rsidRDefault="00267DA6" w:rsidP="00267DA6">
      <w:pPr>
        <w:spacing w:after="0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267DA6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،،،</w:t>
      </w:r>
    </w:p>
    <w:p w:rsidR="00267DA6" w:rsidRPr="00267DA6" w:rsidRDefault="00267DA6" w:rsidP="001156FC">
      <w:pPr>
        <w:spacing w:after="0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267DA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وفد بلدي بموائمة التشريعات الوطنية في البوسنة والهرسك مع المعايير الدولية لحقوق الانسان، </w:t>
      </w:r>
      <w:r w:rsidR="001156FC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ويشيد</w:t>
      </w:r>
      <w:bookmarkStart w:id="0" w:name="_GoBack"/>
      <w:bookmarkEnd w:id="0"/>
      <w:r w:rsidRPr="00267DA6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بالجهود المبذولة للقضاء على التمييز ضد الاقليات، واعتماد تشريعات وقوانين وسياسات وطنية لتعزيز واحترام حقوق الانسان.</w:t>
      </w:r>
    </w:p>
    <w:p w:rsidR="00C579DC" w:rsidRPr="00267DA6" w:rsidRDefault="00C579DC" w:rsidP="001F0BD4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126B38" w:rsidRPr="00C579DC" w:rsidRDefault="001124F9" w:rsidP="00267DA6">
      <w:pPr>
        <w:spacing w:after="0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267DA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البوسنة والهرسك</w:t>
      </w:r>
      <w:r w:rsidR="00384606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579DC" w:rsidRPr="00C579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="00E679B0" w:rsidRPr="00C579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:rsidR="00003961" w:rsidRPr="00C579DC" w:rsidRDefault="00003961">
      <w:pPr>
        <w:rPr>
          <w:rFonts w:ascii="Simplified Arabic" w:hAnsi="Simplified Arabic" w:cs="Simplified Arabic"/>
          <w:sz w:val="28"/>
          <w:szCs w:val="28"/>
          <w:lang w:val="en-GB"/>
        </w:rPr>
      </w:pPr>
    </w:p>
    <w:sectPr w:rsidR="00003961" w:rsidRPr="00C579DC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4D" w:rsidRDefault="00000E4D" w:rsidP="001979AE">
      <w:pPr>
        <w:spacing w:after="0" w:line="240" w:lineRule="auto"/>
      </w:pPr>
      <w:r>
        <w:separator/>
      </w:r>
    </w:p>
  </w:endnote>
  <w:endnote w:type="continuationSeparator" w:id="0">
    <w:p w:rsidR="00000E4D" w:rsidRDefault="00000E4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4D" w:rsidRDefault="00000E4D" w:rsidP="001979AE">
      <w:pPr>
        <w:spacing w:after="0" w:line="240" w:lineRule="auto"/>
      </w:pPr>
      <w:r>
        <w:separator/>
      </w:r>
    </w:p>
  </w:footnote>
  <w:footnote w:type="continuationSeparator" w:id="0">
    <w:p w:rsidR="00000E4D" w:rsidRDefault="00000E4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894"/>
    <w:multiLevelType w:val="hybridMultilevel"/>
    <w:tmpl w:val="FBDE0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263B"/>
    <w:multiLevelType w:val="hybridMultilevel"/>
    <w:tmpl w:val="229C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0E4D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D49AB"/>
    <w:rsid w:val="000D7DD8"/>
    <w:rsid w:val="00101FBC"/>
    <w:rsid w:val="00102BB5"/>
    <w:rsid w:val="00104B01"/>
    <w:rsid w:val="001124F9"/>
    <w:rsid w:val="001156FC"/>
    <w:rsid w:val="00122F9F"/>
    <w:rsid w:val="00126B38"/>
    <w:rsid w:val="00131735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1F0BD4"/>
    <w:rsid w:val="00203A04"/>
    <w:rsid w:val="00253288"/>
    <w:rsid w:val="00267DA6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47221"/>
    <w:rsid w:val="0075576F"/>
    <w:rsid w:val="00757F1B"/>
    <w:rsid w:val="00785622"/>
    <w:rsid w:val="007F62C3"/>
    <w:rsid w:val="007F6CD1"/>
    <w:rsid w:val="0080400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81BFF"/>
    <w:rsid w:val="00AA636E"/>
    <w:rsid w:val="00AB598C"/>
    <w:rsid w:val="00AD00BE"/>
    <w:rsid w:val="00B20106"/>
    <w:rsid w:val="00B4433D"/>
    <w:rsid w:val="00B602DD"/>
    <w:rsid w:val="00B878AE"/>
    <w:rsid w:val="00BA38C4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86924"/>
    <w:rsid w:val="00D869D2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42476-6123-4976-9B85-1285CD1FF7DC}"/>
</file>

<file path=customXml/itemProps2.xml><?xml version="1.0" encoding="utf-8"?>
<ds:datastoreItem xmlns:ds="http://schemas.openxmlformats.org/officeDocument/2006/customXml" ds:itemID="{DAC46861-0BBB-4A85-A7A7-6E9F8B27070C}"/>
</file>

<file path=customXml/itemProps3.xml><?xml version="1.0" encoding="utf-8"?>
<ds:datastoreItem xmlns:ds="http://schemas.openxmlformats.org/officeDocument/2006/customXml" ds:itemID="{D2F9AD28-F8A1-42F1-AD67-A7BDFDDF1893}"/>
</file>

<file path=customXml/itemProps4.xml><?xml version="1.0" encoding="utf-8"?>
<ds:datastoreItem xmlns:ds="http://schemas.openxmlformats.org/officeDocument/2006/customXml" ds:itemID="{E121B1C5-4711-4012-B0DC-D5294BE06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A. Lateef</cp:lastModifiedBy>
  <cp:revision>4</cp:revision>
  <cp:lastPrinted>2019-10-29T11:46:00Z</cp:lastPrinted>
  <dcterms:created xsi:type="dcterms:W3CDTF">2019-10-28T09:08:00Z</dcterms:created>
  <dcterms:modified xsi:type="dcterms:W3CDTF">2019-10-29T11:49:00Z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