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E92" w:rsidRDefault="00533E92" w:rsidP="007012F1">
      <w:pPr>
        <w:spacing w:line="276" w:lineRule="auto"/>
        <w:jc w:val="center"/>
        <w:rPr>
          <w:rFonts w:ascii="Times New Roman" w:hAnsi="Times New Roman" w:cstheme="minorBidi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:rsidR="0090778D" w:rsidRDefault="0090778D" w:rsidP="0090778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by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H.E. Mr. Sek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Wannamethee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Ambassador and Permanent Representative</w:t>
      </w:r>
    </w:p>
    <w:p w:rsidR="0090778D" w:rsidRPr="0090778D" w:rsidRDefault="00533E92" w:rsidP="0090778D">
      <w:pPr>
        <w:spacing w:line="276" w:lineRule="auto"/>
        <w:jc w:val="center"/>
        <w:rPr>
          <w:rFonts w:ascii="Times New Roman" w:hAnsi="Times New Roman" w:cstheme="minorBidi" w:hint="cs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at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the Review of </w:t>
      </w:r>
      <w:r w:rsidR="00C67E4F">
        <w:rPr>
          <w:rFonts w:ascii="Times New Roman" w:hAnsi="Times New Roman" w:cs="Times New Roman"/>
          <w:b/>
          <w:bCs/>
          <w:sz w:val="28"/>
          <w:szCs w:val="28"/>
          <w:u w:val="single"/>
        </w:rPr>
        <w:t>Italy</w:t>
      </w:r>
    </w:p>
    <w:p w:rsidR="00533E92" w:rsidRDefault="00533E92" w:rsidP="00DE6D4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during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the</w:t>
      </w:r>
      <w:r w:rsidR="0085224F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="0054217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42171" w:rsidRPr="0054217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5421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Session of the Working Group on the UPR</w:t>
      </w:r>
    </w:p>
    <w:p w:rsidR="00533E92" w:rsidRDefault="00533E92" w:rsidP="00DE6D4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on</w:t>
      </w:r>
      <w:proofErr w:type="gramEnd"/>
      <w:r w:rsidR="008522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7E4F">
        <w:rPr>
          <w:rFonts w:ascii="Times New Roman" w:hAnsi="Times New Roman" w:cs="Times New Roman"/>
          <w:b/>
          <w:bCs/>
          <w:sz w:val="28"/>
          <w:szCs w:val="28"/>
        </w:rPr>
        <w:t>Mon</w:t>
      </w:r>
      <w:r w:rsidR="00542171">
        <w:rPr>
          <w:rFonts w:ascii="Times New Roman" w:hAnsi="Times New Roman" w:cs="Times New Roman"/>
          <w:b/>
          <w:bCs/>
          <w:sz w:val="28"/>
          <w:szCs w:val="28"/>
        </w:rPr>
        <w:t>day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67E4F"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 w:rsidR="00542171">
        <w:rPr>
          <w:rFonts w:ascii="Times New Roman" w:hAnsi="Times New Roman" w:cs="Times New Roman"/>
          <w:b/>
          <w:bCs/>
          <w:sz w:val="28"/>
          <w:szCs w:val="28"/>
        </w:rPr>
        <w:t xml:space="preserve"> November 2019,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2735">
        <w:rPr>
          <w:rFonts w:ascii="Times New Roman" w:hAnsi="Times New Roman" w:cs="Times New Roman"/>
          <w:b/>
          <w:bCs/>
          <w:sz w:val="28"/>
          <w:szCs w:val="28"/>
        </w:rPr>
        <w:t>09:00</w:t>
      </w:r>
      <w:r>
        <w:rPr>
          <w:rFonts w:ascii="Times New Roman" w:hAnsi="Times New Roman" w:cs="Times New Roman"/>
          <w:b/>
          <w:bCs/>
          <w:sz w:val="28"/>
          <w:szCs w:val="28"/>
        </w:rPr>
        <w:t>-1</w:t>
      </w:r>
      <w:r w:rsidR="00BE273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455A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E273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455A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4A02C9">
        <w:rPr>
          <w:rFonts w:ascii="Times New Roman" w:hAnsi="Times New Roman" w:cs="Times New Roman"/>
          <w:b/>
          <w:bCs/>
          <w:sz w:val="28"/>
          <w:szCs w:val="28"/>
        </w:rPr>
        <w:t xml:space="preserve"> hrs.</w:t>
      </w:r>
    </w:p>
    <w:p w:rsidR="00533E92" w:rsidRDefault="00533E92" w:rsidP="00DE6D4F">
      <w:pPr>
        <w:spacing w:line="276" w:lineRule="auto"/>
        <w:ind w:right="51"/>
        <w:jc w:val="center"/>
        <w:rPr>
          <w:rFonts w:ascii="TH SarabunPSK" w:hAnsi="TH SarabunPSK" w:cs="TH SarabunPSK"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(Speaker Number: </w:t>
      </w:r>
      <w:r w:rsidR="0090778D">
        <w:rPr>
          <w:rFonts w:ascii="Times New Roman" w:hAnsi="Times New Roman"/>
          <w:b/>
          <w:bCs/>
          <w:sz w:val="28"/>
        </w:rPr>
        <w:t>113</w:t>
      </w:r>
      <w:r w:rsidR="00400A96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/ Speaking Time: </w:t>
      </w:r>
      <w:r w:rsidR="0090778D">
        <w:rPr>
          <w:rFonts w:ascii="Times New Roman" w:hAnsi="Times New Roman"/>
          <w:b/>
          <w:bCs/>
          <w:sz w:val="28"/>
        </w:rPr>
        <w:t>1 minute</w:t>
      </w:r>
      <w:r>
        <w:rPr>
          <w:rFonts w:ascii="Times New Roman" w:hAnsi="Times New Roman"/>
          <w:b/>
          <w:bCs/>
          <w:sz w:val="28"/>
        </w:rPr>
        <w:t>)</w:t>
      </w:r>
    </w:p>
    <w:p w:rsidR="007012F1" w:rsidRDefault="007012F1" w:rsidP="00DE6D4F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E92" w:rsidRDefault="00533E92" w:rsidP="00DE6D4F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</w:t>
      </w:r>
      <w:r w:rsidR="006F7175">
        <w:rPr>
          <w:rFonts w:ascii="Times New Roman" w:hAnsi="Times New Roman" w:cs="Times New Roman"/>
          <w:sz w:val="28"/>
          <w:szCs w:val="28"/>
        </w:rPr>
        <w:t>.</w:t>
      </w:r>
      <w:r w:rsidR="00E0100B">
        <w:rPr>
          <w:rFonts w:ascii="Times New Roman" w:hAnsi="Times New Roman" w:hint="cs"/>
          <w:sz w:val="28"/>
          <w:szCs w:val="28"/>
          <w: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President,</w:t>
      </w:r>
    </w:p>
    <w:p w:rsidR="00F63B62" w:rsidRDefault="00580855" w:rsidP="00F63B62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</w:t>
      </w:r>
      <w:r w:rsidR="00EE2685">
        <w:rPr>
          <w:rFonts w:ascii="Times New Roman" w:hAnsi="Times New Roman" w:cs="Times New Roman"/>
          <w:sz w:val="28"/>
          <w:szCs w:val="28"/>
        </w:rPr>
        <w:t>welcomes the delegation of</w:t>
      </w:r>
      <w:r w:rsidR="006021D0">
        <w:rPr>
          <w:rFonts w:ascii="Times New Roman" w:hAnsi="Times New Roman" w:cs="Times New Roman"/>
          <w:sz w:val="28"/>
          <w:szCs w:val="28"/>
        </w:rPr>
        <w:t xml:space="preserve"> </w:t>
      </w:r>
      <w:r w:rsidR="00A6116E">
        <w:rPr>
          <w:rFonts w:ascii="Times New Roman" w:hAnsi="Times New Roman" w:cs="Times New Roman"/>
          <w:sz w:val="28"/>
          <w:szCs w:val="28"/>
        </w:rPr>
        <w:t>Italy</w:t>
      </w:r>
      <w:r w:rsidR="006F7175">
        <w:rPr>
          <w:rFonts w:ascii="Times New Roman" w:hAnsi="Times New Roman" w:cs="Times New Roman"/>
          <w:sz w:val="28"/>
          <w:szCs w:val="28"/>
        </w:rPr>
        <w:t xml:space="preserve"> to the</w:t>
      </w:r>
      <w:r w:rsidR="00EE2685">
        <w:rPr>
          <w:rFonts w:ascii="Times New Roman" w:hAnsi="Times New Roman" w:cs="Times New Roman"/>
          <w:sz w:val="28"/>
          <w:szCs w:val="28"/>
        </w:rPr>
        <w:t xml:space="preserve"> UPR</w:t>
      </w:r>
      <w:r w:rsidR="00880673">
        <w:rPr>
          <w:rFonts w:ascii="Times New Roman" w:hAnsi="Times New Roman" w:cs="Times New Roman"/>
          <w:sz w:val="28"/>
          <w:szCs w:val="28"/>
        </w:rPr>
        <w:t>.</w:t>
      </w:r>
    </w:p>
    <w:p w:rsidR="00425AE4" w:rsidRDefault="00425AE4" w:rsidP="00425AE4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E4">
        <w:rPr>
          <w:rFonts w:ascii="Times New Roman" w:hAnsi="Times New Roman" w:cs="Times New Roman"/>
          <w:sz w:val="28"/>
          <w:szCs w:val="28"/>
        </w:rPr>
        <w:t xml:space="preserve">Thailand </w:t>
      </w:r>
      <w:r w:rsidRPr="00F63B62">
        <w:rPr>
          <w:rFonts w:ascii="Times New Roman" w:hAnsi="Times New Roman" w:cstheme="minorBidi"/>
          <w:sz w:val="28"/>
          <w:szCs w:val="28"/>
        </w:rPr>
        <w:t>commends Italy’s adoption of the National Action Plan on Business and Human Rights</w:t>
      </w:r>
      <w:r>
        <w:rPr>
          <w:rFonts w:ascii="Times New Roman" w:hAnsi="Times New Roman" w:cstheme="minorBidi"/>
          <w:sz w:val="28"/>
          <w:szCs w:val="28"/>
        </w:rPr>
        <w:t>, which incorporates the SDGs and has a focus on</w:t>
      </w:r>
      <w:r w:rsidR="00CF082B">
        <w:rPr>
          <w:rFonts w:ascii="Times New Roman" w:hAnsi="Times New Roman" w:cstheme="minorBidi"/>
          <w:sz w:val="28"/>
          <w:szCs w:val="28"/>
        </w:rPr>
        <w:t xml:space="preserve"> vulnerable</w:t>
      </w:r>
      <w:r>
        <w:rPr>
          <w:rFonts w:ascii="Times New Roman" w:hAnsi="Times New Roman" w:cstheme="minorBid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</w:t>
      </w:r>
      <w:r w:rsidR="00CF082B">
        <w:rPr>
          <w:rFonts w:ascii="Times New Roman" w:hAnsi="Times New Roman" w:cs="Times New Roman"/>
          <w:sz w:val="28"/>
          <w:szCs w:val="28"/>
        </w:rPr>
        <w:t>roups.</w:t>
      </w:r>
    </w:p>
    <w:p w:rsidR="00425AE4" w:rsidRDefault="00425AE4" w:rsidP="00425AE4">
      <w:pPr>
        <w:spacing w:after="240" w:line="276" w:lineRule="auto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Thailand welcomes</w:t>
      </w:r>
      <w:r w:rsidRPr="00425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Italy’s</w:t>
      </w:r>
      <w:r w:rsidRPr="00425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progres</w:t>
      </w:r>
      <w:r w:rsidRPr="00425AE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E4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promoting women empowerment, entrepreneurship,</w:t>
      </w:r>
      <w:r w:rsidRPr="00425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leadership and representation</w:t>
      </w:r>
      <w:r w:rsidR="00722800">
        <w:rPr>
          <w:rFonts w:ascii="Times New Roman" w:hAnsi="Times New Roman" w:cstheme="minorBidi"/>
          <w:sz w:val="28"/>
          <w:szCs w:val="28"/>
        </w:rPr>
        <w:t xml:space="preserve">, and </w:t>
      </w:r>
      <w:r w:rsidRPr="00F63B62">
        <w:rPr>
          <w:rFonts w:ascii="Times New Roman" w:hAnsi="Times New Roman" w:cstheme="minorBidi"/>
          <w:sz w:val="28"/>
          <w:szCs w:val="28"/>
        </w:rPr>
        <w:t>a</w:t>
      </w:r>
      <w:r>
        <w:rPr>
          <w:rFonts w:ascii="Times New Roman" w:hAnsi="Times New Roman" w:cstheme="minorBidi"/>
          <w:sz w:val="28"/>
          <w:szCs w:val="28"/>
        </w:rPr>
        <w:t xml:space="preserve">ppreciates </w:t>
      </w:r>
      <w:r w:rsidR="00B546F5">
        <w:rPr>
          <w:rFonts w:ascii="Times New Roman" w:hAnsi="Times New Roman" w:cstheme="minorBidi"/>
          <w:sz w:val="28"/>
          <w:szCs w:val="28"/>
        </w:rPr>
        <w:t>its</w:t>
      </w:r>
      <w:r>
        <w:rPr>
          <w:rFonts w:ascii="Times New Roman" w:hAnsi="Times New Roman" w:cstheme="minorBidi"/>
          <w:sz w:val="28"/>
          <w:szCs w:val="28"/>
        </w:rPr>
        <w:t xml:space="preserve"> commitment to</w:t>
      </w:r>
      <w:r w:rsidRPr="00F63B62">
        <w:rPr>
          <w:rFonts w:ascii="Times New Roman" w:hAnsi="Times New Roman" w:cstheme="minorBidi"/>
          <w:sz w:val="28"/>
          <w:szCs w:val="28"/>
        </w:rPr>
        <w:t xml:space="preserve"> tackling violence against women as reiterated in the National Strategic Plan on male violence against women</w:t>
      </w:r>
      <w:r>
        <w:rPr>
          <w:rFonts w:ascii="Times New Roman" w:hAnsi="Times New Roman" w:cstheme="minorBidi"/>
          <w:sz w:val="28"/>
          <w:szCs w:val="28"/>
        </w:rPr>
        <w:t>. We support the ongoing assessment on new emergency facilities to ensure</w:t>
      </w:r>
      <w:r w:rsidRPr="00F63B62">
        <w:rPr>
          <w:rFonts w:ascii="Times New Roman" w:hAnsi="Times New Roman" w:cstheme="minorBidi"/>
          <w:sz w:val="28"/>
          <w:szCs w:val="28"/>
        </w:rPr>
        <w:t xml:space="preserve"> </w:t>
      </w:r>
      <w:r>
        <w:rPr>
          <w:rFonts w:ascii="Times New Roman" w:hAnsi="Times New Roman" w:cstheme="minorBidi"/>
          <w:sz w:val="28"/>
          <w:szCs w:val="28"/>
        </w:rPr>
        <w:t>timely assistance for</w:t>
      </w:r>
      <w:r w:rsidRPr="00F63B62">
        <w:rPr>
          <w:rFonts w:ascii="Times New Roman" w:hAnsi="Times New Roman" w:cstheme="minorBidi"/>
          <w:sz w:val="28"/>
          <w:szCs w:val="28"/>
        </w:rPr>
        <w:t xml:space="preserve"> victims of violence.</w:t>
      </w:r>
    </w:p>
    <w:p w:rsidR="00616248" w:rsidRDefault="00616248" w:rsidP="00616248">
      <w:pPr>
        <w:spacing w:after="240" w:line="276" w:lineRule="auto"/>
        <w:jc w:val="both"/>
        <w:rPr>
          <w:rFonts w:ascii="Times New Roman" w:hAnsi="Times New Roman" w:cstheme="minorBidi"/>
          <w:sz w:val="28"/>
          <w:szCs w:val="28"/>
        </w:rPr>
      </w:pPr>
      <w:r w:rsidRPr="00F63B62">
        <w:rPr>
          <w:rFonts w:ascii="Times New Roman" w:hAnsi="Times New Roman" w:cstheme="minorBidi"/>
          <w:sz w:val="28"/>
          <w:szCs w:val="28"/>
        </w:rPr>
        <w:t>Thailand commends Italy</w:t>
      </w:r>
      <w:r>
        <w:rPr>
          <w:rFonts w:ascii="Times New Roman" w:hAnsi="Times New Roman" w:cstheme="minorBidi"/>
          <w:sz w:val="28"/>
          <w:szCs w:val="28"/>
        </w:rPr>
        <w:t>’s</w:t>
      </w:r>
      <w:r w:rsidRPr="00F63B62">
        <w:rPr>
          <w:rFonts w:ascii="Times New Roman" w:hAnsi="Times New Roman" w:cstheme="minorBidi"/>
          <w:sz w:val="28"/>
          <w:szCs w:val="28"/>
        </w:rPr>
        <w:t xml:space="preserve"> efforts in co</w:t>
      </w:r>
      <w:r>
        <w:rPr>
          <w:rFonts w:ascii="Times New Roman" w:hAnsi="Times New Roman" w:cstheme="minorBidi"/>
          <w:sz w:val="28"/>
          <w:szCs w:val="28"/>
        </w:rPr>
        <w:t>untering acts propagating racism</w:t>
      </w:r>
      <w:r w:rsidRPr="00F63B62">
        <w:rPr>
          <w:rFonts w:ascii="Times New Roman" w:hAnsi="Times New Roman" w:cstheme="minorBidi"/>
          <w:sz w:val="28"/>
          <w:szCs w:val="28"/>
        </w:rPr>
        <w:t xml:space="preserve"> and xenophobic intolerance</w:t>
      </w:r>
      <w:r>
        <w:rPr>
          <w:rFonts w:ascii="Times New Roman" w:hAnsi="Times New Roman" w:cstheme="minorBidi"/>
          <w:sz w:val="28"/>
          <w:szCs w:val="28"/>
        </w:rPr>
        <w:t>, including on social media</w:t>
      </w:r>
      <w:r w:rsidRPr="00F63B62">
        <w:rPr>
          <w:rFonts w:ascii="Times New Roman" w:hAnsi="Times New Roman" w:cstheme="minorBidi"/>
          <w:sz w:val="28"/>
          <w:szCs w:val="28"/>
        </w:rPr>
        <w:t xml:space="preserve">. We hope that there will be stronger collaboration from </w:t>
      </w:r>
      <w:r>
        <w:rPr>
          <w:rFonts w:ascii="Times New Roman" w:hAnsi="Times New Roman" w:cstheme="minorBidi"/>
          <w:sz w:val="28"/>
          <w:szCs w:val="28"/>
        </w:rPr>
        <w:t>civil society organizations to address this issue</w:t>
      </w:r>
      <w:r w:rsidRPr="00F63B62">
        <w:rPr>
          <w:rFonts w:ascii="Times New Roman" w:hAnsi="Times New Roman" w:cstheme="minorBidi"/>
          <w:sz w:val="28"/>
          <w:szCs w:val="28"/>
        </w:rPr>
        <w:t xml:space="preserve">.    </w:t>
      </w:r>
    </w:p>
    <w:p w:rsidR="00CF082B" w:rsidRPr="00F63B62" w:rsidRDefault="00CF082B" w:rsidP="00616248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82B">
        <w:rPr>
          <w:rFonts w:ascii="Times New Roman" w:hAnsi="Times New Roman" w:cstheme="minorBidi"/>
          <w:sz w:val="28"/>
          <w:szCs w:val="28"/>
        </w:rPr>
        <w:t>Thailand welcomes the regional approach to implement temporary measures on migrants’ redistribution. The long-term and efficient system to disembark, redistribute and repatriate migrants is needed to sustainably cope with the unprecedented influx of migrants and refugees.</w:t>
      </w:r>
    </w:p>
    <w:p w:rsidR="00616248" w:rsidRDefault="00616248" w:rsidP="00F63B62">
      <w:pPr>
        <w:spacing w:after="240" w:line="276" w:lineRule="auto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Thailand </w:t>
      </w:r>
      <w:r w:rsidRPr="00616248">
        <w:rPr>
          <w:rFonts w:ascii="Times New Roman" w:hAnsi="Times New Roman" w:cstheme="minorBidi"/>
          <w:sz w:val="28"/>
          <w:szCs w:val="28"/>
          <w:u w:val="single"/>
        </w:rPr>
        <w:t>recommends</w:t>
      </w:r>
      <w:r>
        <w:rPr>
          <w:rFonts w:ascii="Times New Roman" w:hAnsi="Times New Roman" w:cstheme="minorBidi"/>
          <w:sz w:val="28"/>
          <w:szCs w:val="28"/>
        </w:rPr>
        <w:t xml:space="preserve"> the following for Italy’s consideration:</w:t>
      </w:r>
    </w:p>
    <w:p w:rsidR="00616248" w:rsidRPr="00CF082B" w:rsidRDefault="00616248" w:rsidP="00F63B62">
      <w:pPr>
        <w:spacing w:after="240" w:line="276" w:lineRule="auto"/>
        <w:jc w:val="both"/>
        <w:rPr>
          <w:rFonts w:ascii="Times New Roman" w:hAnsi="Times New Roman" w:cstheme="minorBidi"/>
          <w:b/>
          <w:bCs/>
          <w:sz w:val="28"/>
          <w:szCs w:val="28"/>
        </w:rPr>
      </w:pPr>
      <w:r w:rsidRPr="00CF082B">
        <w:rPr>
          <w:rFonts w:ascii="Times New Roman" w:hAnsi="Times New Roman" w:cstheme="minorBidi"/>
          <w:b/>
          <w:bCs/>
          <w:sz w:val="28"/>
          <w:szCs w:val="28"/>
        </w:rPr>
        <w:t>First, further promote equal opportunities for women and address gender-based discrimination in the public and private sector</w:t>
      </w:r>
      <w:r w:rsidR="00CF082B">
        <w:rPr>
          <w:rFonts w:ascii="Times New Roman" w:hAnsi="Times New Roman" w:cstheme="minorBidi"/>
          <w:b/>
          <w:bCs/>
          <w:sz w:val="28"/>
          <w:szCs w:val="28"/>
        </w:rPr>
        <w:t>s</w:t>
      </w:r>
      <w:r w:rsidRPr="00CF082B">
        <w:rPr>
          <w:rFonts w:ascii="Times New Roman" w:hAnsi="Times New Roman" w:cstheme="minorBidi"/>
          <w:b/>
          <w:bCs/>
          <w:sz w:val="28"/>
          <w:szCs w:val="28"/>
        </w:rPr>
        <w:t>, with a view to closing the gender wage gap and enhance the career development of women.</w:t>
      </w:r>
    </w:p>
    <w:p w:rsidR="00CF082B" w:rsidRPr="00CF082B" w:rsidRDefault="00616248" w:rsidP="00F63B62">
      <w:pPr>
        <w:spacing w:after="240" w:line="276" w:lineRule="auto"/>
        <w:jc w:val="both"/>
        <w:rPr>
          <w:rFonts w:ascii="Times New Roman" w:hAnsi="Times New Roman" w:cstheme="minorBidi"/>
          <w:b/>
          <w:bCs/>
          <w:sz w:val="28"/>
          <w:szCs w:val="28"/>
        </w:rPr>
      </w:pPr>
      <w:r w:rsidRPr="00CF082B">
        <w:rPr>
          <w:rFonts w:ascii="Times New Roman" w:hAnsi="Times New Roman" w:cstheme="minorBidi"/>
          <w:b/>
          <w:bCs/>
          <w:sz w:val="28"/>
          <w:szCs w:val="28"/>
        </w:rPr>
        <w:t xml:space="preserve">Second, </w:t>
      </w:r>
      <w:r w:rsidR="00CF082B" w:rsidRPr="00CF082B">
        <w:rPr>
          <w:rFonts w:ascii="Times New Roman" w:hAnsi="Times New Roman" w:cstheme="minorBidi"/>
          <w:b/>
          <w:bCs/>
          <w:sz w:val="28"/>
          <w:szCs w:val="28"/>
        </w:rPr>
        <w:t>observe the principle of non-</w:t>
      </w:r>
      <w:proofErr w:type="spellStart"/>
      <w:r w:rsidR="00CF082B" w:rsidRPr="00CF082B">
        <w:rPr>
          <w:rFonts w:ascii="Times New Roman" w:hAnsi="Times New Roman" w:cstheme="minorBidi"/>
          <w:b/>
          <w:bCs/>
          <w:sz w:val="28"/>
          <w:szCs w:val="28"/>
        </w:rPr>
        <w:t>refoulement</w:t>
      </w:r>
      <w:proofErr w:type="spellEnd"/>
      <w:r w:rsidR="00CF082B" w:rsidRPr="00CF082B">
        <w:rPr>
          <w:rFonts w:ascii="Times New Roman" w:hAnsi="Times New Roman" w:cstheme="minorBidi"/>
          <w:b/>
          <w:bCs/>
          <w:sz w:val="28"/>
          <w:szCs w:val="28"/>
        </w:rPr>
        <w:t xml:space="preserve"> and provide humanitarian protection for all migrants, especially for those who are not eligible for refugee status but unable to return home.</w:t>
      </w:r>
    </w:p>
    <w:p w:rsidR="00067FA2" w:rsidRDefault="00067FA2" w:rsidP="00DE6D4F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Thailand</w:t>
      </w:r>
      <w:r w:rsidR="00D30FAB">
        <w:rPr>
          <w:rFonts w:ascii="Times New Roman" w:hAnsi="Times New Roman" w:cs="Times New Roman"/>
          <w:sz w:val="28"/>
          <w:szCs w:val="28"/>
        </w:rPr>
        <w:t xml:space="preserve"> </w:t>
      </w:r>
      <w:r w:rsidR="00DF3D32">
        <w:rPr>
          <w:rFonts w:ascii="Times New Roman" w:hAnsi="Times New Roman" w:cs="Times New Roman"/>
          <w:sz w:val="28"/>
          <w:szCs w:val="28"/>
        </w:rPr>
        <w:t xml:space="preserve">wishes </w:t>
      </w:r>
      <w:r w:rsidR="00F63B62">
        <w:rPr>
          <w:rFonts w:ascii="Times New Roman" w:hAnsi="Times New Roman" w:cs="Times New Roman"/>
          <w:sz w:val="28"/>
          <w:szCs w:val="28"/>
        </w:rPr>
        <w:t>Italy</w:t>
      </w:r>
      <w:r w:rsidR="008C4A86">
        <w:rPr>
          <w:rFonts w:ascii="Times New Roman" w:hAnsi="Times New Roman" w:cs="Times New Roman"/>
          <w:sz w:val="28"/>
          <w:szCs w:val="28"/>
        </w:rPr>
        <w:t xml:space="preserve"> </w:t>
      </w:r>
      <w:r w:rsidR="00D30FAB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very success in the UPR.</w:t>
      </w:r>
    </w:p>
    <w:p w:rsidR="00D324E2" w:rsidRDefault="00D90F9D" w:rsidP="00DE6D4F">
      <w:pPr>
        <w:spacing w:after="240" w:line="276" w:lineRule="auto"/>
        <w:jc w:val="both"/>
        <w:rPr>
          <w:rFonts w:ascii="Times New Roman" w:hAnsi="Times New Roman"/>
          <w:sz w:val="28"/>
          <w:szCs w:val="35"/>
        </w:rPr>
      </w:pPr>
      <w:r>
        <w:rPr>
          <w:rFonts w:ascii="Times New Roman" w:hAnsi="Times New Roman"/>
          <w:sz w:val="28"/>
          <w:szCs w:val="35"/>
        </w:rPr>
        <w:t>Thank you</w:t>
      </w:r>
      <w:r w:rsidR="00533E92">
        <w:rPr>
          <w:rFonts w:ascii="Times New Roman" w:hAnsi="Times New Roman"/>
          <w:sz w:val="28"/>
          <w:szCs w:val="35"/>
        </w:rPr>
        <w:t>.</w:t>
      </w:r>
      <w:r w:rsidR="00722800">
        <w:rPr>
          <w:rFonts w:ascii="Times New Roman" w:hAnsi="Times New Roman"/>
          <w:sz w:val="28"/>
          <w:szCs w:val="35"/>
        </w:rPr>
        <w:t xml:space="preserve"> </w:t>
      </w:r>
      <w:bookmarkStart w:id="0" w:name="_GoBack"/>
      <w:bookmarkEnd w:id="0"/>
    </w:p>
    <w:sectPr w:rsidR="00D324E2" w:rsidSect="007012F1">
      <w:headerReference w:type="even" r:id="rId7"/>
      <w:headerReference w:type="default" r:id="rId8"/>
      <w:footerReference w:type="default" r:id="rId9"/>
      <w:footerReference w:type="first" r:id="rId10"/>
      <w:pgSz w:w="11909" w:h="16834"/>
      <w:pgMar w:top="851" w:right="994" w:bottom="567" w:left="1728" w:header="426" w:footer="2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63F" w:rsidRDefault="0052563F">
      <w:r>
        <w:separator/>
      </w:r>
    </w:p>
  </w:endnote>
  <w:endnote w:type="continuationSeparator" w:id="0">
    <w:p w:rsidR="0052563F" w:rsidRDefault="0052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Default="00DF58A4">
    <w:pPr>
      <w:pStyle w:val="Footer"/>
    </w:pPr>
    <w:r>
      <w:rPr>
        <w:snapToGrid w:val="0"/>
        <w:sz w:val="20"/>
        <w:szCs w:val="20"/>
        <w:lang w:eastAsia="th-TH"/>
      </w:rPr>
      <w:fldChar w:fldCharType="begin"/>
    </w:r>
    <w:r>
      <w:rPr>
        <w:snapToGrid w:val="0"/>
        <w:sz w:val="20"/>
        <w:szCs w:val="20"/>
        <w:lang w:eastAsia="th-TH"/>
      </w:rPr>
      <w:instrText xml:space="preserve"> FILENAME \p </w:instrText>
    </w:r>
    <w:r>
      <w:rPr>
        <w:snapToGrid w:val="0"/>
        <w:sz w:val="20"/>
        <w:szCs w:val="20"/>
        <w:lang w:eastAsia="th-TH"/>
      </w:rPr>
      <w:fldChar w:fldCharType="separate"/>
    </w:r>
    <w:r w:rsidR="001B2531">
      <w:rPr>
        <w:noProof/>
        <w:snapToGrid w:val="0"/>
        <w:sz w:val="20"/>
        <w:szCs w:val="20"/>
        <w:lang w:eastAsia="th-TH"/>
      </w:rPr>
      <w:t>O:\</w:t>
    </w:r>
    <w:r w:rsidR="001B2531">
      <w:rPr>
        <w:noProof/>
        <w:snapToGrid w:val="0"/>
        <w:sz w:val="20"/>
        <w:szCs w:val="20"/>
        <w:cs/>
        <w:lang w:eastAsia="th-TH"/>
      </w:rPr>
      <w:t xml:space="preserve">แฟ้มโทรเลขปี </w:t>
    </w:r>
    <w:r w:rsidR="001B2531">
      <w:rPr>
        <w:noProof/>
        <w:snapToGrid w:val="0"/>
        <w:sz w:val="20"/>
        <w:szCs w:val="20"/>
        <w:lang w:eastAsia="th-TH"/>
      </w:rPr>
      <w:t>2562\</w:t>
    </w:r>
    <w:r w:rsidR="001B2531">
      <w:rPr>
        <w:noProof/>
        <w:snapToGrid w:val="0"/>
        <w:sz w:val="20"/>
        <w:szCs w:val="20"/>
        <w:cs/>
        <w:lang w:eastAsia="th-TH"/>
      </w:rPr>
      <w:t>ร่างโทรเลข</w:t>
    </w:r>
    <w:r w:rsidR="001B2531">
      <w:rPr>
        <w:noProof/>
        <w:snapToGrid w:val="0"/>
        <w:sz w:val="20"/>
        <w:szCs w:val="20"/>
        <w:lang w:eastAsia="th-TH"/>
      </w:rPr>
      <w:t>\</w:t>
    </w:r>
    <w:r w:rsidR="001B2531">
      <w:rPr>
        <w:noProof/>
        <w:snapToGrid w:val="0"/>
        <w:sz w:val="20"/>
        <w:szCs w:val="20"/>
        <w:cs/>
        <w:lang w:eastAsia="th-TH"/>
      </w:rPr>
      <w:t>พงศ์ศิริ</w:t>
    </w:r>
    <w:r w:rsidR="001B2531">
      <w:rPr>
        <w:noProof/>
        <w:snapToGrid w:val="0"/>
        <w:sz w:val="20"/>
        <w:szCs w:val="20"/>
        <w:lang w:eastAsia="th-TH"/>
      </w:rPr>
      <w:t>\UPR-33 statements\Thailand statement - Qatar UPR Mission draft.docx</w:t>
    </w:r>
    <w:r>
      <w:rPr>
        <w:snapToGrid w:val="0"/>
        <w:sz w:val="20"/>
        <w:szCs w:val="20"/>
        <w:lang w:eastAsia="th-TH"/>
      </w:rPr>
      <w:fldChar w:fldCharType="end"/>
    </w:r>
    <w:r>
      <w:rPr>
        <w:snapToGrid w:val="0"/>
        <w:sz w:val="20"/>
        <w:szCs w:val="20"/>
        <w:lang w:eastAsia="th-TH"/>
      </w:rPr>
      <w:tab/>
    </w:r>
    <w:r>
      <w:rPr>
        <w:snapToGrid w:val="0"/>
        <w:sz w:val="20"/>
        <w:szCs w:val="20"/>
        <w:lang w:eastAsia="th-TH"/>
      </w:rPr>
      <w:tab/>
    </w:r>
    <w:proofErr w:type="gramStart"/>
    <w:r>
      <w:rPr>
        <w:snapToGrid w:val="0"/>
        <w:sz w:val="20"/>
        <w:szCs w:val="20"/>
        <w:lang w:eastAsia="th-TH"/>
      </w:rPr>
      <w:t xml:space="preserve">Update </w:t>
    </w:r>
    <w:r>
      <w:rPr>
        <w:snapToGrid w:val="0"/>
        <w:sz w:val="20"/>
        <w:szCs w:val="20"/>
        <w:cs/>
        <w:lang w:eastAsia="th-TH"/>
      </w:rPr>
      <w:t>:</w:t>
    </w:r>
    <w:proofErr w:type="gramEnd"/>
    <w:r>
      <w:rPr>
        <w:snapToGrid w:val="0"/>
        <w:sz w:val="20"/>
        <w:szCs w:val="20"/>
        <w:cs/>
        <w:lang w:eastAsia="th-TH"/>
      </w:rPr>
      <w:t xml:space="preserve">  </w:t>
    </w:r>
    <w:r>
      <w:rPr>
        <w:snapToGrid w:val="0"/>
        <w:sz w:val="20"/>
        <w:szCs w:val="20"/>
        <w:lang w:eastAsia="th-TH"/>
      </w:rPr>
      <w:fldChar w:fldCharType="begin"/>
    </w:r>
    <w:r>
      <w:rPr>
        <w:snapToGrid w:val="0"/>
        <w:sz w:val="20"/>
        <w:szCs w:val="20"/>
        <w:cs/>
        <w:lang w:eastAsia="th-TH"/>
      </w:rPr>
      <w:instrText xml:space="preserve"> </w:instrText>
    </w:r>
    <w:r>
      <w:rPr>
        <w:snapToGrid w:val="0"/>
        <w:sz w:val="20"/>
        <w:szCs w:val="20"/>
        <w:lang w:eastAsia="th-TH"/>
      </w:rPr>
      <w:instrText>DATE</w:instrText>
    </w:r>
    <w:r>
      <w:rPr>
        <w:snapToGrid w:val="0"/>
        <w:sz w:val="20"/>
        <w:szCs w:val="20"/>
        <w:cs/>
        <w:lang w:eastAsia="th-TH"/>
      </w:rPr>
      <w:instrText xml:space="preserve"> </w:instrText>
    </w:r>
    <w:r>
      <w:rPr>
        <w:snapToGrid w:val="0"/>
        <w:sz w:val="20"/>
        <w:szCs w:val="20"/>
        <w:lang w:eastAsia="th-TH"/>
      </w:rPr>
      <w:fldChar w:fldCharType="separate"/>
    </w:r>
    <w:r w:rsidR="0090778D">
      <w:rPr>
        <w:noProof/>
        <w:snapToGrid w:val="0"/>
        <w:sz w:val="20"/>
        <w:szCs w:val="20"/>
        <w:cs/>
        <w:lang w:eastAsia="th-TH"/>
      </w:rPr>
      <w:t>04/11/62</w:t>
    </w:r>
    <w:r>
      <w:rPr>
        <w:snapToGrid w:val="0"/>
        <w:sz w:val="20"/>
        <w:szCs w:val="20"/>
        <w:lang w:eastAsia="th-T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Default="00DF58A4">
    <w:pPr>
      <w:pStyle w:val="Footer"/>
      <w:rPr>
        <w:rFonts w:ascii="Times New Roman" w:cs="AngsanaUPC"/>
        <w:snapToGrid w:val="0"/>
        <w:sz w:val="20"/>
        <w:szCs w:val="20"/>
        <w:lang w:eastAsia="th-TH"/>
      </w:rPr>
    </w:pPr>
  </w:p>
  <w:p w:rsidR="00DF58A4" w:rsidRDefault="00DF58A4">
    <w:pPr>
      <w:pStyle w:val="Footer"/>
      <w:rPr>
        <w:rFonts w:ascii="Times New Roman" w:cs="AngsanaUPC"/>
        <w:sz w:val="28"/>
        <w:szCs w:val="28"/>
      </w:rPr>
    </w:pPr>
    <w:r>
      <w:rPr>
        <w:rFonts w:ascii="Times New Roman" w:cs="AngsanaUPC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63F" w:rsidRDefault="0052563F">
      <w:r>
        <w:separator/>
      </w:r>
    </w:p>
  </w:footnote>
  <w:footnote w:type="continuationSeparator" w:id="0">
    <w:p w:rsidR="0052563F" w:rsidRDefault="0052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Default="00DF58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0673">
      <w:rPr>
        <w:rStyle w:val="PageNumber"/>
        <w:noProof/>
      </w:rPr>
      <w:t>2</w:t>
    </w:r>
    <w:r>
      <w:rPr>
        <w:rStyle w:val="PageNumber"/>
      </w:rPr>
      <w:fldChar w:fldCharType="end"/>
    </w:r>
  </w:p>
  <w:p w:rsidR="00DF58A4" w:rsidRDefault="00DF58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Pr="00914A4F" w:rsidRDefault="00DF58A4">
    <w:pPr>
      <w:pStyle w:val="Header"/>
      <w:framePr w:wrap="around" w:vAnchor="text" w:hAnchor="margin" w:xAlign="center" w:y="1"/>
      <w:rPr>
        <w:rStyle w:val="PageNumber"/>
        <w:rFonts w:ascii="Times New Roman" w:hAnsi="Times New Roman" w:cs="Times New Roman"/>
        <w:sz w:val="28"/>
        <w:szCs w:val="28"/>
      </w:rPr>
    </w:pPr>
    <w:r w:rsidRPr="00914A4F">
      <w:rPr>
        <w:rStyle w:val="PageNumber"/>
        <w:rFonts w:ascii="Times New Roman" w:hAnsi="Times New Roman" w:cs="Times New Roman"/>
        <w:sz w:val="28"/>
        <w:szCs w:val="28"/>
      </w:rPr>
      <w:t xml:space="preserve">- </w:t>
    </w:r>
    <w:r w:rsidRPr="00914A4F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914A4F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914A4F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 w:rsidR="007012F1">
      <w:rPr>
        <w:rStyle w:val="PageNumber"/>
        <w:rFonts w:ascii="Times New Roman" w:hAnsi="Times New Roman" w:cs="Times New Roman"/>
        <w:noProof/>
        <w:sz w:val="28"/>
        <w:szCs w:val="28"/>
      </w:rPr>
      <w:t>2</w:t>
    </w:r>
    <w:r w:rsidRPr="00914A4F">
      <w:rPr>
        <w:rStyle w:val="PageNumber"/>
        <w:rFonts w:ascii="Times New Roman" w:hAnsi="Times New Roman" w:cs="Times New Roman"/>
        <w:sz w:val="28"/>
        <w:szCs w:val="28"/>
      </w:rPr>
      <w:fldChar w:fldCharType="end"/>
    </w:r>
    <w:r w:rsidRPr="00914A4F">
      <w:rPr>
        <w:rStyle w:val="PageNumber"/>
        <w:rFonts w:ascii="Times New Roman" w:hAnsi="Times New Roman" w:cs="Times New Roman"/>
        <w:sz w:val="28"/>
        <w:szCs w:val="28"/>
      </w:rPr>
      <w:t xml:space="preserve"> -</w:t>
    </w:r>
  </w:p>
  <w:p w:rsidR="00DF58A4" w:rsidRPr="00914A4F" w:rsidRDefault="00DF58A4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6D"/>
    <w:rsid w:val="0000025C"/>
    <w:rsid w:val="00000FB3"/>
    <w:rsid w:val="000033AC"/>
    <w:rsid w:val="00003659"/>
    <w:rsid w:val="000056D7"/>
    <w:rsid w:val="00006342"/>
    <w:rsid w:val="000113DD"/>
    <w:rsid w:val="0001533D"/>
    <w:rsid w:val="00022231"/>
    <w:rsid w:val="00030797"/>
    <w:rsid w:val="00032057"/>
    <w:rsid w:val="00036CD3"/>
    <w:rsid w:val="00045900"/>
    <w:rsid w:val="00050E80"/>
    <w:rsid w:val="00050EA1"/>
    <w:rsid w:val="00051793"/>
    <w:rsid w:val="00052719"/>
    <w:rsid w:val="00067FA2"/>
    <w:rsid w:val="0007368C"/>
    <w:rsid w:val="00081337"/>
    <w:rsid w:val="0008549C"/>
    <w:rsid w:val="00086A34"/>
    <w:rsid w:val="0009036C"/>
    <w:rsid w:val="000A1FA5"/>
    <w:rsid w:val="000A43A6"/>
    <w:rsid w:val="000A6394"/>
    <w:rsid w:val="000A6E5E"/>
    <w:rsid w:val="000B1A9B"/>
    <w:rsid w:val="000B2EF0"/>
    <w:rsid w:val="000B31F0"/>
    <w:rsid w:val="000B34AC"/>
    <w:rsid w:val="000C21C7"/>
    <w:rsid w:val="000C70C6"/>
    <w:rsid w:val="000D35B5"/>
    <w:rsid w:val="000D5257"/>
    <w:rsid w:val="000D5B3D"/>
    <w:rsid w:val="000E0E2A"/>
    <w:rsid w:val="000E0EF5"/>
    <w:rsid w:val="000F16B6"/>
    <w:rsid w:val="000F21EF"/>
    <w:rsid w:val="000F6C5D"/>
    <w:rsid w:val="00102A2D"/>
    <w:rsid w:val="0010470E"/>
    <w:rsid w:val="00116263"/>
    <w:rsid w:val="001204DD"/>
    <w:rsid w:val="001222AA"/>
    <w:rsid w:val="00126EE9"/>
    <w:rsid w:val="00127508"/>
    <w:rsid w:val="0013115E"/>
    <w:rsid w:val="0014004C"/>
    <w:rsid w:val="001413E7"/>
    <w:rsid w:val="001438E0"/>
    <w:rsid w:val="00147BCB"/>
    <w:rsid w:val="00150E4C"/>
    <w:rsid w:val="001551AD"/>
    <w:rsid w:val="00157A81"/>
    <w:rsid w:val="00161198"/>
    <w:rsid w:val="0016238B"/>
    <w:rsid w:val="001673F9"/>
    <w:rsid w:val="00172309"/>
    <w:rsid w:val="001729E3"/>
    <w:rsid w:val="0018019F"/>
    <w:rsid w:val="00185DCF"/>
    <w:rsid w:val="00191C78"/>
    <w:rsid w:val="0019633B"/>
    <w:rsid w:val="001A1C70"/>
    <w:rsid w:val="001A7640"/>
    <w:rsid w:val="001B2531"/>
    <w:rsid w:val="001C60D0"/>
    <w:rsid w:val="001C6A22"/>
    <w:rsid w:val="001D4EA2"/>
    <w:rsid w:val="001F63D0"/>
    <w:rsid w:val="00201C3F"/>
    <w:rsid w:val="00203606"/>
    <w:rsid w:val="00206F19"/>
    <w:rsid w:val="00215BA2"/>
    <w:rsid w:val="00215BC1"/>
    <w:rsid w:val="0023381C"/>
    <w:rsid w:val="00240B49"/>
    <w:rsid w:val="00242725"/>
    <w:rsid w:val="00247236"/>
    <w:rsid w:val="00251FCD"/>
    <w:rsid w:val="002538B9"/>
    <w:rsid w:val="00264BDE"/>
    <w:rsid w:val="00270B8D"/>
    <w:rsid w:val="00274C1F"/>
    <w:rsid w:val="002821CF"/>
    <w:rsid w:val="00282C33"/>
    <w:rsid w:val="00284891"/>
    <w:rsid w:val="00285962"/>
    <w:rsid w:val="00286EFA"/>
    <w:rsid w:val="00290744"/>
    <w:rsid w:val="00291EAE"/>
    <w:rsid w:val="00294284"/>
    <w:rsid w:val="00294355"/>
    <w:rsid w:val="00294A51"/>
    <w:rsid w:val="002959F1"/>
    <w:rsid w:val="002A71A6"/>
    <w:rsid w:val="002B04E9"/>
    <w:rsid w:val="002B074B"/>
    <w:rsid w:val="002B6E76"/>
    <w:rsid w:val="002D0BC9"/>
    <w:rsid w:val="002D24AC"/>
    <w:rsid w:val="002D2B14"/>
    <w:rsid w:val="002D3BCB"/>
    <w:rsid w:val="002D3EB7"/>
    <w:rsid w:val="002D45E9"/>
    <w:rsid w:val="002D6F5A"/>
    <w:rsid w:val="002E17D7"/>
    <w:rsid w:val="002E5EC9"/>
    <w:rsid w:val="002E622B"/>
    <w:rsid w:val="002F33C7"/>
    <w:rsid w:val="002F372B"/>
    <w:rsid w:val="002F53A3"/>
    <w:rsid w:val="002F7EFE"/>
    <w:rsid w:val="00302A26"/>
    <w:rsid w:val="00307A4A"/>
    <w:rsid w:val="00310289"/>
    <w:rsid w:val="00313D04"/>
    <w:rsid w:val="00320DCF"/>
    <w:rsid w:val="00322A24"/>
    <w:rsid w:val="00323732"/>
    <w:rsid w:val="00327B6F"/>
    <w:rsid w:val="0033345D"/>
    <w:rsid w:val="0033549C"/>
    <w:rsid w:val="003401D4"/>
    <w:rsid w:val="003422F9"/>
    <w:rsid w:val="003439A9"/>
    <w:rsid w:val="00351FA8"/>
    <w:rsid w:val="003544F9"/>
    <w:rsid w:val="00355789"/>
    <w:rsid w:val="00356891"/>
    <w:rsid w:val="00361E5A"/>
    <w:rsid w:val="0036466D"/>
    <w:rsid w:val="00366155"/>
    <w:rsid w:val="003764E2"/>
    <w:rsid w:val="00376D55"/>
    <w:rsid w:val="00377C89"/>
    <w:rsid w:val="00382072"/>
    <w:rsid w:val="003856C0"/>
    <w:rsid w:val="003913BB"/>
    <w:rsid w:val="00394E2E"/>
    <w:rsid w:val="003958B8"/>
    <w:rsid w:val="003A00D3"/>
    <w:rsid w:val="003A23C7"/>
    <w:rsid w:val="003A42E6"/>
    <w:rsid w:val="003A433A"/>
    <w:rsid w:val="003A49C9"/>
    <w:rsid w:val="003A6B3E"/>
    <w:rsid w:val="003B7AA2"/>
    <w:rsid w:val="003C5185"/>
    <w:rsid w:val="003D0A65"/>
    <w:rsid w:val="003D0BB4"/>
    <w:rsid w:val="003D172A"/>
    <w:rsid w:val="003D4E15"/>
    <w:rsid w:val="003E1D38"/>
    <w:rsid w:val="003E2D04"/>
    <w:rsid w:val="003E3E06"/>
    <w:rsid w:val="003E5B89"/>
    <w:rsid w:val="003E652D"/>
    <w:rsid w:val="003F28E6"/>
    <w:rsid w:val="003F3A1C"/>
    <w:rsid w:val="003F3F56"/>
    <w:rsid w:val="003F4548"/>
    <w:rsid w:val="003F49D4"/>
    <w:rsid w:val="003F5238"/>
    <w:rsid w:val="003F5560"/>
    <w:rsid w:val="003F5C71"/>
    <w:rsid w:val="00400A96"/>
    <w:rsid w:val="0040741B"/>
    <w:rsid w:val="00410436"/>
    <w:rsid w:val="00410C9B"/>
    <w:rsid w:val="00413E9E"/>
    <w:rsid w:val="00420078"/>
    <w:rsid w:val="00425AE4"/>
    <w:rsid w:val="00425B5D"/>
    <w:rsid w:val="00436895"/>
    <w:rsid w:val="00436C7C"/>
    <w:rsid w:val="00440EC6"/>
    <w:rsid w:val="004448D7"/>
    <w:rsid w:val="00445307"/>
    <w:rsid w:val="00445E13"/>
    <w:rsid w:val="00451862"/>
    <w:rsid w:val="0045299D"/>
    <w:rsid w:val="004661ED"/>
    <w:rsid w:val="0046799F"/>
    <w:rsid w:val="0047118F"/>
    <w:rsid w:val="00472084"/>
    <w:rsid w:val="00472C5E"/>
    <w:rsid w:val="00473888"/>
    <w:rsid w:val="004747BD"/>
    <w:rsid w:val="004770FD"/>
    <w:rsid w:val="00484B50"/>
    <w:rsid w:val="00496FC6"/>
    <w:rsid w:val="00497E08"/>
    <w:rsid w:val="00497E12"/>
    <w:rsid w:val="004A02C9"/>
    <w:rsid w:val="004A0E7B"/>
    <w:rsid w:val="004A0FA8"/>
    <w:rsid w:val="004A20E1"/>
    <w:rsid w:val="004A63E6"/>
    <w:rsid w:val="004B5F06"/>
    <w:rsid w:val="004C62FA"/>
    <w:rsid w:val="004D6C96"/>
    <w:rsid w:val="004E5469"/>
    <w:rsid w:val="004E64F7"/>
    <w:rsid w:val="004F2197"/>
    <w:rsid w:val="004F509B"/>
    <w:rsid w:val="0050505F"/>
    <w:rsid w:val="00506A57"/>
    <w:rsid w:val="005112F4"/>
    <w:rsid w:val="00512CDC"/>
    <w:rsid w:val="00516775"/>
    <w:rsid w:val="0052339A"/>
    <w:rsid w:val="0052563F"/>
    <w:rsid w:val="00525641"/>
    <w:rsid w:val="00533E92"/>
    <w:rsid w:val="00542171"/>
    <w:rsid w:val="00543A89"/>
    <w:rsid w:val="00555CF6"/>
    <w:rsid w:val="00555F39"/>
    <w:rsid w:val="005643AB"/>
    <w:rsid w:val="005649DA"/>
    <w:rsid w:val="00564CA2"/>
    <w:rsid w:val="00566357"/>
    <w:rsid w:val="005748EF"/>
    <w:rsid w:val="00575010"/>
    <w:rsid w:val="00580855"/>
    <w:rsid w:val="005826A0"/>
    <w:rsid w:val="005934F9"/>
    <w:rsid w:val="00593DB7"/>
    <w:rsid w:val="005959CD"/>
    <w:rsid w:val="005A17D3"/>
    <w:rsid w:val="005A654B"/>
    <w:rsid w:val="005B145E"/>
    <w:rsid w:val="005B4F6D"/>
    <w:rsid w:val="005C0087"/>
    <w:rsid w:val="005C0867"/>
    <w:rsid w:val="005D0657"/>
    <w:rsid w:val="005D2424"/>
    <w:rsid w:val="005E125D"/>
    <w:rsid w:val="005E1BD4"/>
    <w:rsid w:val="005E4E9F"/>
    <w:rsid w:val="005F385A"/>
    <w:rsid w:val="006021D0"/>
    <w:rsid w:val="00605732"/>
    <w:rsid w:val="00607263"/>
    <w:rsid w:val="006124B3"/>
    <w:rsid w:val="00616248"/>
    <w:rsid w:val="006165B9"/>
    <w:rsid w:val="00617149"/>
    <w:rsid w:val="00625CC2"/>
    <w:rsid w:val="006269C3"/>
    <w:rsid w:val="0062712C"/>
    <w:rsid w:val="00641113"/>
    <w:rsid w:val="006438D4"/>
    <w:rsid w:val="0064630E"/>
    <w:rsid w:val="006513E7"/>
    <w:rsid w:val="0065471E"/>
    <w:rsid w:val="00662966"/>
    <w:rsid w:val="00663F66"/>
    <w:rsid w:val="00683A8A"/>
    <w:rsid w:val="00692F04"/>
    <w:rsid w:val="006A01FE"/>
    <w:rsid w:val="006A538C"/>
    <w:rsid w:val="006B186E"/>
    <w:rsid w:val="006C2E4A"/>
    <w:rsid w:val="006C3283"/>
    <w:rsid w:val="006C41C8"/>
    <w:rsid w:val="006D4513"/>
    <w:rsid w:val="006D5CC1"/>
    <w:rsid w:val="006D712D"/>
    <w:rsid w:val="006E6936"/>
    <w:rsid w:val="006F57AD"/>
    <w:rsid w:val="006F7175"/>
    <w:rsid w:val="007012F1"/>
    <w:rsid w:val="00701365"/>
    <w:rsid w:val="00706EFA"/>
    <w:rsid w:val="00710071"/>
    <w:rsid w:val="00712244"/>
    <w:rsid w:val="007137F8"/>
    <w:rsid w:val="00714D84"/>
    <w:rsid w:val="00722800"/>
    <w:rsid w:val="00723A27"/>
    <w:rsid w:val="00724849"/>
    <w:rsid w:val="00725133"/>
    <w:rsid w:val="0073038E"/>
    <w:rsid w:val="00732DCA"/>
    <w:rsid w:val="0073679C"/>
    <w:rsid w:val="00740915"/>
    <w:rsid w:val="00741794"/>
    <w:rsid w:val="00747FA2"/>
    <w:rsid w:val="007513E4"/>
    <w:rsid w:val="00751C73"/>
    <w:rsid w:val="007560A5"/>
    <w:rsid w:val="00757DDF"/>
    <w:rsid w:val="00761408"/>
    <w:rsid w:val="00763303"/>
    <w:rsid w:val="00775615"/>
    <w:rsid w:val="00777A63"/>
    <w:rsid w:val="007857B6"/>
    <w:rsid w:val="00790DC3"/>
    <w:rsid w:val="0079103B"/>
    <w:rsid w:val="00792167"/>
    <w:rsid w:val="00792B88"/>
    <w:rsid w:val="0079328D"/>
    <w:rsid w:val="007A4108"/>
    <w:rsid w:val="007A6BB1"/>
    <w:rsid w:val="007A7AA5"/>
    <w:rsid w:val="007B08E8"/>
    <w:rsid w:val="007B236F"/>
    <w:rsid w:val="007C0545"/>
    <w:rsid w:val="007C324C"/>
    <w:rsid w:val="007C5840"/>
    <w:rsid w:val="007C60DF"/>
    <w:rsid w:val="007E5734"/>
    <w:rsid w:val="007F05A0"/>
    <w:rsid w:val="007F0821"/>
    <w:rsid w:val="007F2199"/>
    <w:rsid w:val="007F2AA0"/>
    <w:rsid w:val="007F3F1A"/>
    <w:rsid w:val="007F55AB"/>
    <w:rsid w:val="00800273"/>
    <w:rsid w:val="00805276"/>
    <w:rsid w:val="00814F86"/>
    <w:rsid w:val="00822157"/>
    <w:rsid w:val="00831311"/>
    <w:rsid w:val="0083511C"/>
    <w:rsid w:val="0083686C"/>
    <w:rsid w:val="0083798E"/>
    <w:rsid w:val="00840DCD"/>
    <w:rsid w:val="00843833"/>
    <w:rsid w:val="0085224F"/>
    <w:rsid w:val="00853031"/>
    <w:rsid w:val="00856B1E"/>
    <w:rsid w:val="0086141F"/>
    <w:rsid w:val="00865F49"/>
    <w:rsid w:val="00866431"/>
    <w:rsid w:val="00876237"/>
    <w:rsid w:val="00880673"/>
    <w:rsid w:val="008853DF"/>
    <w:rsid w:val="00886C9F"/>
    <w:rsid w:val="00892911"/>
    <w:rsid w:val="0089304C"/>
    <w:rsid w:val="00896A53"/>
    <w:rsid w:val="008B01FD"/>
    <w:rsid w:val="008B7BBD"/>
    <w:rsid w:val="008B7DE4"/>
    <w:rsid w:val="008C2E1F"/>
    <w:rsid w:val="008C4A86"/>
    <w:rsid w:val="008C5040"/>
    <w:rsid w:val="008E4865"/>
    <w:rsid w:val="008E7AB1"/>
    <w:rsid w:val="008F1067"/>
    <w:rsid w:val="008F2C57"/>
    <w:rsid w:val="008F7EFB"/>
    <w:rsid w:val="009076DE"/>
    <w:rsid w:val="0090778D"/>
    <w:rsid w:val="009103D4"/>
    <w:rsid w:val="00914A4F"/>
    <w:rsid w:val="00914E4A"/>
    <w:rsid w:val="00917E11"/>
    <w:rsid w:val="00920847"/>
    <w:rsid w:val="0092112B"/>
    <w:rsid w:val="009275DF"/>
    <w:rsid w:val="009408B4"/>
    <w:rsid w:val="009410F1"/>
    <w:rsid w:val="00942892"/>
    <w:rsid w:val="00943B2C"/>
    <w:rsid w:val="00947676"/>
    <w:rsid w:val="00952862"/>
    <w:rsid w:val="009578A3"/>
    <w:rsid w:val="00964205"/>
    <w:rsid w:val="00966899"/>
    <w:rsid w:val="00967CCA"/>
    <w:rsid w:val="00973CF2"/>
    <w:rsid w:val="00975BD6"/>
    <w:rsid w:val="00977DB8"/>
    <w:rsid w:val="009811FE"/>
    <w:rsid w:val="00983E40"/>
    <w:rsid w:val="00992D6E"/>
    <w:rsid w:val="00996C21"/>
    <w:rsid w:val="009A5F80"/>
    <w:rsid w:val="009B0022"/>
    <w:rsid w:val="009B3E0E"/>
    <w:rsid w:val="009C7EFE"/>
    <w:rsid w:val="009D3ACB"/>
    <w:rsid w:val="009F0D05"/>
    <w:rsid w:val="009F26D3"/>
    <w:rsid w:val="009F7D12"/>
    <w:rsid w:val="00A023B9"/>
    <w:rsid w:val="00A05666"/>
    <w:rsid w:val="00A114A9"/>
    <w:rsid w:val="00A11C94"/>
    <w:rsid w:val="00A12DA8"/>
    <w:rsid w:val="00A1331D"/>
    <w:rsid w:val="00A14FDF"/>
    <w:rsid w:val="00A37A89"/>
    <w:rsid w:val="00A43D0F"/>
    <w:rsid w:val="00A455AB"/>
    <w:rsid w:val="00A51179"/>
    <w:rsid w:val="00A51601"/>
    <w:rsid w:val="00A526B7"/>
    <w:rsid w:val="00A608A9"/>
    <w:rsid w:val="00A60AB3"/>
    <w:rsid w:val="00A6116E"/>
    <w:rsid w:val="00A62AA8"/>
    <w:rsid w:val="00A63C90"/>
    <w:rsid w:val="00A74CAC"/>
    <w:rsid w:val="00A8105B"/>
    <w:rsid w:val="00A83DAF"/>
    <w:rsid w:val="00A86C59"/>
    <w:rsid w:val="00A93A3B"/>
    <w:rsid w:val="00A943F9"/>
    <w:rsid w:val="00AA058D"/>
    <w:rsid w:val="00AA15B7"/>
    <w:rsid w:val="00AA1DF4"/>
    <w:rsid w:val="00AA4B29"/>
    <w:rsid w:val="00AB3683"/>
    <w:rsid w:val="00AB7CFA"/>
    <w:rsid w:val="00AC075D"/>
    <w:rsid w:val="00AC50EA"/>
    <w:rsid w:val="00AD145A"/>
    <w:rsid w:val="00AD1A0B"/>
    <w:rsid w:val="00AE08E4"/>
    <w:rsid w:val="00AE44E0"/>
    <w:rsid w:val="00AF20B2"/>
    <w:rsid w:val="00AF34E5"/>
    <w:rsid w:val="00AF69DD"/>
    <w:rsid w:val="00B0095D"/>
    <w:rsid w:val="00B00C73"/>
    <w:rsid w:val="00B11C90"/>
    <w:rsid w:val="00B1253B"/>
    <w:rsid w:val="00B30902"/>
    <w:rsid w:val="00B459D5"/>
    <w:rsid w:val="00B502B5"/>
    <w:rsid w:val="00B546F5"/>
    <w:rsid w:val="00B55089"/>
    <w:rsid w:val="00B55C1A"/>
    <w:rsid w:val="00B57A24"/>
    <w:rsid w:val="00B6057C"/>
    <w:rsid w:val="00B60BD3"/>
    <w:rsid w:val="00B6590E"/>
    <w:rsid w:val="00B65948"/>
    <w:rsid w:val="00B73322"/>
    <w:rsid w:val="00B865D0"/>
    <w:rsid w:val="00B86FBD"/>
    <w:rsid w:val="00BA041B"/>
    <w:rsid w:val="00BA4C5E"/>
    <w:rsid w:val="00BB36F2"/>
    <w:rsid w:val="00BB3DC3"/>
    <w:rsid w:val="00BC4D9E"/>
    <w:rsid w:val="00BC5200"/>
    <w:rsid w:val="00BE2735"/>
    <w:rsid w:val="00BE483A"/>
    <w:rsid w:val="00BF0121"/>
    <w:rsid w:val="00BF0D1F"/>
    <w:rsid w:val="00BF4509"/>
    <w:rsid w:val="00C00161"/>
    <w:rsid w:val="00C005E4"/>
    <w:rsid w:val="00C03FC3"/>
    <w:rsid w:val="00C05653"/>
    <w:rsid w:val="00C0609B"/>
    <w:rsid w:val="00C065D6"/>
    <w:rsid w:val="00C16D92"/>
    <w:rsid w:val="00C218F9"/>
    <w:rsid w:val="00C22D1D"/>
    <w:rsid w:val="00C36B3E"/>
    <w:rsid w:val="00C471E2"/>
    <w:rsid w:val="00C53248"/>
    <w:rsid w:val="00C55C0E"/>
    <w:rsid w:val="00C63284"/>
    <w:rsid w:val="00C6720F"/>
    <w:rsid w:val="00C67E4F"/>
    <w:rsid w:val="00C709D1"/>
    <w:rsid w:val="00C70E49"/>
    <w:rsid w:val="00C74C08"/>
    <w:rsid w:val="00C7660A"/>
    <w:rsid w:val="00C850B4"/>
    <w:rsid w:val="00C85D7D"/>
    <w:rsid w:val="00C8657D"/>
    <w:rsid w:val="00C8793F"/>
    <w:rsid w:val="00C931A7"/>
    <w:rsid w:val="00C94728"/>
    <w:rsid w:val="00CA1942"/>
    <w:rsid w:val="00CB7EDA"/>
    <w:rsid w:val="00CC06FA"/>
    <w:rsid w:val="00CC578C"/>
    <w:rsid w:val="00CC7022"/>
    <w:rsid w:val="00CD0EF5"/>
    <w:rsid w:val="00CD4334"/>
    <w:rsid w:val="00CD4681"/>
    <w:rsid w:val="00CE37F2"/>
    <w:rsid w:val="00CF082B"/>
    <w:rsid w:val="00CF3513"/>
    <w:rsid w:val="00D00569"/>
    <w:rsid w:val="00D07A3C"/>
    <w:rsid w:val="00D10A34"/>
    <w:rsid w:val="00D15DA2"/>
    <w:rsid w:val="00D2175F"/>
    <w:rsid w:val="00D23AC6"/>
    <w:rsid w:val="00D30FAB"/>
    <w:rsid w:val="00D321F3"/>
    <w:rsid w:val="00D324E2"/>
    <w:rsid w:val="00D34A7B"/>
    <w:rsid w:val="00D354D2"/>
    <w:rsid w:val="00D3669E"/>
    <w:rsid w:val="00D4068A"/>
    <w:rsid w:val="00D41EF2"/>
    <w:rsid w:val="00D436B3"/>
    <w:rsid w:val="00D533B6"/>
    <w:rsid w:val="00D65925"/>
    <w:rsid w:val="00D71163"/>
    <w:rsid w:val="00D72C00"/>
    <w:rsid w:val="00D871B0"/>
    <w:rsid w:val="00D90F9D"/>
    <w:rsid w:val="00D942C1"/>
    <w:rsid w:val="00D96758"/>
    <w:rsid w:val="00DA3144"/>
    <w:rsid w:val="00DB3CF4"/>
    <w:rsid w:val="00DB4E21"/>
    <w:rsid w:val="00DB7379"/>
    <w:rsid w:val="00DC0A87"/>
    <w:rsid w:val="00DC123D"/>
    <w:rsid w:val="00DC4BCD"/>
    <w:rsid w:val="00DC62C5"/>
    <w:rsid w:val="00DC6677"/>
    <w:rsid w:val="00DD3755"/>
    <w:rsid w:val="00DE1880"/>
    <w:rsid w:val="00DE6D4F"/>
    <w:rsid w:val="00DF2136"/>
    <w:rsid w:val="00DF3D32"/>
    <w:rsid w:val="00DF3E82"/>
    <w:rsid w:val="00DF58A4"/>
    <w:rsid w:val="00E00E76"/>
    <w:rsid w:val="00E0100B"/>
    <w:rsid w:val="00E0222C"/>
    <w:rsid w:val="00E049EF"/>
    <w:rsid w:val="00E11ADC"/>
    <w:rsid w:val="00E13A98"/>
    <w:rsid w:val="00E14BC2"/>
    <w:rsid w:val="00E1798A"/>
    <w:rsid w:val="00E22C9A"/>
    <w:rsid w:val="00E23D57"/>
    <w:rsid w:val="00E26FA4"/>
    <w:rsid w:val="00E27BFE"/>
    <w:rsid w:val="00E40893"/>
    <w:rsid w:val="00E4101A"/>
    <w:rsid w:val="00E4157C"/>
    <w:rsid w:val="00E44B24"/>
    <w:rsid w:val="00E44E72"/>
    <w:rsid w:val="00E44F6B"/>
    <w:rsid w:val="00E44FD5"/>
    <w:rsid w:val="00E52FD5"/>
    <w:rsid w:val="00E56128"/>
    <w:rsid w:val="00E562E0"/>
    <w:rsid w:val="00E57435"/>
    <w:rsid w:val="00E61FCE"/>
    <w:rsid w:val="00E73F69"/>
    <w:rsid w:val="00E81AC2"/>
    <w:rsid w:val="00E900B6"/>
    <w:rsid w:val="00E90492"/>
    <w:rsid w:val="00E96358"/>
    <w:rsid w:val="00E96B22"/>
    <w:rsid w:val="00EB5100"/>
    <w:rsid w:val="00EB7204"/>
    <w:rsid w:val="00EC27D0"/>
    <w:rsid w:val="00EC7B53"/>
    <w:rsid w:val="00ED007D"/>
    <w:rsid w:val="00ED11E3"/>
    <w:rsid w:val="00ED382F"/>
    <w:rsid w:val="00ED554D"/>
    <w:rsid w:val="00EE2685"/>
    <w:rsid w:val="00EE7236"/>
    <w:rsid w:val="00EF0D44"/>
    <w:rsid w:val="00EF4199"/>
    <w:rsid w:val="00F004F2"/>
    <w:rsid w:val="00F01EF2"/>
    <w:rsid w:val="00F03CBA"/>
    <w:rsid w:val="00F0579A"/>
    <w:rsid w:val="00F07763"/>
    <w:rsid w:val="00F1670B"/>
    <w:rsid w:val="00F26E4B"/>
    <w:rsid w:val="00F321FE"/>
    <w:rsid w:val="00F3285C"/>
    <w:rsid w:val="00F35C45"/>
    <w:rsid w:val="00F4191F"/>
    <w:rsid w:val="00F444F5"/>
    <w:rsid w:val="00F516D0"/>
    <w:rsid w:val="00F52105"/>
    <w:rsid w:val="00F52E95"/>
    <w:rsid w:val="00F61EA7"/>
    <w:rsid w:val="00F63B62"/>
    <w:rsid w:val="00F70E74"/>
    <w:rsid w:val="00F712DA"/>
    <w:rsid w:val="00F74595"/>
    <w:rsid w:val="00F74641"/>
    <w:rsid w:val="00F808D8"/>
    <w:rsid w:val="00F85DBA"/>
    <w:rsid w:val="00F954E5"/>
    <w:rsid w:val="00F9707B"/>
    <w:rsid w:val="00FA0D29"/>
    <w:rsid w:val="00FA1DE2"/>
    <w:rsid w:val="00FA708F"/>
    <w:rsid w:val="00FB1939"/>
    <w:rsid w:val="00FB2DC6"/>
    <w:rsid w:val="00FB6404"/>
    <w:rsid w:val="00FD61AE"/>
    <w:rsid w:val="00FE0A09"/>
    <w:rsid w:val="00FE5775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B990550D-0D27-4D09-9655-11D53329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z w:val="28"/>
      <w:szCs w:val="2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Times New Roman"/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rFonts w:ascii="Angsana New" w:cs="Angsana New"/>
      <w:b/>
      <w:bCs/>
      <w:sz w:val="60"/>
      <w:szCs w:val="6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eastAsia="Cordia New"/>
      <w:b/>
      <w:bCs/>
      <w:sz w:val="36"/>
      <w:szCs w:val="36"/>
      <w:u w:val="single"/>
    </w:rPr>
  </w:style>
  <w:style w:type="paragraph" w:styleId="Subtitle">
    <w:name w:val="Subtitle"/>
    <w:basedOn w:val="Normal"/>
    <w:qFormat/>
    <w:rPr>
      <w:rFonts w:eastAsia="Cordia New"/>
      <w:b/>
      <w:bCs/>
      <w:sz w:val="28"/>
      <w:szCs w:val="28"/>
      <w:u w:val="single"/>
    </w:rPr>
  </w:style>
  <w:style w:type="paragraph" w:styleId="BodyText">
    <w:name w:val="Body Text"/>
    <w:basedOn w:val="Normal"/>
    <w:rPr>
      <w:rFonts w:cs="Times New Roman"/>
      <w:b/>
      <w:bCs/>
    </w:rPr>
  </w:style>
  <w:style w:type="character" w:styleId="Hyperlink">
    <w:name w:val="Hyperlink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6B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3E9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533E9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ak\Desktop\MFADD.t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3269AA-2A51-462B-A152-DFE6915A0225}"/>
</file>

<file path=customXml/itemProps2.xml><?xml version="1.0" encoding="utf-8"?>
<ds:datastoreItem xmlns:ds="http://schemas.openxmlformats.org/officeDocument/2006/customXml" ds:itemID="{F9598C77-1139-4243-BEAD-8305DA2CA679}"/>
</file>

<file path=customXml/itemProps3.xml><?xml version="1.0" encoding="utf-8"?>
<ds:datastoreItem xmlns:ds="http://schemas.openxmlformats.org/officeDocument/2006/customXml" ds:itemID="{4252CD3D-4FDD-4E85-8BA5-288DD70CF4B3}"/>
</file>

<file path=customXml/itemProps4.xml><?xml version="1.0" encoding="utf-8"?>
<ds:datastoreItem xmlns:ds="http://schemas.openxmlformats.org/officeDocument/2006/customXml" ds:itemID="{EAE56E78-9908-428C-9601-C5DC1E9BFAC2}"/>
</file>

<file path=docProps/app.xml><?xml version="1.0" encoding="utf-8"?>
<Properties xmlns="http://schemas.openxmlformats.org/officeDocument/2006/extended-properties" xmlns:vt="http://schemas.openxmlformats.org/officeDocument/2006/docPropsVTypes">
  <Template>MFADD.tmp</Template>
  <TotalTime>64</TotalTime>
  <Pages>1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ศูนย์ข้อมูล สำนักงานปลัดกระทรวง (โทร. ภายใน 2149)</vt:lpstr>
    </vt:vector>
  </TitlesOfParts>
  <Company>Ministry of Foreign Affairs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ศูนย์ข้อมูล สำนักงานปลัดกระทรวง (โทร. ภายใน 2149)</dc:title>
  <dc:subject/>
  <dc:creator>xxx</dc:creator>
  <cp:keywords/>
  <cp:lastModifiedBy>Pongsiri Vorapongse</cp:lastModifiedBy>
  <cp:revision>10</cp:revision>
  <cp:lastPrinted>2019-05-09T09:46:00Z</cp:lastPrinted>
  <dcterms:created xsi:type="dcterms:W3CDTF">2019-10-31T09:20:00Z</dcterms:created>
  <dcterms:modified xsi:type="dcterms:W3CDTF">2019-11-04T16:20:00Z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