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76015" w14:textId="1956D70E" w:rsidR="0097664F" w:rsidRPr="00114344" w:rsidRDefault="0097664F" w:rsidP="0097664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114344">
        <w:rPr>
          <w:rFonts w:ascii="Arial" w:hAnsi="Arial" w:cs="Arial"/>
          <w:noProof/>
          <w:sz w:val="24"/>
          <w:szCs w:val="24"/>
          <w:lang w:bidi="hi-IN"/>
        </w:rPr>
        <w:drawing>
          <wp:inline distT="0" distB="0" distL="0" distR="0" wp14:anchorId="3F772947" wp14:editId="53164B62">
            <wp:extent cx="609600" cy="1047750"/>
            <wp:effectExtent l="0" t="0" r="0" b="0"/>
            <wp:docPr id="1" name="Picture 1" descr="Description: Description: Description: Description: https://www.pmindiaun.gov.in/images/emblem_nov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https://www.pmindiaun.gov.in/images/emblem_nov2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DF6EB" w14:textId="77777777" w:rsidR="0097664F" w:rsidRPr="00114344" w:rsidRDefault="0097664F" w:rsidP="0097664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3E687C9" w14:textId="77777777" w:rsidR="0097664F" w:rsidRPr="00114344" w:rsidRDefault="0097664F" w:rsidP="0097664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DF411DF" w14:textId="72861C19" w:rsidR="0097664F" w:rsidRPr="00114344" w:rsidRDefault="0097664F" w:rsidP="0097664F">
      <w:pPr>
        <w:pStyle w:val="NoSpacing"/>
        <w:rPr>
          <w:rFonts w:ascii="Arial" w:hAnsi="Arial" w:cs="Arial"/>
          <w:b/>
          <w:sz w:val="24"/>
          <w:szCs w:val="24"/>
        </w:rPr>
      </w:pPr>
      <w:r w:rsidRPr="00114344">
        <w:rPr>
          <w:rFonts w:ascii="Arial" w:hAnsi="Arial" w:cs="Arial"/>
          <w:b/>
          <w:sz w:val="24"/>
          <w:szCs w:val="24"/>
        </w:rPr>
        <w:t>Statement by India at the Universal Periodic Review (UPR) Working Group 34</w:t>
      </w:r>
      <w:r w:rsidRPr="00114344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114344">
        <w:rPr>
          <w:rFonts w:ascii="Arial" w:hAnsi="Arial" w:cs="Arial"/>
          <w:b/>
          <w:sz w:val="24"/>
          <w:szCs w:val="24"/>
        </w:rPr>
        <w:t xml:space="preserve"> Session (04-15 November 2019</w:t>
      </w:r>
      <w:proofErr w:type="gramStart"/>
      <w:r w:rsidRPr="00114344">
        <w:rPr>
          <w:rFonts w:ascii="Arial" w:hAnsi="Arial" w:cs="Arial"/>
          <w:b/>
          <w:sz w:val="24"/>
          <w:szCs w:val="24"/>
        </w:rPr>
        <w:t>) :</w:t>
      </w:r>
      <w:proofErr w:type="gramEnd"/>
      <w:r w:rsidRPr="00114344">
        <w:rPr>
          <w:rFonts w:ascii="Arial" w:hAnsi="Arial" w:cs="Arial"/>
          <w:b/>
          <w:sz w:val="24"/>
          <w:szCs w:val="24"/>
        </w:rPr>
        <w:t xml:space="preserve"> 3rd UPR of San Marino - Interactive Dialogue, delivered by Mr. S. Senthil Kumar, First Secretary, Permanent Mission of India [Geneva, 06 November 2019]</w:t>
      </w:r>
    </w:p>
    <w:p w14:paraId="282D2437" w14:textId="77777777" w:rsidR="0097664F" w:rsidRPr="00114344" w:rsidRDefault="0097664F" w:rsidP="00CC68D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u w:val="single"/>
        </w:rPr>
      </w:pPr>
    </w:p>
    <w:p w14:paraId="7FA1FFF3" w14:textId="5D831550" w:rsidR="00E312C3" w:rsidRPr="00114344" w:rsidRDefault="00114344" w:rsidP="00E312C3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  <w:r w:rsidRPr="00114344">
        <w:rPr>
          <w:rFonts w:ascii="Arial" w:hAnsi="Arial" w:cs="Arial"/>
          <w:color w:val="000000"/>
        </w:rPr>
        <w:t>Madam Vice</w:t>
      </w:r>
      <w:r w:rsidR="00F84305" w:rsidRPr="00114344">
        <w:rPr>
          <w:rFonts w:ascii="Arial" w:hAnsi="Arial" w:cs="Arial"/>
          <w:color w:val="000000"/>
        </w:rPr>
        <w:t xml:space="preserve"> President,</w:t>
      </w:r>
    </w:p>
    <w:p w14:paraId="31A8CCA6" w14:textId="77777777" w:rsidR="00ED08DB" w:rsidRPr="00114344" w:rsidRDefault="00E312C3" w:rsidP="00E312C3">
      <w:pPr>
        <w:pStyle w:val="NormalWeb"/>
        <w:spacing w:before="120" w:beforeAutospacing="0" w:after="120" w:afterAutospacing="0"/>
        <w:jc w:val="both"/>
        <w:rPr>
          <w:rFonts w:ascii="Arial" w:hAnsi="Arial" w:cs="Arial"/>
        </w:rPr>
      </w:pPr>
      <w:r w:rsidRPr="00114344">
        <w:rPr>
          <w:rFonts w:ascii="Arial" w:hAnsi="Arial" w:cs="Arial"/>
          <w:color w:val="000000"/>
        </w:rPr>
        <w:t xml:space="preserve">                         </w:t>
      </w:r>
      <w:r w:rsidR="00960165" w:rsidRPr="00114344">
        <w:rPr>
          <w:rFonts w:ascii="Arial" w:hAnsi="Arial" w:cs="Arial"/>
          <w:color w:val="000000"/>
        </w:rPr>
        <w:t xml:space="preserve">We </w:t>
      </w:r>
      <w:r w:rsidR="00F84305" w:rsidRPr="00114344">
        <w:rPr>
          <w:rFonts w:ascii="Arial" w:hAnsi="Arial" w:cs="Arial"/>
          <w:color w:val="000000"/>
        </w:rPr>
        <w:t xml:space="preserve">welcome the delegation of </w:t>
      </w:r>
      <w:r w:rsidRPr="00114344">
        <w:rPr>
          <w:rFonts w:ascii="Arial" w:hAnsi="Arial" w:cs="Arial"/>
          <w:color w:val="000000"/>
        </w:rPr>
        <w:t>San Marino. We note</w:t>
      </w:r>
      <w:r w:rsidR="00ED08DB" w:rsidRPr="00114344">
        <w:rPr>
          <w:rFonts w:ascii="Arial" w:hAnsi="Arial" w:cs="Arial"/>
          <w:color w:val="000000"/>
        </w:rPr>
        <w:t xml:space="preserve"> the </w:t>
      </w:r>
      <w:r w:rsidRPr="00114344">
        <w:rPr>
          <w:rFonts w:ascii="Arial" w:hAnsi="Arial" w:cs="Arial"/>
          <w:color w:val="000000"/>
        </w:rPr>
        <w:t>steps undertaken by San Marino</w:t>
      </w:r>
      <w:r w:rsidR="00ED08DB" w:rsidRPr="00114344">
        <w:rPr>
          <w:rFonts w:ascii="Arial" w:hAnsi="Arial" w:cs="Arial"/>
          <w:color w:val="000000"/>
        </w:rPr>
        <w:t xml:space="preserve"> towards promotion and protection of human rights through adoption of</w:t>
      </w:r>
      <w:r w:rsidRPr="00114344">
        <w:rPr>
          <w:rFonts w:ascii="Arial" w:hAnsi="Arial" w:cs="Arial"/>
          <w:color w:val="000000"/>
        </w:rPr>
        <w:t xml:space="preserve"> new measures and policies, updating legislations, ratification </w:t>
      </w:r>
      <w:proofErr w:type="gramStart"/>
      <w:r w:rsidRPr="00114344">
        <w:rPr>
          <w:rFonts w:ascii="Arial" w:hAnsi="Arial" w:cs="Arial"/>
          <w:color w:val="000000"/>
        </w:rPr>
        <w:t>of  international</w:t>
      </w:r>
      <w:proofErr w:type="gramEnd"/>
      <w:r w:rsidRPr="00114344">
        <w:rPr>
          <w:rFonts w:ascii="Arial" w:hAnsi="Arial" w:cs="Arial"/>
          <w:color w:val="000000"/>
        </w:rPr>
        <w:t xml:space="preserve"> human rights instruments based on the UPR recommendations.</w:t>
      </w:r>
    </w:p>
    <w:p w14:paraId="2028DBD9" w14:textId="4BBB2E93" w:rsidR="0001009D" w:rsidRPr="00114344" w:rsidRDefault="00ED08DB" w:rsidP="00E312C3">
      <w:pPr>
        <w:pStyle w:val="NormalWeb"/>
        <w:spacing w:before="120" w:beforeAutospacing="0" w:after="120" w:afterAutospacing="0"/>
        <w:jc w:val="both"/>
        <w:rPr>
          <w:rFonts w:ascii="Arial" w:hAnsi="Arial" w:cs="Arial"/>
        </w:rPr>
      </w:pPr>
      <w:r w:rsidRPr="00114344">
        <w:rPr>
          <w:rFonts w:ascii="Arial" w:hAnsi="Arial" w:cs="Arial"/>
        </w:rPr>
        <w:t>2.</w:t>
      </w:r>
      <w:r w:rsidRPr="00114344">
        <w:rPr>
          <w:rFonts w:ascii="Arial" w:hAnsi="Arial" w:cs="Arial"/>
        </w:rPr>
        <w:tab/>
      </w:r>
      <w:r w:rsidR="00B0170C" w:rsidRPr="00114344">
        <w:rPr>
          <w:rFonts w:ascii="Arial" w:hAnsi="Arial" w:cs="Arial"/>
        </w:rPr>
        <w:t xml:space="preserve">We appreciate that </w:t>
      </w:r>
      <w:r w:rsidR="00E312C3" w:rsidRPr="00114344">
        <w:rPr>
          <w:rFonts w:ascii="Arial" w:hAnsi="Arial" w:cs="Arial"/>
        </w:rPr>
        <w:t>San Marino has a comprehensive system of social protection for all, regardless of their ethnic, national o</w:t>
      </w:r>
      <w:bookmarkStart w:id="0" w:name="_GoBack"/>
      <w:bookmarkEnd w:id="0"/>
      <w:r w:rsidR="00E312C3" w:rsidRPr="00114344">
        <w:rPr>
          <w:rFonts w:ascii="Arial" w:hAnsi="Arial" w:cs="Arial"/>
        </w:rPr>
        <w:t>r linguistic origin</w:t>
      </w:r>
      <w:r w:rsidRPr="00114344">
        <w:rPr>
          <w:rFonts w:ascii="Arial" w:hAnsi="Arial" w:cs="Arial"/>
        </w:rPr>
        <w:t xml:space="preserve"> with as</w:t>
      </w:r>
      <w:r w:rsidR="00E312C3" w:rsidRPr="00114344">
        <w:rPr>
          <w:rFonts w:ascii="Arial" w:hAnsi="Arial" w:cs="Arial"/>
        </w:rPr>
        <w:t xml:space="preserve"> focus on the </w:t>
      </w:r>
      <w:proofErr w:type="spellStart"/>
      <w:r w:rsidR="00E312C3" w:rsidRPr="00114344">
        <w:rPr>
          <w:rFonts w:ascii="Arial" w:hAnsi="Arial" w:cs="Arial"/>
        </w:rPr>
        <w:t>labour</w:t>
      </w:r>
      <w:proofErr w:type="spellEnd"/>
      <w:r w:rsidR="00E312C3" w:rsidRPr="00114344">
        <w:rPr>
          <w:rFonts w:ascii="Arial" w:hAnsi="Arial" w:cs="Arial"/>
        </w:rPr>
        <w:t xml:space="preserve"> sector. </w:t>
      </w:r>
      <w:r w:rsidR="00EE0571" w:rsidRPr="00114344">
        <w:rPr>
          <w:rFonts w:ascii="Arial" w:hAnsi="Arial" w:cs="Arial"/>
        </w:rPr>
        <w:t xml:space="preserve">We </w:t>
      </w:r>
      <w:r w:rsidR="00114344" w:rsidRPr="00114344">
        <w:rPr>
          <w:rFonts w:ascii="Arial" w:hAnsi="Arial" w:cs="Arial"/>
        </w:rPr>
        <w:t>recognize the</w:t>
      </w:r>
      <w:r w:rsidR="00EE0571" w:rsidRPr="00114344">
        <w:rPr>
          <w:rFonts w:ascii="Arial" w:hAnsi="Arial" w:cs="Arial"/>
        </w:rPr>
        <w:t xml:space="preserve"> v</w:t>
      </w:r>
      <w:r w:rsidR="00B0170C" w:rsidRPr="00114344">
        <w:rPr>
          <w:rFonts w:ascii="Arial" w:hAnsi="Arial" w:cs="Arial"/>
        </w:rPr>
        <w:t>arious initiatives</w:t>
      </w:r>
      <w:r w:rsidR="00EE0571" w:rsidRPr="00114344">
        <w:rPr>
          <w:rFonts w:ascii="Arial" w:hAnsi="Arial" w:cs="Arial"/>
        </w:rPr>
        <w:t xml:space="preserve"> such as</w:t>
      </w:r>
      <w:r w:rsidR="00114344" w:rsidRPr="00114344">
        <w:rPr>
          <w:rFonts w:ascii="Arial" w:hAnsi="Arial" w:cs="Arial"/>
        </w:rPr>
        <w:t>:</w:t>
      </w:r>
      <w:r w:rsidR="00B0170C" w:rsidRPr="00114344">
        <w:rPr>
          <w:rFonts w:ascii="Arial" w:hAnsi="Arial" w:cs="Arial"/>
        </w:rPr>
        <w:t xml:space="preserve"> legislation on violence against women and gender violence</w:t>
      </w:r>
      <w:r w:rsidR="00114344" w:rsidRPr="00114344">
        <w:rPr>
          <w:rFonts w:ascii="Arial" w:hAnsi="Arial" w:cs="Arial"/>
        </w:rPr>
        <w:t>;</w:t>
      </w:r>
      <w:r w:rsidR="00B0170C" w:rsidRPr="00114344">
        <w:rPr>
          <w:rFonts w:ascii="Arial" w:hAnsi="Arial" w:cs="Arial"/>
        </w:rPr>
        <w:t xml:space="preserve"> training of law enforcing personnel</w:t>
      </w:r>
      <w:r w:rsidR="00114344" w:rsidRPr="00114344">
        <w:rPr>
          <w:rFonts w:ascii="Arial" w:hAnsi="Arial" w:cs="Arial"/>
        </w:rPr>
        <w:t>;</w:t>
      </w:r>
      <w:r w:rsidR="00B0170C" w:rsidRPr="00114344">
        <w:rPr>
          <w:rFonts w:ascii="Arial" w:hAnsi="Arial" w:cs="Arial"/>
        </w:rPr>
        <w:t xml:space="preserve"> dissemination and awareness measures</w:t>
      </w:r>
      <w:r w:rsidR="00EE0571" w:rsidRPr="00114344">
        <w:rPr>
          <w:rFonts w:ascii="Arial" w:hAnsi="Arial" w:cs="Arial"/>
        </w:rPr>
        <w:t xml:space="preserve"> on laws on violence</w:t>
      </w:r>
      <w:r w:rsidR="0001009D" w:rsidRPr="00114344">
        <w:rPr>
          <w:rFonts w:ascii="Arial" w:hAnsi="Arial" w:cs="Arial"/>
        </w:rPr>
        <w:t xml:space="preserve"> and</w:t>
      </w:r>
      <w:r w:rsidR="00114344" w:rsidRPr="00114344">
        <w:rPr>
          <w:rFonts w:ascii="Arial" w:hAnsi="Arial" w:cs="Arial"/>
        </w:rPr>
        <w:t>;</w:t>
      </w:r>
      <w:r w:rsidR="0001009D" w:rsidRPr="00114344">
        <w:rPr>
          <w:rFonts w:ascii="Arial" w:hAnsi="Arial" w:cs="Arial"/>
        </w:rPr>
        <w:t xml:space="preserve"> </w:t>
      </w:r>
      <w:r w:rsidR="00EE0571" w:rsidRPr="00114344">
        <w:rPr>
          <w:rFonts w:ascii="Arial" w:hAnsi="Arial" w:cs="Arial"/>
        </w:rPr>
        <w:t xml:space="preserve">enactment of legislation </w:t>
      </w:r>
      <w:r w:rsidR="0001009D" w:rsidRPr="00114344">
        <w:rPr>
          <w:rFonts w:ascii="Arial" w:hAnsi="Arial" w:cs="Arial"/>
        </w:rPr>
        <w:t>to guarantee participation of women in politics and elected offices</w:t>
      </w:r>
      <w:r w:rsidR="00EE0571" w:rsidRPr="00114344">
        <w:rPr>
          <w:rFonts w:ascii="Arial" w:hAnsi="Arial" w:cs="Arial"/>
        </w:rPr>
        <w:t>.</w:t>
      </w:r>
    </w:p>
    <w:p w14:paraId="30BBC1B0" w14:textId="2D1F3104" w:rsidR="007F1A04" w:rsidRPr="00114344" w:rsidRDefault="00E542F6" w:rsidP="00E312C3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  <w:r w:rsidRPr="00114344">
        <w:rPr>
          <w:rFonts w:ascii="Arial" w:hAnsi="Arial" w:cs="Arial"/>
        </w:rPr>
        <w:t>3</w:t>
      </w:r>
      <w:r w:rsidR="0001009D" w:rsidRPr="00114344">
        <w:rPr>
          <w:rFonts w:ascii="Arial" w:hAnsi="Arial" w:cs="Arial"/>
        </w:rPr>
        <w:t>.</w:t>
      </w:r>
      <w:r w:rsidR="0001009D" w:rsidRPr="00114344">
        <w:rPr>
          <w:rFonts w:ascii="Arial" w:hAnsi="Arial" w:cs="Arial"/>
        </w:rPr>
        <w:tab/>
        <w:t xml:space="preserve">We note </w:t>
      </w:r>
      <w:r w:rsidR="00EE0571" w:rsidRPr="00114344">
        <w:rPr>
          <w:rFonts w:ascii="Arial" w:hAnsi="Arial" w:cs="Arial"/>
        </w:rPr>
        <w:t xml:space="preserve">that </w:t>
      </w:r>
      <w:r w:rsidR="0001009D" w:rsidRPr="00114344">
        <w:rPr>
          <w:rFonts w:ascii="Arial" w:hAnsi="Arial" w:cs="Arial"/>
        </w:rPr>
        <w:t>the Framework law for the assistance, social inclusion and rights of persons with disabilities</w:t>
      </w:r>
      <w:r w:rsidR="00EE0571" w:rsidRPr="00114344">
        <w:rPr>
          <w:rFonts w:ascii="Arial" w:hAnsi="Arial" w:cs="Arial"/>
        </w:rPr>
        <w:t xml:space="preserve"> </w:t>
      </w:r>
      <w:r w:rsidR="0001009D" w:rsidRPr="00114344">
        <w:rPr>
          <w:rFonts w:ascii="Arial" w:hAnsi="Arial" w:cs="Arial"/>
        </w:rPr>
        <w:t xml:space="preserve">aims </w:t>
      </w:r>
      <w:r w:rsidR="00EE0571" w:rsidRPr="00114344">
        <w:rPr>
          <w:rFonts w:ascii="Arial" w:hAnsi="Arial" w:cs="Arial"/>
        </w:rPr>
        <w:t xml:space="preserve">to </w:t>
      </w:r>
      <w:r w:rsidR="0001009D" w:rsidRPr="00114344">
        <w:rPr>
          <w:rFonts w:ascii="Arial" w:hAnsi="Arial" w:cs="Arial"/>
        </w:rPr>
        <w:t>promoting inclusion in schools, at work and in society</w:t>
      </w:r>
      <w:r w:rsidR="00EE0571" w:rsidRPr="00114344">
        <w:rPr>
          <w:rFonts w:ascii="Arial" w:hAnsi="Arial" w:cs="Arial"/>
        </w:rPr>
        <w:t xml:space="preserve"> for persons with disabilities </w:t>
      </w:r>
      <w:r w:rsidR="0001009D" w:rsidRPr="00114344">
        <w:rPr>
          <w:rFonts w:ascii="Arial" w:hAnsi="Arial" w:cs="Arial"/>
        </w:rPr>
        <w:t>by removing the conditions of exclusion</w:t>
      </w:r>
      <w:r w:rsidRPr="00114344">
        <w:rPr>
          <w:rFonts w:ascii="Arial" w:hAnsi="Arial" w:cs="Arial"/>
        </w:rPr>
        <w:t xml:space="preserve"> and</w:t>
      </w:r>
      <w:r w:rsidR="0001009D" w:rsidRPr="00114344">
        <w:rPr>
          <w:rFonts w:ascii="Arial" w:hAnsi="Arial" w:cs="Arial"/>
        </w:rPr>
        <w:t xml:space="preserve"> by prohibiting any direct and indirect discrimination. The </w:t>
      </w:r>
      <w:r w:rsidR="007B53A5" w:rsidRPr="00114344">
        <w:rPr>
          <w:rFonts w:ascii="Arial" w:hAnsi="Arial" w:cs="Arial"/>
        </w:rPr>
        <w:t xml:space="preserve">amendment to the </w:t>
      </w:r>
      <w:r w:rsidR="0001009D" w:rsidRPr="00114344">
        <w:rPr>
          <w:rFonts w:ascii="Arial" w:hAnsi="Arial" w:cs="Arial"/>
        </w:rPr>
        <w:t>legislation on the accessibility of buildings by persons with disabilities</w:t>
      </w:r>
      <w:r w:rsidR="007B53A5" w:rsidRPr="00114344">
        <w:rPr>
          <w:rFonts w:ascii="Arial" w:hAnsi="Arial" w:cs="Arial"/>
        </w:rPr>
        <w:t xml:space="preserve"> </w:t>
      </w:r>
      <w:r w:rsidRPr="00114344">
        <w:rPr>
          <w:rFonts w:ascii="Arial" w:hAnsi="Arial" w:cs="Arial"/>
        </w:rPr>
        <w:t>of</w:t>
      </w:r>
      <w:r w:rsidR="007B53A5" w:rsidRPr="00114344">
        <w:rPr>
          <w:rFonts w:ascii="Arial" w:hAnsi="Arial" w:cs="Arial"/>
        </w:rPr>
        <w:t xml:space="preserve"> </w:t>
      </w:r>
      <w:r w:rsidR="0001009D" w:rsidRPr="00114344">
        <w:rPr>
          <w:rFonts w:ascii="Arial" w:hAnsi="Arial" w:cs="Arial"/>
        </w:rPr>
        <w:t xml:space="preserve">December 2017 </w:t>
      </w:r>
      <w:r w:rsidR="007B53A5" w:rsidRPr="00114344">
        <w:rPr>
          <w:rFonts w:ascii="Arial" w:hAnsi="Arial" w:cs="Arial"/>
        </w:rPr>
        <w:t xml:space="preserve">under </w:t>
      </w:r>
      <w:r w:rsidR="0001009D" w:rsidRPr="00114344">
        <w:rPr>
          <w:rFonts w:ascii="Arial" w:hAnsi="Arial" w:cs="Arial"/>
        </w:rPr>
        <w:t>"Consolidated Text of Urban and Building Laws"</w:t>
      </w:r>
      <w:r w:rsidR="007B53A5" w:rsidRPr="00114344">
        <w:rPr>
          <w:rFonts w:ascii="Arial" w:hAnsi="Arial" w:cs="Arial"/>
        </w:rPr>
        <w:t xml:space="preserve"> would </w:t>
      </w:r>
      <w:r w:rsidRPr="00114344">
        <w:rPr>
          <w:rFonts w:ascii="Arial" w:hAnsi="Arial" w:cs="Arial"/>
        </w:rPr>
        <w:t>enhance mobility and</w:t>
      </w:r>
      <w:r w:rsidR="007B53A5" w:rsidRPr="00114344">
        <w:rPr>
          <w:rFonts w:ascii="Arial" w:hAnsi="Arial" w:cs="Arial"/>
        </w:rPr>
        <w:t xml:space="preserve"> accessibility</w:t>
      </w:r>
      <w:r w:rsidRPr="00114344">
        <w:rPr>
          <w:rFonts w:ascii="Arial" w:hAnsi="Arial" w:cs="Arial"/>
        </w:rPr>
        <w:t xml:space="preserve"> for persons with disabilities</w:t>
      </w:r>
      <w:r w:rsidR="007B53A5" w:rsidRPr="00114344">
        <w:rPr>
          <w:rFonts w:ascii="Arial" w:hAnsi="Arial" w:cs="Arial"/>
        </w:rPr>
        <w:t xml:space="preserve"> </w:t>
      </w:r>
      <w:r w:rsidRPr="00114344">
        <w:rPr>
          <w:rFonts w:ascii="Arial" w:hAnsi="Arial" w:cs="Arial"/>
        </w:rPr>
        <w:t>through</w:t>
      </w:r>
      <w:r w:rsidR="0001009D" w:rsidRPr="00114344">
        <w:rPr>
          <w:rFonts w:ascii="Arial" w:hAnsi="Arial" w:cs="Arial"/>
        </w:rPr>
        <w:t xml:space="preserve"> removal of architectural barriers</w:t>
      </w:r>
      <w:r w:rsidRPr="00114344">
        <w:rPr>
          <w:rFonts w:ascii="Arial" w:hAnsi="Arial" w:cs="Arial"/>
        </w:rPr>
        <w:t>.</w:t>
      </w:r>
    </w:p>
    <w:p w14:paraId="34A06E31" w14:textId="1E5FD903" w:rsidR="00D93E01" w:rsidRPr="00114344" w:rsidRDefault="00D93E01" w:rsidP="00501155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  <w:r w:rsidRPr="00114344">
        <w:rPr>
          <w:rFonts w:ascii="Arial" w:hAnsi="Arial" w:cs="Arial"/>
          <w:color w:val="000000"/>
        </w:rPr>
        <w:t>4.</w:t>
      </w:r>
      <w:r w:rsidRPr="00114344">
        <w:rPr>
          <w:rFonts w:ascii="Arial" w:hAnsi="Arial" w:cs="Arial"/>
          <w:color w:val="000000"/>
        </w:rPr>
        <w:tab/>
      </w:r>
      <w:r w:rsidR="00114344" w:rsidRPr="00114344">
        <w:rPr>
          <w:rFonts w:ascii="Arial" w:hAnsi="Arial" w:cs="Arial"/>
          <w:color w:val="000000"/>
        </w:rPr>
        <w:t xml:space="preserve">In the spirit of cooperation, </w:t>
      </w:r>
      <w:r w:rsidR="0049604E" w:rsidRPr="00114344">
        <w:rPr>
          <w:rFonts w:ascii="Arial" w:hAnsi="Arial" w:cs="Arial"/>
          <w:color w:val="000000"/>
        </w:rPr>
        <w:t xml:space="preserve">India recommends the following to </w:t>
      </w:r>
      <w:r w:rsidR="00E312C3" w:rsidRPr="00114344">
        <w:rPr>
          <w:rFonts w:ascii="Arial" w:hAnsi="Arial" w:cs="Arial"/>
          <w:color w:val="000000"/>
        </w:rPr>
        <w:t>San Marino</w:t>
      </w:r>
      <w:r w:rsidR="0049604E" w:rsidRPr="00114344">
        <w:rPr>
          <w:rFonts w:ascii="Arial" w:hAnsi="Arial" w:cs="Arial"/>
          <w:color w:val="000000"/>
        </w:rPr>
        <w:t>:</w:t>
      </w:r>
    </w:p>
    <w:p w14:paraId="10320C8D" w14:textId="6EF9EE79" w:rsidR="0049604E" w:rsidRPr="00114344" w:rsidRDefault="0049604E" w:rsidP="00501155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  <w:r w:rsidRPr="00114344">
        <w:rPr>
          <w:rFonts w:ascii="Arial" w:hAnsi="Arial" w:cs="Arial"/>
          <w:color w:val="000000"/>
        </w:rPr>
        <w:t xml:space="preserve">(a) </w:t>
      </w:r>
      <w:r w:rsidR="006F6668" w:rsidRPr="00114344">
        <w:rPr>
          <w:rFonts w:ascii="Arial" w:hAnsi="Arial" w:cs="Arial"/>
          <w:color w:val="000000"/>
        </w:rPr>
        <w:t xml:space="preserve"> </w:t>
      </w:r>
      <w:r w:rsidR="007B53A5" w:rsidRPr="00114344">
        <w:rPr>
          <w:rFonts w:ascii="Arial" w:hAnsi="Arial" w:cs="Arial"/>
          <w:color w:val="000000"/>
        </w:rPr>
        <w:t>Consider establishing</w:t>
      </w:r>
      <w:r w:rsidR="00E542F6" w:rsidRPr="00114344">
        <w:rPr>
          <w:rFonts w:ascii="Arial" w:hAnsi="Arial" w:cs="Arial"/>
          <w:color w:val="000000"/>
        </w:rPr>
        <w:t xml:space="preserve"> a</w:t>
      </w:r>
      <w:r w:rsidR="007B53A5" w:rsidRPr="00114344">
        <w:rPr>
          <w:rFonts w:ascii="Arial" w:hAnsi="Arial" w:cs="Arial"/>
          <w:color w:val="000000"/>
        </w:rPr>
        <w:t xml:space="preserve"> National Human Rights Institution in accordance with the Paris Principles</w:t>
      </w:r>
    </w:p>
    <w:p w14:paraId="654F89CE" w14:textId="0283FD53" w:rsidR="0049604E" w:rsidRPr="00114344" w:rsidRDefault="0049604E" w:rsidP="00501155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  <w:r w:rsidRPr="00114344">
        <w:rPr>
          <w:rFonts w:ascii="Arial" w:hAnsi="Arial" w:cs="Arial"/>
          <w:color w:val="000000"/>
        </w:rPr>
        <w:t>(b)</w:t>
      </w:r>
      <w:r w:rsidR="004536BF" w:rsidRPr="00114344">
        <w:rPr>
          <w:rFonts w:ascii="Arial" w:hAnsi="Arial" w:cs="Arial"/>
          <w:color w:val="000000"/>
        </w:rPr>
        <w:t xml:space="preserve">  </w:t>
      </w:r>
      <w:r w:rsidR="007B53A5" w:rsidRPr="00114344">
        <w:rPr>
          <w:rFonts w:ascii="Arial" w:hAnsi="Arial" w:cs="Arial"/>
          <w:color w:val="000000"/>
        </w:rPr>
        <w:t>Continue taking measures against discrimination in all forms</w:t>
      </w:r>
    </w:p>
    <w:p w14:paraId="5F2DB3C7" w14:textId="7638AAD9" w:rsidR="00E542F6" w:rsidRPr="00114344" w:rsidRDefault="00E542F6" w:rsidP="00E542F6">
      <w:pPr>
        <w:pStyle w:val="NormalWeb"/>
        <w:spacing w:before="120" w:beforeAutospacing="0" w:after="120" w:afterAutospacing="0"/>
        <w:jc w:val="both"/>
        <w:rPr>
          <w:rFonts w:ascii="Arial" w:hAnsi="Arial" w:cs="Arial"/>
        </w:rPr>
      </w:pPr>
      <w:r w:rsidRPr="00114344">
        <w:rPr>
          <w:rFonts w:ascii="Arial" w:hAnsi="Arial" w:cs="Arial"/>
          <w:shd w:val="clear" w:color="auto" w:fill="FFFFFF"/>
        </w:rPr>
        <w:t>5.</w:t>
      </w:r>
      <w:r w:rsidRPr="00114344">
        <w:rPr>
          <w:rFonts w:ascii="Arial" w:hAnsi="Arial" w:cs="Arial"/>
          <w:shd w:val="clear" w:color="auto" w:fill="FFFFFF"/>
        </w:rPr>
        <w:tab/>
        <w:t>We wish the delegation of San Marino all success.</w:t>
      </w:r>
    </w:p>
    <w:p w14:paraId="1C9A1BEA" w14:textId="77777777" w:rsidR="00E542F6" w:rsidRPr="00114344" w:rsidRDefault="00E542F6" w:rsidP="00501155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</w:p>
    <w:p w14:paraId="668F28F7" w14:textId="54FB4944" w:rsidR="00F84305" w:rsidRPr="00114344" w:rsidRDefault="00F84305" w:rsidP="00CC68DD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  <w:r w:rsidRPr="00114344">
        <w:rPr>
          <w:rFonts w:ascii="Arial" w:hAnsi="Arial" w:cs="Arial"/>
          <w:color w:val="000000"/>
        </w:rPr>
        <w:t>Thank you,</w:t>
      </w:r>
      <w:r w:rsidR="00960165" w:rsidRPr="00114344">
        <w:rPr>
          <w:rFonts w:ascii="Arial" w:hAnsi="Arial" w:cs="Arial"/>
          <w:color w:val="000000"/>
        </w:rPr>
        <w:t xml:space="preserve"> </w:t>
      </w:r>
      <w:r w:rsidR="00114344" w:rsidRPr="00114344">
        <w:rPr>
          <w:rFonts w:ascii="Arial" w:hAnsi="Arial" w:cs="Arial"/>
          <w:color w:val="000000"/>
        </w:rPr>
        <w:t xml:space="preserve">Madam Vice </w:t>
      </w:r>
      <w:r w:rsidRPr="00114344">
        <w:rPr>
          <w:rFonts w:ascii="Arial" w:hAnsi="Arial" w:cs="Arial"/>
          <w:color w:val="000000"/>
        </w:rPr>
        <w:t>President.</w:t>
      </w:r>
    </w:p>
    <w:sectPr w:rsidR="00F84305" w:rsidRPr="00114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884"/>
    <w:rsid w:val="0001009D"/>
    <w:rsid w:val="00034202"/>
    <w:rsid w:val="000409DD"/>
    <w:rsid w:val="000C68FD"/>
    <w:rsid w:val="000F26B1"/>
    <w:rsid w:val="00114344"/>
    <w:rsid w:val="0012111C"/>
    <w:rsid w:val="001714CB"/>
    <w:rsid w:val="002749F1"/>
    <w:rsid w:val="002E55A7"/>
    <w:rsid w:val="002F3FA6"/>
    <w:rsid w:val="003023CC"/>
    <w:rsid w:val="00335B7B"/>
    <w:rsid w:val="00363D71"/>
    <w:rsid w:val="0038481A"/>
    <w:rsid w:val="003A1CA7"/>
    <w:rsid w:val="003A6DF4"/>
    <w:rsid w:val="004536BF"/>
    <w:rsid w:val="00472FAE"/>
    <w:rsid w:val="0049604E"/>
    <w:rsid w:val="0049609E"/>
    <w:rsid w:val="004E69C5"/>
    <w:rsid w:val="004F3F83"/>
    <w:rsid w:val="004F5BF3"/>
    <w:rsid w:val="00501155"/>
    <w:rsid w:val="00511023"/>
    <w:rsid w:val="0054054C"/>
    <w:rsid w:val="00557075"/>
    <w:rsid w:val="00575A83"/>
    <w:rsid w:val="005D424C"/>
    <w:rsid w:val="00682CA7"/>
    <w:rsid w:val="00692A04"/>
    <w:rsid w:val="006A6D75"/>
    <w:rsid w:val="006F6668"/>
    <w:rsid w:val="0072359E"/>
    <w:rsid w:val="00736EDE"/>
    <w:rsid w:val="007625A3"/>
    <w:rsid w:val="00773FBA"/>
    <w:rsid w:val="00792FC8"/>
    <w:rsid w:val="007B53A5"/>
    <w:rsid w:val="007E2B28"/>
    <w:rsid w:val="007F1A04"/>
    <w:rsid w:val="00833F3A"/>
    <w:rsid w:val="00852D8E"/>
    <w:rsid w:val="008534FC"/>
    <w:rsid w:val="008671B6"/>
    <w:rsid w:val="00873B51"/>
    <w:rsid w:val="00905055"/>
    <w:rsid w:val="009235E5"/>
    <w:rsid w:val="00960165"/>
    <w:rsid w:val="00961312"/>
    <w:rsid w:val="009623C8"/>
    <w:rsid w:val="0097664F"/>
    <w:rsid w:val="0098094B"/>
    <w:rsid w:val="00996969"/>
    <w:rsid w:val="009A2839"/>
    <w:rsid w:val="009D4F49"/>
    <w:rsid w:val="00A050EB"/>
    <w:rsid w:val="00A1612A"/>
    <w:rsid w:val="00A8698F"/>
    <w:rsid w:val="00AB66C9"/>
    <w:rsid w:val="00AD69AA"/>
    <w:rsid w:val="00B0170C"/>
    <w:rsid w:val="00B4246C"/>
    <w:rsid w:val="00B75898"/>
    <w:rsid w:val="00B96E2B"/>
    <w:rsid w:val="00BB4B78"/>
    <w:rsid w:val="00BB5593"/>
    <w:rsid w:val="00BC0807"/>
    <w:rsid w:val="00C10AAB"/>
    <w:rsid w:val="00C160F5"/>
    <w:rsid w:val="00CB03D1"/>
    <w:rsid w:val="00CC68DD"/>
    <w:rsid w:val="00CF3ED5"/>
    <w:rsid w:val="00D10C5F"/>
    <w:rsid w:val="00D21027"/>
    <w:rsid w:val="00D23A90"/>
    <w:rsid w:val="00D602FA"/>
    <w:rsid w:val="00D93E01"/>
    <w:rsid w:val="00D9699C"/>
    <w:rsid w:val="00DA04C3"/>
    <w:rsid w:val="00DA42DA"/>
    <w:rsid w:val="00DC68A1"/>
    <w:rsid w:val="00DD41BE"/>
    <w:rsid w:val="00E12686"/>
    <w:rsid w:val="00E24FBF"/>
    <w:rsid w:val="00E277C7"/>
    <w:rsid w:val="00E312C3"/>
    <w:rsid w:val="00E542F6"/>
    <w:rsid w:val="00E5490D"/>
    <w:rsid w:val="00E555A1"/>
    <w:rsid w:val="00E97A62"/>
    <w:rsid w:val="00EC2850"/>
    <w:rsid w:val="00ED08DB"/>
    <w:rsid w:val="00EE0571"/>
    <w:rsid w:val="00EF3854"/>
    <w:rsid w:val="00F07884"/>
    <w:rsid w:val="00F25C1E"/>
    <w:rsid w:val="00F84305"/>
    <w:rsid w:val="00FE5B94"/>
    <w:rsid w:val="00FE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A5C53"/>
  <w15:docId w15:val="{22F32CDC-C78F-4179-9189-191D62343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styleId="NoSpacing">
    <w:name w:val="No Spacing"/>
    <w:uiPriority w:val="1"/>
    <w:qFormat/>
    <w:rsid w:val="0097664F"/>
    <w:pPr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0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026AB8-1C9B-4EB7-9F92-E9BBD5FCBA7C}"/>
</file>

<file path=customXml/itemProps2.xml><?xml version="1.0" encoding="utf-8"?>
<ds:datastoreItem xmlns:ds="http://schemas.openxmlformats.org/officeDocument/2006/customXml" ds:itemID="{614B2A0B-7F6C-4183-9ADC-EBF8D1E51A59}"/>
</file>

<file path=customXml/itemProps3.xml><?xml version="1.0" encoding="utf-8"?>
<ds:datastoreItem xmlns:ds="http://schemas.openxmlformats.org/officeDocument/2006/customXml" ds:itemID="{32DCA5A8-7E3A-47B5-87DA-3C7570A06D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INDE8</dc:creator>
  <cp:keywords/>
  <dc:description/>
  <cp:lastModifiedBy>PMI Geneva</cp:lastModifiedBy>
  <cp:revision>5</cp:revision>
  <cp:lastPrinted>2019-11-08T11:37:00Z</cp:lastPrinted>
  <dcterms:created xsi:type="dcterms:W3CDTF">2019-11-06T09:07:00Z</dcterms:created>
  <dcterms:modified xsi:type="dcterms:W3CDTF">2019-11-08T11:37:00Z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