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1D" w:rsidRDefault="00C0151D" w:rsidP="00C0151D">
      <w:pPr>
        <w:jc w:val="center"/>
        <w:rPr>
          <w:b/>
        </w:rPr>
      </w:pPr>
      <w:bookmarkStart w:id="0" w:name="_GoBack"/>
      <w:bookmarkEnd w:id="0"/>
    </w:p>
    <w:p w:rsidR="00172675" w:rsidRPr="00280C93" w:rsidRDefault="00172675" w:rsidP="00C0151D">
      <w:pPr>
        <w:jc w:val="center"/>
        <w:rPr>
          <w:rFonts w:ascii="Times New Roman" w:hAnsi="Times New Roman" w:cs="Times New Roman"/>
          <w:b/>
        </w:rPr>
      </w:pPr>
      <w:r w:rsidRPr="00280C93">
        <w:rPr>
          <w:rFonts w:ascii="Times New Roman" w:hAnsi="Times New Roman" w:cs="Times New Roman"/>
          <w:b/>
        </w:rPr>
        <w:t>34</w:t>
      </w:r>
      <w:r w:rsidRPr="00280C93">
        <w:rPr>
          <w:rFonts w:ascii="Times New Roman" w:hAnsi="Times New Roman" w:cs="Times New Roman"/>
          <w:b/>
          <w:vertAlign w:val="superscript"/>
        </w:rPr>
        <w:t>ème</w:t>
      </w:r>
      <w:r w:rsidRPr="00280C93">
        <w:rPr>
          <w:rFonts w:ascii="Times New Roman" w:hAnsi="Times New Roman" w:cs="Times New Roman"/>
          <w:b/>
        </w:rPr>
        <w:t xml:space="preserve"> session du groupe de travail de l’Examen périodique universel</w:t>
      </w:r>
    </w:p>
    <w:p w:rsidR="00172675" w:rsidRPr="00280C93" w:rsidRDefault="00172675" w:rsidP="00C0151D">
      <w:pPr>
        <w:jc w:val="center"/>
        <w:rPr>
          <w:rFonts w:ascii="Times New Roman" w:hAnsi="Times New Roman" w:cs="Times New Roman"/>
          <w:b/>
        </w:rPr>
      </w:pPr>
      <w:r w:rsidRPr="00280C93">
        <w:rPr>
          <w:rFonts w:ascii="Times New Roman" w:hAnsi="Times New Roman" w:cs="Times New Roman"/>
          <w:b/>
        </w:rPr>
        <w:t>BOLIVIE</w:t>
      </w:r>
    </w:p>
    <w:p w:rsidR="00172675" w:rsidRPr="00280C93" w:rsidRDefault="00172675" w:rsidP="00C0151D">
      <w:pPr>
        <w:jc w:val="center"/>
        <w:rPr>
          <w:rFonts w:ascii="Times New Roman" w:hAnsi="Times New Roman" w:cs="Times New Roman"/>
        </w:rPr>
      </w:pPr>
      <w:r w:rsidRPr="00280C93">
        <w:rPr>
          <w:rFonts w:ascii="Times New Roman" w:hAnsi="Times New Roman" w:cs="Times New Roman"/>
        </w:rPr>
        <w:t>(Genève</w:t>
      </w:r>
      <w:r w:rsidR="00A64163">
        <w:rPr>
          <w:rFonts w:ascii="Times New Roman" w:hAnsi="Times New Roman" w:cs="Times New Roman"/>
        </w:rPr>
        <w:t>,</w:t>
      </w:r>
      <w:r w:rsidRPr="00280C93">
        <w:rPr>
          <w:rFonts w:ascii="Times New Roman" w:hAnsi="Times New Roman" w:cs="Times New Roman"/>
        </w:rPr>
        <w:t xml:space="preserve"> le 5 novembre 2019)</w:t>
      </w:r>
    </w:p>
    <w:p w:rsidR="00172675" w:rsidRPr="00280C93" w:rsidRDefault="00172675" w:rsidP="00C0151D">
      <w:pPr>
        <w:jc w:val="center"/>
        <w:rPr>
          <w:rFonts w:ascii="Times New Roman" w:hAnsi="Times New Roman" w:cs="Times New Roman"/>
        </w:rPr>
      </w:pPr>
    </w:p>
    <w:p w:rsidR="00172675" w:rsidRPr="00280C93" w:rsidRDefault="00172675" w:rsidP="00C0151D">
      <w:pPr>
        <w:jc w:val="center"/>
        <w:rPr>
          <w:rFonts w:ascii="Times New Roman" w:hAnsi="Times New Roman" w:cs="Times New Roman"/>
        </w:rPr>
      </w:pPr>
    </w:p>
    <w:p w:rsidR="00172675" w:rsidRPr="00280C93" w:rsidRDefault="00172675" w:rsidP="00C0151D">
      <w:pPr>
        <w:jc w:val="center"/>
        <w:rPr>
          <w:rFonts w:ascii="Times New Roman" w:hAnsi="Times New Roman" w:cs="Times New Roman"/>
          <w:b/>
        </w:rPr>
      </w:pPr>
      <w:r w:rsidRPr="00280C93">
        <w:rPr>
          <w:rFonts w:ascii="Times New Roman" w:hAnsi="Times New Roman" w:cs="Times New Roman"/>
          <w:b/>
        </w:rPr>
        <w:t>Intervention du Luxembourg</w:t>
      </w:r>
    </w:p>
    <w:p w:rsidR="00172675" w:rsidRPr="00280C93" w:rsidRDefault="00172675" w:rsidP="00172675">
      <w:pPr>
        <w:rPr>
          <w:rFonts w:ascii="Times New Roman" w:hAnsi="Times New Roman" w:cs="Times New Roman"/>
          <w:b/>
        </w:rPr>
      </w:pPr>
    </w:p>
    <w:p w:rsidR="00172675" w:rsidRPr="00280C93" w:rsidRDefault="00172675" w:rsidP="00172675">
      <w:pPr>
        <w:rPr>
          <w:rFonts w:ascii="Times New Roman" w:hAnsi="Times New Roman" w:cs="Times New Roman"/>
          <w:b/>
        </w:rPr>
      </w:pPr>
    </w:p>
    <w:p w:rsidR="00172675" w:rsidRPr="00280C93" w:rsidRDefault="00172675" w:rsidP="00280C93">
      <w:pPr>
        <w:spacing w:line="312" w:lineRule="auto"/>
        <w:jc w:val="both"/>
        <w:rPr>
          <w:rFonts w:ascii="Times New Roman" w:hAnsi="Times New Roman" w:cs="Times New Roman"/>
        </w:rPr>
      </w:pPr>
      <w:r w:rsidRPr="00280C93">
        <w:rPr>
          <w:rFonts w:ascii="Times New Roman" w:hAnsi="Times New Roman" w:cs="Times New Roman"/>
        </w:rPr>
        <w:t xml:space="preserve">Monsieur le Président, </w:t>
      </w:r>
    </w:p>
    <w:p w:rsidR="00172675" w:rsidRPr="00280C93" w:rsidRDefault="00172675" w:rsidP="00280C93">
      <w:pPr>
        <w:spacing w:line="312" w:lineRule="auto"/>
        <w:jc w:val="both"/>
        <w:rPr>
          <w:rFonts w:ascii="Times New Roman" w:hAnsi="Times New Roman" w:cs="Times New Roman"/>
        </w:rPr>
      </w:pPr>
    </w:p>
    <w:p w:rsidR="00280C93" w:rsidRDefault="00172675" w:rsidP="00280C93">
      <w:pPr>
        <w:spacing w:line="312" w:lineRule="auto"/>
        <w:jc w:val="both"/>
        <w:rPr>
          <w:rFonts w:ascii="Times New Roman" w:hAnsi="Times New Roman" w:cs="Times New Roman"/>
        </w:rPr>
      </w:pPr>
      <w:r w:rsidRPr="00280C93">
        <w:rPr>
          <w:rFonts w:ascii="Times New Roman" w:hAnsi="Times New Roman" w:cs="Times New Roman"/>
        </w:rPr>
        <w:t xml:space="preserve">Le Luxembourg </w:t>
      </w:r>
      <w:r w:rsidR="00D7266C" w:rsidRPr="00280C93">
        <w:rPr>
          <w:rFonts w:ascii="Times New Roman" w:hAnsi="Times New Roman" w:cs="Times New Roman"/>
        </w:rPr>
        <w:t>remercie la délégation de la Bolivie pour la présentation de son rapport national.</w:t>
      </w:r>
      <w:r w:rsidR="00280C93">
        <w:rPr>
          <w:rFonts w:ascii="Times New Roman" w:hAnsi="Times New Roman" w:cs="Times New Roman"/>
        </w:rPr>
        <w:t xml:space="preserve"> </w:t>
      </w:r>
    </w:p>
    <w:p w:rsidR="00280C93" w:rsidRDefault="00280C93" w:rsidP="00280C93">
      <w:pPr>
        <w:spacing w:line="312" w:lineRule="auto"/>
        <w:jc w:val="both"/>
        <w:rPr>
          <w:rFonts w:ascii="Times New Roman" w:hAnsi="Times New Roman" w:cs="Times New Roman"/>
        </w:rPr>
      </w:pPr>
    </w:p>
    <w:p w:rsidR="00D7266C" w:rsidRDefault="00D7266C" w:rsidP="00280C93">
      <w:pPr>
        <w:spacing w:line="312" w:lineRule="auto"/>
        <w:jc w:val="both"/>
        <w:rPr>
          <w:rFonts w:ascii="Times New Roman" w:hAnsi="Times New Roman" w:cs="Times New Roman"/>
        </w:rPr>
      </w:pPr>
      <w:r w:rsidRPr="00280C93">
        <w:rPr>
          <w:rFonts w:ascii="Times New Roman" w:hAnsi="Times New Roman" w:cs="Times New Roman"/>
        </w:rPr>
        <w:t>No</w:t>
      </w:r>
      <w:r w:rsidR="004C2A6E">
        <w:rPr>
          <w:rFonts w:ascii="Times New Roman" w:hAnsi="Times New Roman" w:cs="Times New Roman"/>
        </w:rPr>
        <w:t>us saluons l’établissement d’une Commission de la vérité ainsi que les progrès normatifs atteints en matière des</w:t>
      </w:r>
      <w:r w:rsidRPr="00280C93">
        <w:rPr>
          <w:rFonts w:ascii="Times New Roman" w:hAnsi="Times New Roman" w:cs="Times New Roman"/>
        </w:rPr>
        <w:t xml:space="preserve"> droits</w:t>
      </w:r>
      <w:r w:rsidR="00016277">
        <w:rPr>
          <w:rFonts w:ascii="Times New Roman" w:hAnsi="Times New Roman" w:cs="Times New Roman"/>
        </w:rPr>
        <w:t xml:space="preserve"> humains de la communauté LGBTI</w:t>
      </w:r>
      <w:r w:rsidR="004C2A6E">
        <w:rPr>
          <w:rFonts w:ascii="Times New Roman" w:hAnsi="Times New Roman" w:cs="Times New Roman"/>
        </w:rPr>
        <w:t>.</w:t>
      </w:r>
      <w:r w:rsidR="00016277">
        <w:rPr>
          <w:rFonts w:ascii="Times New Roman" w:hAnsi="Times New Roman" w:cs="Times New Roman"/>
        </w:rPr>
        <w:t xml:space="preserve"> </w:t>
      </w:r>
    </w:p>
    <w:p w:rsidR="00652B68" w:rsidRPr="00280C93" w:rsidRDefault="00652B68" w:rsidP="00280C93">
      <w:pPr>
        <w:spacing w:line="312" w:lineRule="auto"/>
        <w:jc w:val="both"/>
        <w:rPr>
          <w:rFonts w:ascii="Times New Roman" w:hAnsi="Times New Roman" w:cs="Times New Roman"/>
        </w:rPr>
      </w:pPr>
    </w:p>
    <w:p w:rsidR="00280C93" w:rsidRDefault="00652B68" w:rsidP="00280C93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66B3D" w:rsidRPr="00280C93">
        <w:rPr>
          <w:rFonts w:ascii="Times New Roman" w:hAnsi="Times New Roman" w:cs="Times New Roman"/>
        </w:rPr>
        <w:t>a situation des femme</w:t>
      </w:r>
      <w:r w:rsidR="009B57AF" w:rsidRPr="00280C93">
        <w:rPr>
          <w:rFonts w:ascii="Times New Roman" w:hAnsi="Times New Roman" w:cs="Times New Roman"/>
        </w:rPr>
        <w:t>s</w:t>
      </w:r>
      <w:r w:rsidR="00A86705">
        <w:rPr>
          <w:rFonts w:ascii="Times New Roman" w:hAnsi="Times New Roman" w:cs="Times New Roman"/>
        </w:rPr>
        <w:t xml:space="preserve"> et des filles</w:t>
      </w:r>
      <w:r w:rsidR="004C2A6E">
        <w:rPr>
          <w:rFonts w:ascii="Times New Roman" w:hAnsi="Times New Roman" w:cs="Times New Roman"/>
        </w:rPr>
        <w:t xml:space="preserve"> </w:t>
      </w:r>
      <w:r w:rsidR="004C2A6E" w:rsidRPr="004838D0">
        <w:rPr>
          <w:rFonts w:ascii="Times New Roman" w:hAnsi="Times New Roman" w:cs="Times New Roman"/>
        </w:rPr>
        <w:t xml:space="preserve">autochtones </w:t>
      </w:r>
      <w:r w:rsidR="001D7032">
        <w:rPr>
          <w:rFonts w:ascii="Times New Roman" w:hAnsi="Times New Roman" w:cs="Times New Roman"/>
        </w:rPr>
        <w:t xml:space="preserve">ainsi que celles vivant </w:t>
      </w:r>
      <w:r w:rsidR="004C2A6E" w:rsidRPr="004838D0">
        <w:rPr>
          <w:rFonts w:ascii="Times New Roman" w:hAnsi="Times New Roman" w:cs="Times New Roman"/>
        </w:rPr>
        <w:t>en milieu rural</w:t>
      </w:r>
      <w:r>
        <w:rPr>
          <w:rFonts w:ascii="Times New Roman" w:hAnsi="Times New Roman" w:cs="Times New Roman"/>
        </w:rPr>
        <w:t xml:space="preserve"> dans le pays</w:t>
      </w:r>
      <w:r w:rsidRPr="00652B68">
        <w:rPr>
          <w:rFonts w:ascii="Times New Roman" w:hAnsi="Times New Roman" w:cs="Times New Roman"/>
        </w:rPr>
        <w:t xml:space="preserve"> res</w:t>
      </w:r>
      <w:r>
        <w:rPr>
          <w:rFonts w:ascii="Times New Roman" w:hAnsi="Times New Roman" w:cs="Times New Roman"/>
        </w:rPr>
        <w:t>te préoccupante, de même que le</w:t>
      </w:r>
      <w:r w:rsidR="004C2A6E">
        <w:rPr>
          <w:rFonts w:ascii="Times New Roman" w:hAnsi="Times New Roman" w:cs="Times New Roman"/>
        </w:rPr>
        <w:t xml:space="preserve"> taux élevé des femmes en Bolivie souffrant</w:t>
      </w:r>
      <w:r w:rsidR="00280C93" w:rsidRPr="00280C93">
        <w:rPr>
          <w:rFonts w:ascii="Times New Roman" w:hAnsi="Times New Roman" w:cs="Times New Roman"/>
        </w:rPr>
        <w:t xml:space="preserve"> de violences conjugales </w:t>
      </w:r>
      <w:r w:rsidR="004C2A6E">
        <w:rPr>
          <w:rFonts w:ascii="Times New Roman" w:hAnsi="Times New Roman" w:cs="Times New Roman"/>
        </w:rPr>
        <w:t>et</w:t>
      </w:r>
      <w:r w:rsidR="00280C93">
        <w:rPr>
          <w:rFonts w:ascii="Times New Roman" w:hAnsi="Times New Roman" w:cs="Times New Roman"/>
        </w:rPr>
        <w:t xml:space="preserve"> l</w:t>
      </w:r>
      <w:r w:rsidR="009B57AF" w:rsidRPr="00280C93">
        <w:rPr>
          <w:rFonts w:ascii="Times New Roman" w:hAnsi="Times New Roman" w:cs="Times New Roman"/>
        </w:rPr>
        <w:t xml:space="preserve">’augmentation des </w:t>
      </w:r>
      <w:proofErr w:type="spellStart"/>
      <w:r w:rsidR="009B57AF" w:rsidRPr="00280C93">
        <w:rPr>
          <w:rFonts w:ascii="Times New Roman" w:hAnsi="Times New Roman" w:cs="Times New Roman"/>
        </w:rPr>
        <w:t>féminicides</w:t>
      </w:r>
      <w:proofErr w:type="spellEnd"/>
      <w:r w:rsidR="009B57AF" w:rsidRPr="00280C93">
        <w:rPr>
          <w:rFonts w:ascii="Times New Roman" w:hAnsi="Times New Roman" w:cs="Times New Roman"/>
        </w:rPr>
        <w:t xml:space="preserve">. </w:t>
      </w:r>
    </w:p>
    <w:p w:rsidR="00280C93" w:rsidRDefault="00280C93" w:rsidP="00280C93">
      <w:pPr>
        <w:spacing w:line="312" w:lineRule="auto"/>
        <w:jc w:val="both"/>
        <w:rPr>
          <w:rFonts w:ascii="Times New Roman" w:hAnsi="Times New Roman" w:cs="Times New Roman"/>
        </w:rPr>
      </w:pPr>
    </w:p>
    <w:p w:rsidR="00897F9E" w:rsidRDefault="00280C93" w:rsidP="00280C93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B57AF" w:rsidRPr="00280C93">
        <w:rPr>
          <w:rFonts w:ascii="Times New Roman" w:hAnsi="Times New Roman" w:cs="Times New Roman"/>
        </w:rPr>
        <w:t>e Luxembourg recommande à la Bolivie :</w:t>
      </w:r>
    </w:p>
    <w:p w:rsidR="00016277" w:rsidRPr="00280C93" w:rsidRDefault="00016277" w:rsidP="00280C93">
      <w:pPr>
        <w:spacing w:line="312" w:lineRule="auto"/>
        <w:jc w:val="both"/>
        <w:rPr>
          <w:rFonts w:ascii="Times New Roman" w:hAnsi="Times New Roman" w:cs="Times New Roman"/>
        </w:rPr>
      </w:pPr>
    </w:p>
    <w:p w:rsidR="000F0925" w:rsidRDefault="002E291E" w:rsidP="000F092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D’a</w:t>
      </w:r>
      <w:r w:rsidR="000F0925" w:rsidRPr="000F0925">
        <w:rPr>
          <w:rFonts w:ascii="Times New Roman" w:hAnsi="Times New Roman" w:cs="Times New Roman"/>
        </w:rPr>
        <w:t>ssurer</w:t>
      </w:r>
      <w:r w:rsidR="000F0925">
        <w:rPr>
          <w:rFonts w:ascii="Times New Roman" w:hAnsi="Times New Roman" w:cs="Times New Roman"/>
        </w:rPr>
        <w:t xml:space="preserve"> </w:t>
      </w:r>
      <w:r w:rsidR="000F0925" w:rsidRPr="000F0925">
        <w:rPr>
          <w:rFonts w:ascii="Times New Roman" w:hAnsi="Times New Roman" w:cs="Times New Roman"/>
        </w:rPr>
        <w:t>l’indépendance des médias et le respect de la liberté d’expression</w:t>
      </w:r>
      <w:r w:rsidR="000F0925">
        <w:rPr>
          <w:rFonts w:ascii="Times New Roman" w:hAnsi="Times New Roman" w:cs="Times New Roman"/>
        </w:rPr>
        <w:t>.</w:t>
      </w:r>
    </w:p>
    <w:p w:rsidR="000F0925" w:rsidRDefault="000F0925" w:rsidP="000F0925">
      <w:pPr>
        <w:pStyle w:val="ListParagraph"/>
        <w:spacing w:line="312" w:lineRule="auto"/>
        <w:jc w:val="both"/>
        <w:rPr>
          <w:rFonts w:ascii="Times New Roman" w:hAnsi="Times New Roman" w:cs="Times New Roman"/>
        </w:rPr>
      </w:pPr>
    </w:p>
    <w:p w:rsidR="00172675" w:rsidRDefault="009B57AF" w:rsidP="00A8670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80C93">
        <w:rPr>
          <w:rFonts w:ascii="Times New Roman" w:hAnsi="Times New Roman" w:cs="Times New Roman"/>
        </w:rPr>
        <w:t>De réformer le Code pénal pour décriminaliser l'avortement et</w:t>
      </w:r>
      <w:r w:rsidR="00280C93" w:rsidRPr="00280C93">
        <w:rPr>
          <w:rFonts w:ascii="Times New Roman" w:hAnsi="Times New Roman" w:cs="Times New Roman"/>
        </w:rPr>
        <w:t xml:space="preserve"> de</w:t>
      </w:r>
      <w:r w:rsidRPr="00280C93">
        <w:rPr>
          <w:rFonts w:ascii="Times New Roman" w:hAnsi="Times New Roman" w:cs="Times New Roman"/>
        </w:rPr>
        <w:t xml:space="preserve"> veiller à ce que les femmes et les filles qui demandent ou obtiennent un avortement</w:t>
      </w:r>
      <w:r w:rsidR="00280C93" w:rsidRPr="00280C93">
        <w:rPr>
          <w:rFonts w:ascii="Times New Roman" w:hAnsi="Times New Roman" w:cs="Times New Roman"/>
        </w:rPr>
        <w:t>, ainsi que les médecins qui le pratiquent, ne soient pas passibles de sanctions</w:t>
      </w:r>
      <w:r w:rsidR="00A86705">
        <w:rPr>
          <w:rFonts w:ascii="Times New Roman" w:hAnsi="Times New Roman" w:cs="Times New Roman"/>
        </w:rPr>
        <w:t xml:space="preserve">, </w:t>
      </w:r>
    </w:p>
    <w:p w:rsidR="00016277" w:rsidRPr="00280C93" w:rsidRDefault="005C6EAF" w:rsidP="00016277">
      <w:pPr>
        <w:pStyle w:val="ListParagraph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0C93" w:rsidRDefault="00280C93" w:rsidP="00280C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280C93">
        <w:rPr>
          <w:rFonts w:ascii="Times New Roman" w:hAnsi="Times New Roman" w:cs="Times New Roman"/>
        </w:rPr>
        <w:t xml:space="preserve">De prendre les mesures </w:t>
      </w:r>
      <w:r w:rsidR="00A86705">
        <w:rPr>
          <w:rFonts w:ascii="Times New Roman" w:hAnsi="Times New Roman" w:cs="Times New Roman"/>
        </w:rPr>
        <w:t>nécessaires</w:t>
      </w:r>
      <w:r w:rsidRPr="00280C93">
        <w:rPr>
          <w:rFonts w:ascii="Times New Roman" w:hAnsi="Times New Roman" w:cs="Times New Roman"/>
        </w:rPr>
        <w:t xml:space="preserve"> pour protéger les femmes contre toute</w:t>
      </w:r>
      <w:r w:rsidR="00B254E8">
        <w:rPr>
          <w:rFonts w:ascii="Times New Roman" w:hAnsi="Times New Roman" w:cs="Times New Roman"/>
        </w:rPr>
        <w:t>s</w:t>
      </w:r>
      <w:r w:rsidRPr="00280C93">
        <w:rPr>
          <w:rFonts w:ascii="Times New Roman" w:hAnsi="Times New Roman" w:cs="Times New Roman"/>
        </w:rPr>
        <w:t xml:space="preserve"> formes de violence</w:t>
      </w:r>
      <w:r w:rsidR="00B254E8">
        <w:rPr>
          <w:rFonts w:ascii="Times New Roman" w:hAnsi="Times New Roman" w:cs="Times New Roman"/>
        </w:rPr>
        <w:t>s</w:t>
      </w:r>
      <w:r w:rsidRPr="00280C93">
        <w:rPr>
          <w:rFonts w:ascii="Times New Roman" w:hAnsi="Times New Roman" w:cs="Times New Roman"/>
        </w:rPr>
        <w:t xml:space="preserve"> sexuelle</w:t>
      </w:r>
      <w:r w:rsidR="00B254E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280C93" w:rsidRDefault="00280C93" w:rsidP="00280C93">
      <w:pPr>
        <w:spacing w:line="312" w:lineRule="auto"/>
        <w:jc w:val="both"/>
        <w:rPr>
          <w:rFonts w:ascii="Times New Roman" w:hAnsi="Times New Roman" w:cs="Times New Roman"/>
        </w:rPr>
      </w:pPr>
    </w:p>
    <w:p w:rsidR="004838D0" w:rsidRDefault="00F70C06" w:rsidP="00F2211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F70C06">
        <w:rPr>
          <w:rFonts w:ascii="Times New Roman" w:hAnsi="Times New Roman" w:cs="Times New Roman"/>
        </w:rPr>
        <w:t xml:space="preserve"> garantir le droit de consultation libre, préalable et éclairé des peuples autochtones sur des projets qui pourraient les affecter</w:t>
      </w:r>
      <w:r>
        <w:rPr>
          <w:rFonts w:ascii="Times New Roman" w:hAnsi="Times New Roman" w:cs="Times New Roman"/>
        </w:rPr>
        <w:t xml:space="preserve">, </w:t>
      </w:r>
    </w:p>
    <w:p w:rsidR="004838D0" w:rsidRDefault="004838D0" w:rsidP="004838D0">
      <w:pPr>
        <w:pStyle w:val="ListParagraph"/>
      </w:pPr>
    </w:p>
    <w:p w:rsidR="004838D0" w:rsidRDefault="004838D0" w:rsidP="00F22110">
      <w:pPr>
        <w:rPr>
          <w:rFonts w:ascii="Times New Roman" w:hAnsi="Times New Roman" w:cs="Times New Roman"/>
        </w:rPr>
      </w:pPr>
    </w:p>
    <w:p w:rsidR="00F22110" w:rsidRDefault="00796F6D" w:rsidP="00F22110">
      <w:pPr>
        <w:rPr>
          <w:rFonts w:ascii="Times New Roman" w:hAnsi="Times New Roman" w:cs="Times New Roman"/>
        </w:rPr>
      </w:pPr>
      <w:r w:rsidRPr="00796F6D">
        <w:rPr>
          <w:rFonts w:ascii="Times New Roman" w:hAnsi="Times New Roman" w:cs="Times New Roman"/>
        </w:rPr>
        <w:t>Je vous remercie.</w:t>
      </w:r>
    </w:p>
    <w:p w:rsidR="00B254E8" w:rsidRDefault="00B254E8" w:rsidP="00F22110">
      <w:pPr>
        <w:rPr>
          <w:rFonts w:ascii="Times New Roman" w:hAnsi="Times New Roman" w:cs="Times New Roman"/>
        </w:rPr>
      </w:pPr>
    </w:p>
    <w:p w:rsidR="00B254E8" w:rsidRDefault="00B254E8" w:rsidP="00F22110">
      <w:pPr>
        <w:rPr>
          <w:rFonts w:ascii="Times New Roman" w:hAnsi="Times New Roman" w:cs="Times New Roman"/>
        </w:rPr>
      </w:pPr>
    </w:p>
    <w:p w:rsidR="00F22110" w:rsidRPr="004C2A6E" w:rsidRDefault="004C2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64163">
        <w:rPr>
          <w:rFonts w:ascii="Times New Roman" w:hAnsi="Times New Roman" w:cs="Times New Roman"/>
          <w:i/>
        </w:rPr>
        <w:t>Temps de parole : 1min.20 ;</w:t>
      </w:r>
      <w:r w:rsidR="00B254E8" w:rsidRPr="00A64163">
        <w:rPr>
          <w:rFonts w:ascii="Times New Roman" w:hAnsi="Times New Roman" w:cs="Times New Roman"/>
          <w:i/>
        </w:rPr>
        <w:t xml:space="preserve"> n. 82</w:t>
      </w:r>
      <w:r w:rsidRPr="00A64163">
        <w:rPr>
          <w:rFonts w:ascii="Times New Roman" w:hAnsi="Times New Roman" w:cs="Times New Roman"/>
          <w:i/>
        </w:rPr>
        <w:t xml:space="preserve"> ; 5.11.9 ; </w:t>
      </w:r>
      <w:r w:rsidR="00A64163">
        <w:rPr>
          <w:rFonts w:ascii="Times New Roman" w:hAnsi="Times New Roman" w:cs="Times New Roman"/>
          <w:i/>
        </w:rPr>
        <w:t>après-midi</w:t>
      </w:r>
      <w:r>
        <w:rPr>
          <w:rFonts w:ascii="Times New Roman" w:hAnsi="Times New Roman" w:cs="Times New Roman"/>
        </w:rPr>
        <w:t>]</w:t>
      </w:r>
    </w:p>
    <w:sectPr w:rsidR="00F22110" w:rsidRPr="004C2A6E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A6" w:rsidRDefault="00D176A6" w:rsidP="00C738E2">
      <w:r>
        <w:separator/>
      </w:r>
    </w:p>
  </w:endnote>
  <w:endnote w:type="continuationSeparator" w:id="0">
    <w:p w:rsidR="00D176A6" w:rsidRDefault="00D176A6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C738E2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  <w:p w:rsidR="00796F6D" w:rsidRPr="00F22110" w:rsidRDefault="00796F6D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A6" w:rsidRDefault="00D176A6" w:rsidP="00C738E2">
      <w:r>
        <w:separator/>
      </w:r>
    </w:p>
  </w:footnote>
  <w:footnote w:type="continuationSeparator" w:id="0">
    <w:p w:rsidR="00D176A6" w:rsidRDefault="00D176A6" w:rsidP="00C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>
    <w:pPr>
      <w:pStyle w:val="Header"/>
    </w:pPr>
    <w:r>
      <w:rPr>
        <w:noProof/>
        <w:lang w:val="fr-CH" w:eastAsia="fr-CH"/>
      </w:rPr>
      <w:drawing>
        <wp:inline distT="0" distB="0" distL="0" distR="0" wp14:anchorId="2BA71911" wp14:editId="447963B6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B2B"/>
    <w:multiLevelType w:val="hybridMultilevel"/>
    <w:tmpl w:val="63A07986"/>
    <w:lvl w:ilvl="0" w:tplc="995E34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16277"/>
    <w:rsid w:val="000F0925"/>
    <w:rsid w:val="001646BD"/>
    <w:rsid w:val="00166B3D"/>
    <w:rsid w:val="00172675"/>
    <w:rsid w:val="001D7032"/>
    <w:rsid w:val="00273B75"/>
    <w:rsid w:val="00280C93"/>
    <w:rsid w:val="002D46AF"/>
    <w:rsid w:val="002E291E"/>
    <w:rsid w:val="004509F1"/>
    <w:rsid w:val="004838D0"/>
    <w:rsid w:val="004C2A6E"/>
    <w:rsid w:val="004C4BD5"/>
    <w:rsid w:val="004E5F4F"/>
    <w:rsid w:val="005C6EAF"/>
    <w:rsid w:val="00652B68"/>
    <w:rsid w:val="00680D4D"/>
    <w:rsid w:val="00796F6D"/>
    <w:rsid w:val="007E14B2"/>
    <w:rsid w:val="007E2F26"/>
    <w:rsid w:val="00857E81"/>
    <w:rsid w:val="00897F9E"/>
    <w:rsid w:val="009B57AF"/>
    <w:rsid w:val="00A64163"/>
    <w:rsid w:val="00A86705"/>
    <w:rsid w:val="00B2541F"/>
    <w:rsid w:val="00B254E8"/>
    <w:rsid w:val="00C0151D"/>
    <w:rsid w:val="00C13B0C"/>
    <w:rsid w:val="00C45A82"/>
    <w:rsid w:val="00C738E2"/>
    <w:rsid w:val="00C94EC5"/>
    <w:rsid w:val="00D176A6"/>
    <w:rsid w:val="00D7266C"/>
    <w:rsid w:val="00DE772A"/>
    <w:rsid w:val="00E61A81"/>
    <w:rsid w:val="00E66B9E"/>
    <w:rsid w:val="00F22110"/>
    <w:rsid w:val="00F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C9908804-7806-FF43-8979-FE886FB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E2"/>
  </w:style>
  <w:style w:type="paragraph" w:styleId="Footer">
    <w:name w:val="footer"/>
    <w:basedOn w:val="Normal"/>
    <w:link w:val="FooterChar"/>
    <w:unhideWhenUsed/>
    <w:rsid w:val="00C738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8E2"/>
  </w:style>
  <w:style w:type="character" w:styleId="Hyperlink">
    <w:name w:val="Hyperlink"/>
    <w:rsid w:val="00C738E2"/>
    <w:rPr>
      <w:rFonts w:ascii="Arial" w:hAnsi="Arial"/>
      <w:color w:val="0000FF"/>
      <w:sz w:val="22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9B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A1923-14BD-4F32-9D98-905067396C51}"/>
</file>

<file path=customXml/itemProps2.xml><?xml version="1.0" encoding="utf-8"?>
<ds:datastoreItem xmlns:ds="http://schemas.openxmlformats.org/officeDocument/2006/customXml" ds:itemID="{1B7C8F36-9DCC-42BF-BFC5-C1B9D0D1AD72}"/>
</file>

<file path=customXml/itemProps3.xml><?xml version="1.0" encoding="utf-8"?>
<ds:datastoreItem xmlns:ds="http://schemas.openxmlformats.org/officeDocument/2006/customXml" ds:itemID="{7E0CDF2D-AC7B-4DED-A86A-8BE61F437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Anne Goedert</cp:lastModifiedBy>
  <cp:revision>2</cp:revision>
  <cp:lastPrinted>2019-11-05T13:14:00Z</cp:lastPrinted>
  <dcterms:created xsi:type="dcterms:W3CDTF">2019-11-06T08:35:00Z</dcterms:created>
  <dcterms:modified xsi:type="dcterms:W3CDTF">2019-11-06T08:35:00Z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