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C1" w:rsidRPr="000C3A34" w:rsidRDefault="003710C1" w:rsidP="003710C1">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bookmarkStart w:id="0" w:name="_GoBack"/>
      <w:bookmarkEnd w:id="0"/>
      <w:r w:rsidRPr="000C3A34">
        <w:rPr>
          <w:rFonts w:asciiTheme="minorHAnsi" w:hAnsiTheme="minorHAnsi" w:cstheme="minorHAnsi"/>
          <w:noProof/>
          <w:lang w:val="de-DE" w:eastAsia="de-DE"/>
        </w:rPr>
        <w:drawing>
          <wp:inline distT="0" distB="0" distL="0" distR="0" wp14:anchorId="67D46689" wp14:editId="5A6E7141">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3710C1" w:rsidRPr="000C3A34" w:rsidRDefault="003710C1" w:rsidP="003710C1">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3710C1" w:rsidRPr="000C3A34"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3710C1" w:rsidRPr="000C3A34"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0C3A34"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0C3A34"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3710C1" w:rsidRPr="000C3A34" w:rsidRDefault="003710C1" w:rsidP="003710C1">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3710C1" w:rsidRPr="000C3A34" w:rsidRDefault="003710C1" w:rsidP="003710C1">
      <w:pPr>
        <w:spacing w:after="0" w:line="360" w:lineRule="auto"/>
        <w:jc w:val="center"/>
        <w:rPr>
          <w:rFonts w:cstheme="minorHAnsi"/>
          <w:b/>
          <w:sz w:val="32"/>
          <w:szCs w:val="32"/>
          <w:lang w:val="en-US"/>
        </w:rPr>
      </w:pPr>
    </w:p>
    <w:p w:rsidR="003710C1" w:rsidRPr="000C3A34" w:rsidRDefault="003710C1" w:rsidP="003710C1">
      <w:pPr>
        <w:spacing w:after="0" w:line="360" w:lineRule="auto"/>
        <w:jc w:val="center"/>
        <w:rPr>
          <w:rFonts w:cstheme="minorHAnsi"/>
          <w:b/>
          <w:sz w:val="32"/>
          <w:szCs w:val="32"/>
          <w:lang w:val="en-US"/>
        </w:rPr>
      </w:pPr>
      <w:r w:rsidRPr="000C3A34">
        <w:rPr>
          <w:rFonts w:cstheme="minorHAnsi"/>
          <w:b/>
          <w:sz w:val="32"/>
          <w:szCs w:val="32"/>
          <w:lang w:val="en-US"/>
        </w:rPr>
        <w:t>3</w:t>
      </w:r>
      <w:r w:rsidR="00D044BA" w:rsidRPr="000C3A34">
        <w:rPr>
          <w:rFonts w:cstheme="minorHAnsi"/>
          <w:b/>
          <w:sz w:val="32"/>
          <w:szCs w:val="32"/>
          <w:lang w:val="en-US"/>
        </w:rPr>
        <w:t>4</w:t>
      </w:r>
      <w:r w:rsidR="00D044BA" w:rsidRPr="000C3A34">
        <w:rPr>
          <w:rFonts w:cstheme="minorHAnsi"/>
          <w:b/>
          <w:sz w:val="32"/>
          <w:szCs w:val="32"/>
          <w:vertAlign w:val="superscript"/>
          <w:lang w:val="en-US"/>
        </w:rPr>
        <w:t>th</w:t>
      </w:r>
      <w:r w:rsidR="00257494" w:rsidRPr="000C3A34">
        <w:rPr>
          <w:rFonts w:cstheme="minorHAnsi"/>
          <w:b/>
          <w:sz w:val="32"/>
          <w:szCs w:val="32"/>
          <w:lang w:val="en-US"/>
        </w:rPr>
        <w:t xml:space="preserve"> </w:t>
      </w:r>
      <w:r w:rsidRPr="000C3A34">
        <w:rPr>
          <w:rFonts w:cstheme="minorHAnsi"/>
          <w:b/>
          <w:sz w:val="32"/>
          <w:szCs w:val="32"/>
          <w:lang w:val="en-US"/>
        </w:rPr>
        <w:t>Session of the UPR Working Group</w:t>
      </w:r>
    </w:p>
    <w:p w:rsidR="003710C1" w:rsidRPr="000C3A34" w:rsidRDefault="003710C1" w:rsidP="003710C1">
      <w:pPr>
        <w:spacing w:after="0" w:line="360" w:lineRule="auto"/>
        <w:jc w:val="center"/>
        <w:rPr>
          <w:rFonts w:cstheme="minorHAnsi"/>
          <w:b/>
          <w:sz w:val="32"/>
          <w:szCs w:val="32"/>
          <w:lang w:val="en-US"/>
        </w:rPr>
      </w:pPr>
    </w:p>
    <w:p w:rsidR="003710C1" w:rsidRPr="000C3A34" w:rsidRDefault="003710C1" w:rsidP="003710C1">
      <w:pPr>
        <w:spacing w:after="0" w:line="360" w:lineRule="auto"/>
        <w:jc w:val="center"/>
        <w:rPr>
          <w:rFonts w:cstheme="minorHAnsi"/>
          <w:b/>
          <w:sz w:val="32"/>
          <w:szCs w:val="32"/>
          <w:lang w:val="en-US"/>
        </w:rPr>
      </w:pPr>
      <w:r w:rsidRPr="000C3A34">
        <w:rPr>
          <w:rFonts w:cstheme="minorHAnsi"/>
          <w:b/>
          <w:sz w:val="32"/>
          <w:szCs w:val="32"/>
          <w:lang w:val="en-US"/>
        </w:rPr>
        <w:t xml:space="preserve">Geneva, </w:t>
      </w:r>
      <w:r w:rsidR="00257494" w:rsidRPr="000C3A34">
        <w:rPr>
          <w:rFonts w:cstheme="minorHAnsi"/>
          <w:b/>
          <w:sz w:val="32"/>
          <w:szCs w:val="32"/>
          <w:lang w:val="en-US"/>
        </w:rPr>
        <w:t>07</w:t>
      </w:r>
      <w:r w:rsidR="00337BA1" w:rsidRPr="000C3A34">
        <w:rPr>
          <w:rFonts w:cstheme="minorHAnsi"/>
          <w:b/>
          <w:sz w:val="32"/>
          <w:szCs w:val="32"/>
          <w:lang w:val="en-US"/>
        </w:rPr>
        <w:t xml:space="preserve"> </w:t>
      </w:r>
      <w:r w:rsidR="00D044BA" w:rsidRPr="000C3A34">
        <w:rPr>
          <w:rFonts w:cstheme="minorHAnsi"/>
          <w:b/>
          <w:sz w:val="32"/>
          <w:szCs w:val="32"/>
          <w:lang w:val="en-US"/>
        </w:rPr>
        <w:t>November</w:t>
      </w:r>
      <w:r w:rsidR="00337BA1" w:rsidRPr="000C3A34">
        <w:rPr>
          <w:rFonts w:cstheme="minorHAnsi"/>
          <w:b/>
          <w:sz w:val="32"/>
          <w:szCs w:val="32"/>
          <w:lang w:val="en-US"/>
        </w:rPr>
        <w:t xml:space="preserve"> 2019</w:t>
      </w:r>
    </w:p>
    <w:p w:rsidR="003710C1" w:rsidRPr="000C3A34" w:rsidRDefault="003710C1" w:rsidP="003710C1">
      <w:pPr>
        <w:spacing w:after="0" w:line="360" w:lineRule="auto"/>
        <w:jc w:val="center"/>
        <w:rPr>
          <w:rFonts w:cstheme="minorHAnsi"/>
          <w:b/>
          <w:sz w:val="32"/>
          <w:szCs w:val="32"/>
          <w:lang w:val="en-US"/>
        </w:rPr>
      </w:pPr>
    </w:p>
    <w:p w:rsidR="003710C1" w:rsidRPr="000C3A34" w:rsidRDefault="003710C1" w:rsidP="003710C1">
      <w:pPr>
        <w:spacing w:after="0" w:line="360" w:lineRule="auto"/>
        <w:jc w:val="center"/>
        <w:rPr>
          <w:rFonts w:cstheme="minorHAnsi"/>
          <w:b/>
          <w:sz w:val="32"/>
          <w:szCs w:val="32"/>
          <w:lang w:val="en-US"/>
        </w:rPr>
      </w:pPr>
      <w:r w:rsidRPr="000C3A34">
        <w:rPr>
          <w:rFonts w:cstheme="minorHAnsi"/>
          <w:b/>
          <w:sz w:val="32"/>
          <w:szCs w:val="32"/>
          <w:lang w:val="en-US"/>
        </w:rPr>
        <w:t>Recommendations and advance questions to</w:t>
      </w:r>
    </w:p>
    <w:p w:rsidR="003710C1" w:rsidRPr="000C3A34" w:rsidRDefault="00D044BA" w:rsidP="005038DC">
      <w:pPr>
        <w:spacing w:after="0" w:line="360" w:lineRule="auto"/>
        <w:jc w:val="center"/>
        <w:rPr>
          <w:rFonts w:cstheme="minorHAnsi"/>
          <w:sz w:val="24"/>
          <w:szCs w:val="24"/>
          <w:lang w:val="en-US"/>
        </w:rPr>
      </w:pPr>
      <w:r w:rsidRPr="000C3A34">
        <w:rPr>
          <w:rFonts w:cstheme="minorHAnsi"/>
          <w:b/>
          <w:sz w:val="32"/>
          <w:szCs w:val="32"/>
          <w:lang w:val="en-US"/>
        </w:rPr>
        <w:t>Ka</w:t>
      </w:r>
      <w:r w:rsidR="005038DC" w:rsidRPr="000C3A34">
        <w:rPr>
          <w:rFonts w:cstheme="minorHAnsi"/>
          <w:b/>
          <w:sz w:val="32"/>
          <w:szCs w:val="32"/>
          <w:lang w:val="en-US"/>
        </w:rPr>
        <w:t>zakhstan</w:t>
      </w:r>
    </w:p>
    <w:p w:rsidR="003710C1" w:rsidRPr="000C3A34" w:rsidRDefault="003710C1" w:rsidP="003710C1">
      <w:pPr>
        <w:spacing w:line="360" w:lineRule="auto"/>
        <w:jc w:val="both"/>
        <w:rPr>
          <w:rFonts w:cstheme="minorHAnsi"/>
          <w:sz w:val="24"/>
          <w:szCs w:val="24"/>
          <w:lang w:val="en-US"/>
        </w:rPr>
      </w:pPr>
    </w:p>
    <w:p w:rsidR="003710C1" w:rsidRPr="000C3A34" w:rsidRDefault="003710C1" w:rsidP="003710C1">
      <w:pPr>
        <w:spacing w:line="360" w:lineRule="auto"/>
        <w:jc w:val="both"/>
        <w:rPr>
          <w:rFonts w:cstheme="minorHAnsi"/>
          <w:sz w:val="24"/>
          <w:szCs w:val="24"/>
          <w:lang w:val="en-US"/>
        </w:rPr>
      </w:pPr>
    </w:p>
    <w:p w:rsidR="003710C1" w:rsidRPr="000C3A34" w:rsidRDefault="003710C1" w:rsidP="003710C1">
      <w:pPr>
        <w:spacing w:line="360" w:lineRule="auto"/>
        <w:jc w:val="both"/>
        <w:rPr>
          <w:rFonts w:cstheme="minorHAnsi"/>
          <w:sz w:val="24"/>
          <w:szCs w:val="24"/>
          <w:lang w:val="en-US"/>
        </w:rPr>
      </w:pPr>
    </w:p>
    <w:p w:rsidR="003710C1" w:rsidRPr="000C3A34" w:rsidRDefault="003710C1" w:rsidP="003710C1">
      <w:pPr>
        <w:spacing w:line="360" w:lineRule="auto"/>
        <w:jc w:val="both"/>
        <w:rPr>
          <w:rFonts w:cstheme="minorHAnsi"/>
          <w:sz w:val="24"/>
          <w:szCs w:val="24"/>
          <w:lang w:val="en-US"/>
        </w:rPr>
      </w:pPr>
    </w:p>
    <w:p w:rsidR="003710C1" w:rsidRDefault="003710C1" w:rsidP="003710C1">
      <w:pPr>
        <w:spacing w:line="360" w:lineRule="auto"/>
        <w:jc w:val="both"/>
        <w:rPr>
          <w:rFonts w:cstheme="minorHAnsi"/>
          <w:sz w:val="24"/>
          <w:szCs w:val="24"/>
          <w:lang w:val="en-US"/>
        </w:rPr>
      </w:pPr>
    </w:p>
    <w:p w:rsidR="008007E4" w:rsidRDefault="008007E4" w:rsidP="003710C1">
      <w:pPr>
        <w:spacing w:line="360" w:lineRule="auto"/>
        <w:jc w:val="both"/>
        <w:rPr>
          <w:rFonts w:cstheme="minorHAnsi"/>
          <w:sz w:val="24"/>
          <w:szCs w:val="24"/>
          <w:lang w:val="en-US"/>
        </w:rPr>
      </w:pPr>
    </w:p>
    <w:p w:rsidR="008007E4" w:rsidRPr="000C3A34" w:rsidRDefault="008007E4" w:rsidP="003710C1">
      <w:pPr>
        <w:spacing w:line="360" w:lineRule="auto"/>
        <w:jc w:val="both"/>
        <w:rPr>
          <w:rFonts w:cstheme="minorHAnsi"/>
          <w:sz w:val="24"/>
          <w:szCs w:val="24"/>
          <w:lang w:val="en-US"/>
        </w:rPr>
      </w:pPr>
    </w:p>
    <w:p w:rsidR="000F113C" w:rsidRPr="003A6EC1" w:rsidRDefault="00114B6E" w:rsidP="003A6EC1">
      <w:pPr>
        <w:spacing w:line="360" w:lineRule="auto"/>
        <w:jc w:val="both"/>
        <w:rPr>
          <w:rFonts w:cstheme="minorHAnsi"/>
          <w:sz w:val="28"/>
          <w:szCs w:val="28"/>
          <w:lang w:val="en-US"/>
        </w:rPr>
      </w:pPr>
      <w:r w:rsidRPr="000C3A34">
        <w:rPr>
          <w:rFonts w:cstheme="minorHAnsi"/>
          <w:sz w:val="28"/>
          <w:szCs w:val="28"/>
          <w:lang w:val="en-US"/>
        </w:rPr>
        <w:lastRenderedPageBreak/>
        <w:t>Mr. President,</w:t>
      </w:r>
    </w:p>
    <w:p w:rsidR="003A6EC1" w:rsidRPr="000F113C" w:rsidRDefault="000F113C" w:rsidP="000A7324">
      <w:pPr>
        <w:pStyle w:val="Default"/>
        <w:spacing w:line="360" w:lineRule="auto"/>
        <w:jc w:val="both"/>
        <w:rPr>
          <w:rFonts w:asciiTheme="minorHAnsi" w:hAnsiTheme="minorHAnsi" w:cstheme="minorHAnsi"/>
          <w:sz w:val="28"/>
          <w:szCs w:val="28"/>
          <w:lang w:val="en-US"/>
        </w:rPr>
      </w:pPr>
      <w:r w:rsidRPr="000F113C">
        <w:rPr>
          <w:rFonts w:asciiTheme="minorHAnsi" w:hAnsiTheme="minorHAnsi" w:cstheme="minorHAnsi"/>
          <w:sz w:val="28"/>
          <w:szCs w:val="28"/>
          <w:lang w:val="en-US"/>
        </w:rPr>
        <w:t>G</w:t>
      </w:r>
      <w:r w:rsidR="003710C1" w:rsidRPr="000C3A34">
        <w:rPr>
          <w:rFonts w:asciiTheme="minorHAnsi" w:hAnsiTheme="minorHAnsi" w:cstheme="minorHAnsi"/>
          <w:sz w:val="28"/>
          <w:szCs w:val="28"/>
          <w:lang w:val="en-US"/>
        </w:rPr>
        <w:t>ermany</w:t>
      </w:r>
      <w:r w:rsidR="006021A9" w:rsidRPr="000C3A34">
        <w:rPr>
          <w:rFonts w:asciiTheme="minorHAnsi" w:hAnsiTheme="minorHAnsi" w:cstheme="minorHAnsi"/>
          <w:sz w:val="28"/>
          <w:szCs w:val="28"/>
          <w:lang w:val="en-US"/>
        </w:rPr>
        <w:t xml:space="preserve"> welcomes the delegation of </w:t>
      </w:r>
      <w:r w:rsidR="00E27845" w:rsidRPr="000C3A34">
        <w:rPr>
          <w:rFonts w:asciiTheme="minorHAnsi" w:hAnsiTheme="minorHAnsi" w:cstheme="minorHAnsi"/>
          <w:sz w:val="28"/>
          <w:szCs w:val="28"/>
          <w:lang w:val="en-US"/>
        </w:rPr>
        <w:t>Ka</w:t>
      </w:r>
      <w:r w:rsidR="00D8644D" w:rsidRPr="000C3A34">
        <w:rPr>
          <w:rFonts w:asciiTheme="minorHAnsi" w:hAnsiTheme="minorHAnsi" w:cstheme="minorHAnsi"/>
          <w:sz w:val="28"/>
          <w:szCs w:val="28"/>
          <w:lang w:val="en-US"/>
        </w:rPr>
        <w:t>zak</w:t>
      </w:r>
      <w:r w:rsidR="00E27845" w:rsidRPr="000C3A34">
        <w:rPr>
          <w:rFonts w:asciiTheme="minorHAnsi" w:hAnsiTheme="minorHAnsi" w:cstheme="minorHAnsi"/>
          <w:sz w:val="28"/>
          <w:szCs w:val="28"/>
          <w:lang w:val="en-US"/>
        </w:rPr>
        <w:t>hstan</w:t>
      </w:r>
      <w:r w:rsidR="008F2424" w:rsidRPr="000C3A34">
        <w:rPr>
          <w:rFonts w:asciiTheme="minorHAnsi" w:hAnsiTheme="minorHAnsi" w:cstheme="minorHAnsi"/>
          <w:sz w:val="28"/>
          <w:szCs w:val="28"/>
          <w:lang w:val="en-US"/>
        </w:rPr>
        <w:t xml:space="preserve">. </w:t>
      </w:r>
    </w:p>
    <w:p w:rsidR="000F113C" w:rsidRPr="003A6EC1" w:rsidRDefault="008F2424" w:rsidP="000F113C">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We commend</w:t>
      </w:r>
      <w:r w:rsidR="00C00909" w:rsidRPr="000C3A34">
        <w:rPr>
          <w:rFonts w:asciiTheme="minorHAnsi" w:hAnsiTheme="minorHAnsi" w:cstheme="minorHAnsi"/>
          <w:sz w:val="28"/>
          <w:szCs w:val="28"/>
          <w:lang w:val="en-US"/>
        </w:rPr>
        <w:t xml:space="preserve"> </w:t>
      </w:r>
      <w:r w:rsidR="00E27845" w:rsidRPr="000C3A34">
        <w:rPr>
          <w:rFonts w:asciiTheme="minorHAnsi" w:hAnsiTheme="minorHAnsi" w:cstheme="minorHAnsi"/>
          <w:sz w:val="28"/>
          <w:szCs w:val="28"/>
          <w:lang w:val="en-US"/>
        </w:rPr>
        <w:t>Ka</w:t>
      </w:r>
      <w:r w:rsidR="00D8644D" w:rsidRPr="000C3A34">
        <w:rPr>
          <w:rFonts w:asciiTheme="minorHAnsi" w:hAnsiTheme="minorHAnsi" w:cstheme="minorHAnsi"/>
          <w:sz w:val="28"/>
          <w:szCs w:val="28"/>
          <w:lang w:val="en-US"/>
        </w:rPr>
        <w:t>zakhstan</w:t>
      </w:r>
      <w:r w:rsidR="0041636C" w:rsidRPr="000C3A34">
        <w:rPr>
          <w:rFonts w:asciiTheme="minorHAnsi" w:hAnsiTheme="minorHAnsi" w:cstheme="minorHAnsi"/>
          <w:sz w:val="28"/>
          <w:szCs w:val="28"/>
          <w:lang w:val="en-US"/>
        </w:rPr>
        <w:t xml:space="preserve"> for</w:t>
      </w:r>
      <w:r w:rsidR="00E82D1E" w:rsidRPr="000C3A34">
        <w:rPr>
          <w:rFonts w:asciiTheme="minorHAnsi" w:hAnsiTheme="minorHAnsi" w:cstheme="minorHAnsi"/>
          <w:sz w:val="28"/>
          <w:szCs w:val="28"/>
          <w:lang w:val="en-US"/>
        </w:rPr>
        <w:t xml:space="preserve"> the</w:t>
      </w:r>
      <w:r w:rsidR="00027E36" w:rsidRPr="000C3A34">
        <w:rPr>
          <w:rFonts w:asciiTheme="minorHAnsi" w:hAnsiTheme="minorHAnsi" w:cstheme="minorHAnsi"/>
          <w:sz w:val="28"/>
          <w:szCs w:val="28"/>
          <w:lang w:val="en-US"/>
        </w:rPr>
        <w:t xml:space="preserve"> </w:t>
      </w:r>
      <w:r w:rsidR="009621F8" w:rsidRPr="000C3A34">
        <w:rPr>
          <w:rFonts w:asciiTheme="minorHAnsi" w:hAnsiTheme="minorHAnsi" w:cstheme="minorHAnsi"/>
          <w:sz w:val="28"/>
          <w:szCs w:val="28"/>
          <w:lang w:val="en-US"/>
        </w:rPr>
        <w:t>effort</w:t>
      </w:r>
      <w:r w:rsidR="004F1B28" w:rsidRPr="000C3A34">
        <w:rPr>
          <w:rFonts w:asciiTheme="minorHAnsi" w:hAnsiTheme="minorHAnsi" w:cstheme="minorHAnsi"/>
          <w:sz w:val="28"/>
          <w:szCs w:val="28"/>
          <w:lang w:val="en-US"/>
        </w:rPr>
        <w:t>s made in preventi</w:t>
      </w:r>
      <w:r w:rsidR="009621F8" w:rsidRPr="000C3A34">
        <w:rPr>
          <w:rFonts w:asciiTheme="minorHAnsi" w:hAnsiTheme="minorHAnsi" w:cstheme="minorHAnsi"/>
          <w:sz w:val="28"/>
          <w:szCs w:val="28"/>
          <w:lang w:val="en-US"/>
        </w:rPr>
        <w:t xml:space="preserve">ng and </w:t>
      </w:r>
      <w:r w:rsidR="00C42539">
        <w:rPr>
          <w:rFonts w:asciiTheme="minorHAnsi" w:hAnsiTheme="minorHAnsi" w:cstheme="minorHAnsi"/>
          <w:sz w:val="28"/>
          <w:szCs w:val="28"/>
          <w:lang w:val="en-US"/>
        </w:rPr>
        <w:t>penalizing</w:t>
      </w:r>
      <w:r w:rsidR="0088536A">
        <w:rPr>
          <w:rFonts w:asciiTheme="minorHAnsi" w:hAnsiTheme="minorHAnsi" w:cstheme="minorHAnsi"/>
          <w:sz w:val="28"/>
          <w:szCs w:val="28"/>
          <w:lang w:val="en-US"/>
        </w:rPr>
        <w:t xml:space="preserve"> torture.</w:t>
      </w:r>
      <w:r w:rsidR="001C1D5E">
        <w:rPr>
          <w:rFonts w:asciiTheme="minorHAnsi" w:hAnsiTheme="minorHAnsi" w:cstheme="minorHAnsi"/>
          <w:sz w:val="28"/>
          <w:szCs w:val="28"/>
          <w:lang w:val="en-US"/>
        </w:rPr>
        <w:t xml:space="preserve"> </w:t>
      </w:r>
      <w:r w:rsidR="00442066">
        <w:rPr>
          <w:rFonts w:asciiTheme="minorHAnsi" w:hAnsiTheme="minorHAnsi" w:cstheme="minorHAnsi"/>
          <w:sz w:val="28"/>
          <w:szCs w:val="28"/>
          <w:lang w:val="en-US"/>
        </w:rPr>
        <w:t>In general</w:t>
      </w:r>
      <w:r w:rsidR="00030006">
        <w:rPr>
          <w:rFonts w:asciiTheme="minorHAnsi" w:hAnsiTheme="minorHAnsi" w:cstheme="minorHAnsi"/>
          <w:sz w:val="28"/>
          <w:szCs w:val="28"/>
          <w:lang w:val="en-US"/>
        </w:rPr>
        <w:t>,</w:t>
      </w:r>
      <w:r w:rsidR="00442066">
        <w:rPr>
          <w:rFonts w:asciiTheme="minorHAnsi" w:hAnsiTheme="minorHAnsi" w:cstheme="minorHAnsi"/>
          <w:sz w:val="28"/>
          <w:szCs w:val="28"/>
          <w:lang w:val="en-US"/>
        </w:rPr>
        <w:t xml:space="preserve"> we </w:t>
      </w:r>
      <w:r w:rsidR="006140BB">
        <w:rPr>
          <w:rFonts w:asciiTheme="minorHAnsi" w:hAnsiTheme="minorHAnsi" w:cstheme="minorHAnsi"/>
          <w:sz w:val="28"/>
          <w:szCs w:val="28"/>
          <w:lang w:val="en-US"/>
        </w:rPr>
        <w:t>have taken note of</w:t>
      </w:r>
      <w:r w:rsidR="00442066">
        <w:rPr>
          <w:rFonts w:asciiTheme="minorHAnsi" w:hAnsiTheme="minorHAnsi" w:cstheme="minorHAnsi"/>
          <w:sz w:val="28"/>
          <w:szCs w:val="28"/>
          <w:lang w:val="en-US"/>
        </w:rPr>
        <w:t xml:space="preserve"> the current </w:t>
      </w:r>
      <w:r w:rsidR="00C34759">
        <w:rPr>
          <w:rFonts w:asciiTheme="minorHAnsi" w:hAnsiTheme="minorHAnsi" w:cstheme="minorHAnsi"/>
          <w:sz w:val="28"/>
          <w:szCs w:val="28"/>
          <w:lang w:val="en-US"/>
        </w:rPr>
        <w:t>efforts</w:t>
      </w:r>
      <w:r w:rsidR="003F64BB">
        <w:rPr>
          <w:rFonts w:asciiTheme="minorHAnsi" w:hAnsiTheme="minorHAnsi" w:cstheme="minorHAnsi"/>
          <w:sz w:val="28"/>
          <w:szCs w:val="28"/>
          <w:lang w:val="en-US"/>
        </w:rPr>
        <w:t xml:space="preserve"> </w:t>
      </w:r>
      <w:r w:rsidR="00C25F9C">
        <w:rPr>
          <w:rFonts w:asciiTheme="minorHAnsi" w:hAnsiTheme="minorHAnsi" w:cstheme="minorHAnsi"/>
          <w:sz w:val="28"/>
          <w:szCs w:val="28"/>
          <w:lang w:val="en-US"/>
        </w:rPr>
        <w:t xml:space="preserve">to </w:t>
      </w:r>
      <w:r w:rsidR="00442066">
        <w:rPr>
          <w:rFonts w:asciiTheme="minorHAnsi" w:hAnsiTheme="minorHAnsi" w:cstheme="minorHAnsi"/>
          <w:sz w:val="28"/>
          <w:szCs w:val="28"/>
          <w:lang w:val="en-US"/>
        </w:rPr>
        <w:t xml:space="preserve">strengthen </w:t>
      </w:r>
      <w:r w:rsidR="006140BB">
        <w:rPr>
          <w:rFonts w:asciiTheme="minorHAnsi" w:hAnsiTheme="minorHAnsi" w:cstheme="minorHAnsi"/>
          <w:sz w:val="28"/>
          <w:szCs w:val="28"/>
          <w:lang w:val="en-US"/>
        </w:rPr>
        <w:t>civil rights</w:t>
      </w:r>
      <w:r w:rsidR="00442066">
        <w:rPr>
          <w:rFonts w:asciiTheme="minorHAnsi" w:hAnsiTheme="minorHAnsi" w:cstheme="minorHAnsi"/>
          <w:sz w:val="28"/>
          <w:szCs w:val="28"/>
          <w:lang w:val="en-US"/>
        </w:rPr>
        <w:t xml:space="preserve"> in </w:t>
      </w:r>
      <w:r w:rsidR="00442066" w:rsidRPr="000C3A34">
        <w:rPr>
          <w:rFonts w:asciiTheme="minorHAnsi" w:hAnsiTheme="minorHAnsi" w:cstheme="minorHAnsi"/>
          <w:sz w:val="28"/>
          <w:szCs w:val="28"/>
          <w:lang w:val="en-US"/>
        </w:rPr>
        <w:t>Kazakhstan</w:t>
      </w:r>
      <w:r w:rsidR="00442066">
        <w:rPr>
          <w:rFonts w:asciiTheme="minorHAnsi" w:hAnsiTheme="minorHAnsi" w:cstheme="minorHAnsi"/>
          <w:sz w:val="28"/>
          <w:szCs w:val="28"/>
          <w:lang w:val="en-US"/>
        </w:rPr>
        <w:t xml:space="preserve">, and are looking forward to </w:t>
      </w:r>
      <w:r w:rsidR="00C34759">
        <w:rPr>
          <w:rFonts w:asciiTheme="minorHAnsi" w:hAnsiTheme="minorHAnsi" w:cstheme="minorHAnsi"/>
          <w:sz w:val="28"/>
          <w:szCs w:val="28"/>
          <w:lang w:val="en-US"/>
        </w:rPr>
        <w:t xml:space="preserve">closely </w:t>
      </w:r>
      <w:r w:rsidR="00442066">
        <w:rPr>
          <w:rFonts w:asciiTheme="minorHAnsi" w:hAnsiTheme="minorHAnsi" w:cstheme="minorHAnsi"/>
          <w:sz w:val="28"/>
          <w:szCs w:val="28"/>
          <w:lang w:val="en-US"/>
        </w:rPr>
        <w:t>following the implementation</w:t>
      </w:r>
      <w:r w:rsidR="00623A64">
        <w:rPr>
          <w:rFonts w:asciiTheme="minorHAnsi" w:hAnsiTheme="minorHAnsi" w:cstheme="minorHAnsi"/>
          <w:sz w:val="28"/>
          <w:szCs w:val="28"/>
          <w:lang w:val="en-US"/>
        </w:rPr>
        <w:t>.</w:t>
      </w:r>
      <w:r w:rsidR="003A6EC1">
        <w:rPr>
          <w:rFonts w:asciiTheme="minorHAnsi" w:hAnsiTheme="minorHAnsi" w:cstheme="minorHAnsi"/>
          <w:sz w:val="28"/>
          <w:szCs w:val="28"/>
          <w:lang w:val="en-US"/>
        </w:rPr>
        <w:t xml:space="preserve"> </w:t>
      </w:r>
      <w:r w:rsidR="0041636C" w:rsidRPr="000C3A34">
        <w:rPr>
          <w:rFonts w:asciiTheme="minorHAnsi" w:hAnsiTheme="minorHAnsi" w:cstheme="minorHAnsi"/>
          <w:color w:val="auto"/>
          <w:sz w:val="28"/>
          <w:szCs w:val="28"/>
          <w:lang w:val="en-US"/>
        </w:rPr>
        <w:t xml:space="preserve">However, </w:t>
      </w:r>
      <w:r w:rsidR="001C08B3" w:rsidRPr="000C3A34">
        <w:rPr>
          <w:rFonts w:asciiTheme="minorHAnsi" w:hAnsiTheme="minorHAnsi" w:cstheme="minorHAnsi"/>
          <w:color w:val="auto"/>
          <w:sz w:val="28"/>
          <w:szCs w:val="28"/>
          <w:lang w:val="en-US"/>
        </w:rPr>
        <w:t xml:space="preserve">Germany </w:t>
      </w:r>
      <w:r w:rsidR="000F113C">
        <w:rPr>
          <w:rFonts w:asciiTheme="minorHAnsi" w:hAnsiTheme="minorHAnsi" w:cstheme="minorHAnsi"/>
          <w:color w:val="auto"/>
          <w:sz w:val="28"/>
          <w:szCs w:val="28"/>
          <w:lang w:val="en-US"/>
        </w:rPr>
        <w:t>remains concerned</w:t>
      </w:r>
      <w:r w:rsidR="001C08B3" w:rsidRPr="000C3A34">
        <w:rPr>
          <w:rFonts w:asciiTheme="minorHAnsi" w:hAnsiTheme="minorHAnsi" w:cstheme="minorHAnsi"/>
          <w:color w:val="auto"/>
          <w:sz w:val="28"/>
          <w:szCs w:val="28"/>
          <w:lang w:val="en-US"/>
        </w:rPr>
        <w:t xml:space="preserve"> </w:t>
      </w:r>
      <w:r w:rsidR="009621F8" w:rsidRPr="000C3A34">
        <w:rPr>
          <w:rFonts w:asciiTheme="minorHAnsi" w:hAnsiTheme="minorHAnsi" w:cstheme="minorHAnsi"/>
          <w:color w:val="auto"/>
          <w:sz w:val="28"/>
          <w:szCs w:val="28"/>
          <w:lang w:val="en-US"/>
        </w:rPr>
        <w:t>about</w:t>
      </w:r>
      <w:r w:rsidR="00DC6CD5" w:rsidRPr="000C3A34">
        <w:rPr>
          <w:rFonts w:asciiTheme="minorHAnsi" w:hAnsiTheme="minorHAnsi" w:cstheme="minorHAnsi"/>
          <w:color w:val="auto"/>
          <w:sz w:val="28"/>
          <w:szCs w:val="28"/>
          <w:lang w:val="en-US"/>
        </w:rPr>
        <w:t xml:space="preserve"> </w:t>
      </w:r>
      <w:r w:rsidR="004F1B28" w:rsidRPr="000C3A34">
        <w:rPr>
          <w:rFonts w:asciiTheme="minorHAnsi" w:hAnsiTheme="minorHAnsi" w:cstheme="minorHAnsi"/>
          <w:color w:val="auto"/>
          <w:sz w:val="28"/>
          <w:szCs w:val="28"/>
          <w:lang w:val="en-US"/>
        </w:rPr>
        <w:t>the</w:t>
      </w:r>
      <w:r w:rsidR="009621F8" w:rsidRPr="000C3A34">
        <w:rPr>
          <w:rFonts w:asciiTheme="minorHAnsi" w:hAnsiTheme="minorHAnsi" w:cstheme="minorHAnsi"/>
          <w:color w:val="auto"/>
          <w:sz w:val="28"/>
          <w:szCs w:val="28"/>
          <w:lang w:val="en-US"/>
        </w:rPr>
        <w:t xml:space="preserve"> ongoing</w:t>
      </w:r>
      <w:r w:rsidR="000D50EC" w:rsidRPr="000C3A34">
        <w:rPr>
          <w:rFonts w:asciiTheme="minorHAnsi" w:hAnsiTheme="minorHAnsi" w:cstheme="minorHAnsi"/>
          <w:color w:val="auto"/>
          <w:sz w:val="28"/>
          <w:szCs w:val="28"/>
          <w:lang w:val="en-US"/>
        </w:rPr>
        <w:t xml:space="preserve"> </w:t>
      </w:r>
      <w:r w:rsidR="004F1B28" w:rsidRPr="000C3A34">
        <w:rPr>
          <w:rFonts w:asciiTheme="minorHAnsi" w:hAnsiTheme="minorHAnsi" w:cstheme="minorHAnsi"/>
          <w:color w:val="auto"/>
          <w:sz w:val="28"/>
          <w:szCs w:val="28"/>
          <w:lang w:val="en-US"/>
        </w:rPr>
        <w:t>restricti</w:t>
      </w:r>
      <w:r w:rsidR="000D50EC" w:rsidRPr="000C3A34">
        <w:rPr>
          <w:rFonts w:asciiTheme="minorHAnsi" w:hAnsiTheme="minorHAnsi" w:cstheme="minorHAnsi"/>
          <w:color w:val="auto"/>
          <w:sz w:val="28"/>
          <w:szCs w:val="28"/>
          <w:lang w:val="en-US"/>
        </w:rPr>
        <w:t xml:space="preserve">on of </w:t>
      </w:r>
      <w:r w:rsidR="004F1B28" w:rsidRPr="000C3A34">
        <w:rPr>
          <w:rFonts w:asciiTheme="minorHAnsi" w:hAnsiTheme="minorHAnsi" w:cstheme="minorHAnsi"/>
          <w:color w:val="auto"/>
          <w:sz w:val="28"/>
          <w:szCs w:val="28"/>
          <w:lang w:val="en-US"/>
        </w:rPr>
        <w:t>freedom of expression</w:t>
      </w:r>
      <w:r w:rsidR="00C42539">
        <w:rPr>
          <w:rFonts w:asciiTheme="minorHAnsi" w:hAnsiTheme="minorHAnsi" w:cstheme="minorHAnsi"/>
          <w:color w:val="auto"/>
          <w:sz w:val="28"/>
          <w:szCs w:val="28"/>
          <w:lang w:val="en-US"/>
        </w:rPr>
        <w:t xml:space="preserve"> and freedom of assembly. Furthermore, </w:t>
      </w:r>
      <w:r w:rsidR="00C42539">
        <w:rPr>
          <w:rFonts w:asciiTheme="minorHAnsi" w:hAnsiTheme="minorHAnsi" w:cstheme="minorHAnsi"/>
          <w:sz w:val="28"/>
          <w:szCs w:val="28"/>
          <w:lang w:val="en-US"/>
        </w:rPr>
        <w:t>we deplore the low pace of implementation of second cycle UPR recommendations.</w:t>
      </w:r>
    </w:p>
    <w:p w:rsidR="007411B6" w:rsidRPr="009E4243" w:rsidRDefault="007411B6" w:rsidP="00114B6E">
      <w:pPr>
        <w:pStyle w:val="Default"/>
        <w:spacing w:line="360" w:lineRule="auto"/>
        <w:jc w:val="both"/>
        <w:rPr>
          <w:rFonts w:asciiTheme="minorHAnsi" w:hAnsiTheme="minorHAnsi" w:cstheme="minorHAnsi"/>
          <w:sz w:val="28"/>
          <w:szCs w:val="28"/>
          <w:lang w:val="en-US"/>
        </w:rPr>
      </w:pPr>
    </w:p>
    <w:p w:rsidR="003710C1" w:rsidRPr="000C3A34" w:rsidRDefault="003710C1" w:rsidP="00114B6E">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FE2984">
        <w:rPr>
          <w:rFonts w:asciiTheme="minorHAnsi" w:hAnsiTheme="minorHAnsi" w:cstheme="minorHAnsi"/>
          <w:sz w:val="28"/>
          <w:szCs w:val="28"/>
          <w:lang w:val="en-US"/>
        </w:rPr>
        <w:t xml:space="preserve">recommends </w:t>
      </w:r>
      <w:r w:rsidR="005F7891">
        <w:rPr>
          <w:rFonts w:asciiTheme="minorHAnsi" w:hAnsiTheme="minorHAnsi" w:cstheme="minorHAnsi"/>
          <w:sz w:val="28"/>
          <w:szCs w:val="28"/>
          <w:lang w:val="en-US"/>
        </w:rPr>
        <w:t>to</w:t>
      </w:r>
      <w:r w:rsidRPr="000C3A34">
        <w:rPr>
          <w:rFonts w:asciiTheme="minorHAnsi" w:hAnsiTheme="minorHAnsi" w:cstheme="minorHAnsi"/>
          <w:sz w:val="28"/>
          <w:szCs w:val="28"/>
          <w:lang w:val="en-US"/>
        </w:rPr>
        <w:t xml:space="preserve">: </w:t>
      </w:r>
    </w:p>
    <w:p w:rsidR="004E613B" w:rsidRPr="003A6EC1" w:rsidRDefault="004F1B28" w:rsidP="003A6EC1">
      <w:pPr>
        <w:pStyle w:val="Default"/>
        <w:widowControl w:val="0"/>
        <w:numPr>
          <w:ilvl w:val="0"/>
          <w:numId w:val="3"/>
        </w:numPr>
        <w:spacing w:line="360" w:lineRule="auto"/>
        <w:jc w:val="both"/>
        <w:rPr>
          <w:rFonts w:asciiTheme="minorHAnsi" w:hAnsiTheme="minorHAnsi" w:cstheme="minorHAnsi"/>
          <w:color w:val="auto"/>
          <w:sz w:val="28"/>
          <w:szCs w:val="28"/>
          <w:lang w:val="en-US"/>
        </w:rPr>
      </w:pPr>
      <w:r w:rsidRPr="000C3A34">
        <w:rPr>
          <w:rFonts w:asciiTheme="minorHAnsi" w:hAnsiTheme="minorHAnsi" w:cstheme="minorHAnsi"/>
          <w:color w:val="auto"/>
          <w:sz w:val="28"/>
          <w:szCs w:val="28"/>
          <w:lang w:val="en-US"/>
        </w:rPr>
        <w:t>E</w:t>
      </w:r>
      <w:r w:rsidR="00BC2B4A" w:rsidRPr="000C3A34">
        <w:rPr>
          <w:rFonts w:asciiTheme="minorHAnsi" w:hAnsiTheme="minorHAnsi" w:cstheme="minorHAnsi"/>
          <w:color w:val="auto"/>
          <w:sz w:val="28"/>
          <w:szCs w:val="28"/>
          <w:lang w:val="en-US"/>
        </w:rPr>
        <w:t>nsure freedom of expression</w:t>
      </w:r>
      <w:r w:rsidR="00FE7299" w:rsidRPr="000C3A34">
        <w:rPr>
          <w:rFonts w:asciiTheme="minorHAnsi" w:hAnsiTheme="minorHAnsi" w:cstheme="minorHAnsi"/>
          <w:color w:val="auto"/>
          <w:sz w:val="28"/>
          <w:szCs w:val="28"/>
          <w:lang w:val="en-US"/>
        </w:rPr>
        <w:t xml:space="preserve"> and </w:t>
      </w:r>
      <w:r w:rsidR="005F7891">
        <w:rPr>
          <w:rFonts w:asciiTheme="minorHAnsi" w:hAnsiTheme="minorHAnsi" w:cstheme="minorHAnsi"/>
          <w:color w:val="auto"/>
          <w:sz w:val="28"/>
          <w:szCs w:val="28"/>
          <w:lang w:val="en-US"/>
        </w:rPr>
        <w:t>bring</w:t>
      </w:r>
      <w:r w:rsidR="00FE7299" w:rsidRPr="000C3A34">
        <w:rPr>
          <w:rFonts w:asciiTheme="minorHAnsi" w:hAnsiTheme="minorHAnsi" w:cstheme="minorHAnsi"/>
          <w:color w:val="auto"/>
          <w:sz w:val="28"/>
          <w:szCs w:val="28"/>
          <w:lang w:val="en-US"/>
        </w:rPr>
        <w:t xml:space="preserve"> the Law on mass media</w:t>
      </w:r>
      <w:r w:rsidR="00C34759">
        <w:rPr>
          <w:rFonts w:asciiTheme="minorHAnsi" w:hAnsiTheme="minorHAnsi" w:cstheme="minorHAnsi"/>
          <w:color w:val="auto"/>
          <w:sz w:val="28"/>
          <w:szCs w:val="28"/>
          <w:lang w:val="en-US"/>
        </w:rPr>
        <w:t>, including but not limited to Art. 130 and 174 of the Criminal Code,</w:t>
      </w:r>
      <w:r w:rsidR="00FE7299" w:rsidRPr="000C3A34">
        <w:rPr>
          <w:rFonts w:asciiTheme="minorHAnsi" w:hAnsiTheme="minorHAnsi" w:cstheme="minorHAnsi"/>
          <w:color w:val="auto"/>
          <w:sz w:val="28"/>
          <w:szCs w:val="28"/>
          <w:lang w:val="en-US"/>
        </w:rPr>
        <w:t xml:space="preserve"> in line with article 19 of the ICCPR </w:t>
      </w:r>
      <w:r w:rsidR="007727C7" w:rsidRPr="000C3A34">
        <w:rPr>
          <w:rFonts w:asciiTheme="minorHAnsi" w:hAnsiTheme="minorHAnsi" w:cstheme="minorHAnsi"/>
          <w:color w:val="auto"/>
          <w:sz w:val="28"/>
          <w:szCs w:val="28"/>
          <w:lang w:val="en-US"/>
        </w:rPr>
        <w:t>and with international human rights obligations</w:t>
      </w:r>
      <w:r w:rsidR="005F7891">
        <w:rPr>
          <w:rFonts w:asciiTheme="minorHAnsi" w:hAnsiTheme="minorHAnsi" w:cstheme="minorHAnsi"/>
          <w:color w:val="auto"/>
          <w:sz w:val="28"/>
          <w:szCs w:val="28"/>
          <w:lang w:val="en-US"/>
        </w:rPr>
        <w:t xml:space="preserve"> and standards</w:t>
      </w:r>
      <w:r w:rsidR="001E1E64">
        <w:rPr>
          <w:rFonts w:asciiTheme="minorHAnsi" w:hAnsiTheme="minorHAnsi" w:cstheme="minorHAnsi"/>
          <w:color w:val="auto"/>
          <w:sz w:val="28"/>
          <w:szCs w:val="28"/>
          <w:lang w:val="en-US"/>
        </w:rPr>
        <w:t>.</w:t>
      </w:r>
    </w:p>
    <w:p w:rsidR="004C23AF" w:rsidRPr="003A6EC1" w:rsidRDefault="00C42539" w:rsidP="003A6EC1">
      <w:pPr>
        <w:pStyle w:val="Default"/>
        <w:widowControl w:val="0"/>
        <w:numPr>
          <w:ilvl w:val="0"/>
          <w:numId w:val="3"/>
        </w:numPr>
        <w:spacing w:line="360" w:lineRule="auto"/>
        <w:jc w:val="both"/>
        <w:rPr>
          <w:rFonts w:asciiTheme="minorHAnsi" w:hAnsiTheme="minorHAnsi" w:cstheme="minorHAnsi"/>
          <w:color w:val="auto"/>
          <w:sz w:val="28"/>
          <w:szCs w:val="28"/>
          <w:lang w:val="en-US"/>
        </w:rPr>
      </w:pPr>
      <w:r w:rsidRPr="003F64BB">
        <w:rPr>
          <w:rFonts w:asciiTheme="minorHAnsi" w:hAnsiTheme="minorHAnsi" w:cstheme="minorHAnsi"/>
          <w:color w:val="auto"/>
          <w:sz w:val="28"/>
          <w:szCs w:val="28"/>
          <w:lang w:val="en-US"/>
        </w:rPr>
        <w:t>Repeal</w:t>
      </w:r>
      <w:r w:rsidR="008E60D3" w:rsidRPr="003F64BB">
        <w:rPr>
          <w:rFonts w:asciiTheme="minorHAnsi" w:hAnsiTheme="minorHAnsi" w:cstheme="minorHAnsi"/>
          <w:color w:val="auto"/>
          <w:sz w:val="28"/>
          <w:szCs w:val="28"/>
          <w:lang w:val="en-US"/>
        </w:rPr>
        <w:t xml:space="preserve"> article 400 </w:t>
      </w:r>
      <w:r w:rsidRPr="00C25F9C">
        <w:rPr>
          <w:rFonts w:asciiTheme="minorHAnsi" w:hAnsiTheme="minorHAnsi" w:cstheme="minorHAnsi"/>
          <w:color w:val="auto"/>
          <w:sz w:val="28"/>
          <w:szCs w:val="28"/>
          <w:lang w:val="en-US"/>
        </w:rPr>
        <w:t>and 403</w:t>
      </w:r>
      <w:r>
        <w:rPr>
          <w:rFonts w:asciiTheme="minorHAnsi" w:hAnsiTheme="minorHAnsi" w:cstheme="minorHAnsi"/>
          <w:color w:val="auto"/>
          <w:sz w:val="28"/>
          <w:szCs w:val="28"/>
          <w:lang w:val="en-US"/>
        </w:rPr>
        <w:t xml:space="preserve"> </w:t>
      </w:r>
      <w:r w:rsidR="008E60D3" w:rsidRPr="000C3A34">
        <w:rPr>
          <w:rFonts w:asciiTheme="minorHAnsi" w:hAnsiTheme="minorHAnsi" w:cstheme="minorHAnsi"/>
          <w:color w:val="auto"/>
          <w:sz w:val="28"/>
          <w:szCs w:val="28"/>
          <w:lang w:val="en-US"/>
        </w:rPr>
        <w:t xml:space="preserve">of the Criminal Code </w:t>
      </w:r>
      <w:r w:rsidRPr="00C42539">
        <w:rPr>
          <w:rFonts w:asciiTheme="minorHAnsi" w:hAnsiTheme="minorHAnsi" w:cstheme="minorHAnsi"/>
          <w:color w:val="auto"/>
          <w:sz w:val="28"/>
          <w:szCs w:val="28"/>
          <w:lang w:val="en-US"/>
        </w:rPr>
        <w:t>to guarantee the right to peaceful assembly and freedom of association for all citizens, including human rights defenders</w:t>
      </w:r>
      <w:r>
        <w:rPr>
          <w:rFonts w:asciiTheme="minorHAnsi" w:hAnsiTheme="minorHAnsi" w:cstheme="minorHAnsi"/>
          <w:color w:val="auto"/>
          <w:sz w:val="28"/>
          <w:szCs w:val="28"/>
          <w:lang w:val="en-US"/>
        </w:rPr>
        <w:t>.</w:t>
      </w:r>
    </w:p>
    <w:p w:rsidR="002C0690" w:rsidRPr="003A6EC1" w:rsidRDefault="007727C7" w:rsidP="003A6EC1">
      <w:pPr>
        <w:pStyle w:val="Default"/>
        <w:widowControl w:val="0"/>
        <w:numPr>
          <w:ilvl w:val="0"/>
          <w:numId w:val="3"/>
        </w:numPr>
        <w:spacing w:line="360" w:lineRule="auto"/>
        <w:jc w:val="both"/>
        <w:rPr>
          <w:rFonts w:asciiTheme="minorHAnsi" w:hAnsiTheme="minorHAnsi" w:cstheme="minorHAnsi"/>
          <w:color w:val="auto"/>
          <w:sz w:val="28"/>
          <w:szCs w:val="28"/>
          <w:lang w:val="en-US"/>
        </w:rPr>
      </w:pPr>
      <w:r w:rsidRPr="000C3A34">
        <w:rPr>
          <w:rFonts w:asciiTheme="minorHAnsi" w:hAnsiTheme="minorHAnsi" w:cstheme="minorHAnsi"/>
          <w:color w:val="auto"/>
          <w:sz w:val="28"/>
          <w:szCs w:val="28"/>
          <w:lang w:val="en-US"/>
        </w:rPr>
        <w:t xml:space="preserve">Remove </w:t>
      </w:r>
      <w:r w:rsidR="00440C1B">
        <w:rPr>
          <w:rFonts w:asciiTheme="minorHAnsi" w:hAnsiTheme="minorHAnsi" w:cstheme="minorHAnsi"/>
          <w:color w:val="auto"/>
          <w:sz w:val="28"/>
          <w:szCs w:val="28"/>
          <w:lang w:val="en-US"/>
        </w:rPr>
        <w:t>existing</w:t>
      </w:r>
      <w:r w:rsidRPr="000C3A34">
        <w:rPr>
          <w:rFonts w:asciiTheme="minorHAnsi" w:hAnsiTheme="minorHAnsi" w:cstheme="minorHAnsi"/>
          <w:color w:val="auto"/>
          <w:sz w:val="28"/>
          <w:szCs w:val="28"/>
          <w:lang w:val="en-US"/>
        </w:rPr>
        <w:t xml:space="preserve"> restrictions on</w:t>
      </w:r>
      <w:r w:rsidR="00E644BB" w:rsidRPr="000C3A34">
        <w:rPr>
          <w:rFonts w:asciiTheme="minorHAnsi" w:hAnsiTheme="minorHAnsi" w:cstheme="minorHAnsi"/>
          <w:color w:val="auto"/>
          <w:sz w:val="28"/>
          <w:szCs w:val="28"/>
          <w:lang w:val="en-US"/>
        </w:rPr>
        <w:t xml:space="preserve"> </w:t>
      </w:r>
      <w:r w:rsidR="000D50EC" w:rsidRPr="000C3A34">
        <w:rPr>
          <w:rFonts w:asciiTheme="minorHAnsi" w:hAnsiTheme="minorHAnsi" w:cstheme="minorHAnsi"/>
          <w:color w:val="auto"/>
          <w:sz w:val="28"/>
          <w:szCs w:val="28"/>
          <w:lang w:val="en-US"/>
        </w:rPr>
        <w:t>free and democratic elections</w:t>
      </w:r>
      <w:r w:rsidR="001C1D5E">
        <w:rPr>
          <w:rFonts w:asciiTheme="minorHAnsi" w:hAnsiTheme="minorHAnsi" w:cstheme="minorHAnsi"/>
          <w:color w:val="auto"/>
          <w:sz w:val="28"/>
          <w:szCs w:val="28"/>
          <w:lang w:val="en-US"/>
        </w:rPr>
        <w:t xml:space="preserve"> with a focus</w:t>
      </w:r>
      <w:r w:rsidR="00E644BB" w:rsidRPr="000C3A34">
        <w:rPr>
          <w:rFonts w:asciiTheme="minorHAnsi" w:hAnsiTheme="minorHAnsi" w:cstheme="minorHAnsi"/>
          <w:color w:val="auto"/>
          <w:sz w:val="28"/>
          <w:szCs w:val="28"/>
          <w:lang w:val="en-US"/>
        </w:rPr>
        <w:t xml:space="preserve"> </w:t>
      </w:r>
      <w:r w:rsidR="001C1D5E">
        <w:rPr>
          <w:rFonts w:asciiTheme="minorHAnsi" w:hAnsiTheme="minorHAnsi" w:cstheme="minorHAnsi"/>
          <w:color w:val="auto"/>
          <w:sz w:val="28"/>
          <w:szCs w:val="28"/>
          <w:lang w:val="en-US"/>
        </w:rPr>
        <w:t>on</w:t>
      </w:r>
      <w:r w:rsidR="003A6EC1">
        <w:rPr>
          <w:rFonts w:asciiTheme="minorHAnsi" w:hAnsiTheme="minorHAnsi" w:cstheme="minorHAnsi"/>
          <w:color w:val="auto"/>
          <w:sz w:val="28"/>
          <w:szCs w:val="28"/>
          <w:lang w:val="en-US"/>
        </w:rPr>
        <w:t xml:space="preserve"> </w:t>
      </w:r>
      <w:r w:rsidRPr="000C3A34">
        <w:rPr>
          <w:rFonts w:asciiTheme="minorHAnsi" w:hAnsiTheme="minorHAnsi" w:cstheme="minorHAnsi"/>
          <w:color w:val="auto"/>
          <w:sz w:val="28"/>
          <w:szCs w:val="28"/>
          <w:lang w:val="en-US"/>
        </w:rPr>
        <w:t>implement</w:t>
      </w:r>
      <w:r w:rsidR="001C1D5E">
        <w:rPr>
          <w:rFonts w:asciiTheme="minorHAnsi" w:hAnsiTheme="minorHAnsi" w:cstheme="minorHAnsi"/>
          <w:color w:val="auto"/>
          <w:sz w:val="28"/>
          <w:szCs w:val="28"/>
          <w:lang w:val="en-US"/>
        </w:rPr>
        <w:t>ing</w:t>
      </w:r>
      <w:r w:rsidRPr="000C3A34">
        <w:rPr>
          <w:rFonts w:asciiTheme="minorHAnsi" w:hAnsiTheme="minorHAnsi" w:cstheme="minorHAnsi"/>
          <w:color w:val="auto"/>
          <w:sz w:val="28"/>
          <w:szCs w:val="28"/>
          <w:lang w:val="en-US"/>
        </w:rPr>
        <w:t xml:space="preserve"> the </w:t>
      </w:r>
      <w:r w:rsidR="000D50EC" w:rsidRPr="000C3A34">
        <w:rPr>
          <w:rFonts w:asciiTheme="minorHAnsi" w:hAnsiTheme="minorHAnsi" w:cstheme="minorHAnsi"/>
          <w:color w:val="auto"/>
          <w:sz w:val="28"/>
          <w:szCs w:val="28"/>
          <w:lang w:val="en-US"/>
        </w:rPr>
        <w:t>ODIHR recommendations.</w:t>
      </w:r>
    </w:p>
    <w:p w:rsidR="00A76B14" w:rsidRPr="000C3A34" w:rsidRDefault="00C34759" w:rsidP="00A76B14">
      <w:pPr>
        <w:pStyle w:val="Default"/>
        <w:widowControl w:val="0"/>
        <w:numPr>
          <w:ilvl w:val="0"/>
          <w:numId w:val="3"/>
        </w:numPr>
        <w:spacing w:line="360" w:lineRule="auto"/>
        <w:jc w:val="both"/>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Continue the work with regard to the Rights of the Child and the Rights of Persons with Disabilities by ratifying</w:t>
      </w:r>
      <w:r w:rsidR="00A76B14" w:rsidRPr="000C3A34">
        <w:rPr>
          <w:rFonts w:asciiTheme="minorHAnsi" w:hAnsiTheme="minorHAnsi" w:cstheme="minorHAnsi"/>
          <w:color w:val="auto"/>
          <w:sz w:val="28"/>
          <w:szCs w:val="28"/>
          <w:lang w:val="en-US"/>
        </w:rPr>
        <w:t>, without further delay, the</w:t>
      </w:r>
      <w:r w:rsidR="00CE3039" w:rsidRPr="000C3A34">
        <w:rPr>
          <w:rFonts w:asciiTheme="minorHAnsi" w:hAnsiTheme="minorHAnsi" w:cstheme="minorHAnsi"/>
          <w:color w:val="auto"/>
          <w:sz w:val="28"/>
          <w:szCs w:val="28"/>
          <w:lang w:val="en-US"/>
        </w:rPr>
        <w:t xml:space="preserve"> third </w:t>
      </w:r>
      <w:r w:rsidR="00417031" w:rsidRPr="000C3A34">
        <w:rPr>
          <w:rFonts w:asciiTheme="minorHAnsi" w:hAnsiTheme="minorHAnsi" w:cstheme="minorHAnsi"/>
          <w:color w:val="auto"/>
          <w:sz w:val="28"/>
          <w:szCs w:val="28"/>
          <w:lang w:val="en-US"/>
        </w:rPr>
        <w:t xml:space="preserve">Optional </w:t>
      </w:r>
      <w:r w:rsidR="00417031" w:rsidRPr="00CE3039">
        <w:rPr>
          <w:rFonts w:asciiTheme="minorHAnsi" w:hAnsiTheme="minorHAnsi" w:cstheme="minorHAnsi"/>
          <w:color w:val="auto"/>
          <w:sz w:val="28"/>
          <w:szCs w:val="28"/>
          <w:lang w:val="en-US"/>
        </w:rPr>
        <w:t>Protocol to the Convention on the Rights of the Child</w:t>
      </w:r>
      <w:r w:rsidR="00417031" w:rsidRPr="000C3A34">
        <w:rPr>
          <w:rFonts w:asciiTheme="minorHAnsi" w:hAnsiTheme="minorHAnsi" w:cstheme="minorHAnsi"/>
          <w:color w:val="auto"/>
          <w:sz w:val="28"/>
          <w:szCs w:val="28"/>
          <w:lang w:val="en-US"/>
        </w:rPr>
        <w:t xml:space="preserve"> and t</w:t>
      </w:r>
      <w:r w:rsidR="00417031" w:rsidRPr="00CE3039">
        <w:rPr>
          <w:rFonts w:asciiTheme="minorHAnsi" w:hAnsiTheme="minorHAnsi" w:cstheme="minorHAnsi"/>
          <w:color w:val="auto"/>
          <w:sz w:val="28"/>
          <w:szCs w:val="28"/>
          <w:lang w:val="en-US"/>
        </w:rPr>
        <w:t>he Optional Protocol to the Convention on the Rights of Persons with Disabilities</w:t>
      </w:r>
      <w:r w:rsidR="003F64BB">
        <w:rPr>
          <w:rFonts w:asciiTheme="minorHAnsi" w:hAnsiTheme="minorHAnsi" w:cstheme="minorHAnsi"/>
          <w:color w:val="auto"/>
          <w:sz w:val="28"/>
          <w:szCs w:val="28"/>
          <w:lang w:val="en-US"/>
        </w:rPr>
        <w:t>.</w:t>
      </w:r>
    </w:p>
    <w:p w:rsidR="001D293D" w:rsidRPr="000C3A34" w:rsidRDefault="001D293D" w:rsidP="001D293D">
      <w:pPr>
        <w:pStyle w:val="Default"/>
        <w:widowControl w:val="0"/>
        <w:spacing w:line="360" w:lineRule="auto"/>
        <w:ind w:left="720"/>
        <w:jc w:val="both"/>
        <w:rPr>
          <w:rFonts w:asciiTheme="minorHAnsi" w:hAnsiTheme="minorHAnsi" w:cstheme="minorHAnsi"/>
          <w:color w:val="943634" w:themeColor="accent2" w:themeShade="BF"/>
          <w:sz w:val="28"/>
          <w:szCs w:val="28"/>
          <w:lang w:val="en-US"/>
        </w:rPr>
      </w:pPr>
    </w:p>
    <w:p w:rsidR="00D023FB" w:rsidRPr="000C3A34" w:rsidRDefault="000A7324" w:rsidP="0066173E">
      <w:pPr>
        <w:pStyle w:val="Default"/>
        <w:spacing w:line="360" w:lineRule="auto"/>
        <w:jc w:val="both"/>
        <w:rPr>
          <w:rFonts w:asciiTheme="minorHAnsi" w:hAnsiTheme="minorHAnsi" w:cstheme="minorHAnsi"/>
          <w:b/>
          <w:szCs w:val="28"/>
          <w:u w:val="single"/>
          <w:lang w:val="en-US"/>
        </w:rPr>
      </w:pPr>
      <w:r w:rsidRPr="000C3A34">
        <w:rPr>
          <w:rFonts w:asciiTheme="minorHAnsi" w:hAnsiTheme="minorHAnsi" w:cstheme="minorHAnsi"/>
          <w:sz w:val="28"/>
          <w:szCs w:val="28"/>
          <w:lang w:val="en-US"/>
        </w:rPr>
        <w:t>Thank you, Mr. President.</w:t>
      </w:r>
      <w:r w:rsidRPr="000C3A34">
        <w:rPr>
          <w:rFonts w:asciiTheme="minorHAnsi" w:hAnsiTheme="minorHAnsi" w:cstheme="minorHAnsi"/>
          <w:szCs w:val="28"/>
          <w:lang w:val="en-US"/>
        </w:rPr>
        <w:t xml:space="preserve"> </w:t>
      </w:r>
      <w:r w:rsidR="008F2424" w:rsidRPr="000C3A34">
        <w:rPr>
          <w:rFonts w:asciiTheme="minorHAnsi" w:hAnsiTheme="minorHAnsi" w:cstheme="minorHAnsi"/>
          <w:b/>
          <w:szCs w:val="28"/>
          <w:u w:val="single"/>
          <w:lang w:val="en-US"/>
        </w:rPr>
        <w:br w:type="page"/>
      </w:r>
    </w:p>
    <w:p w:rsidR="00440C1B" w:rsidRDefault="003710C1" w:rsidP="008007E4">
      <w:pPr>
        <w:spacing w:line="360" w:lineRule="auto"/>
        <w:jc w:val="both"/>
        <w:rPr>
          <w:rFonts w:cstheme="minorHAnsi"/>
          <w:b/>
          <w:sz w:val="24"/>
          <w:szCs w:val="28"/>
          <w:u w:val="single"/>
          <w:lang w:val="en-US"/>
        </w:rPr>
      </w:pPr>
      <w:r w:rsidRPr="000C3A34">
        <w:rPr>
          <w:rFonts w:cstheme="minorHAnsi"/>
          <w:b/>
          <w:sz w:val="24"/>
          <w:szCs w:val="28"/>
          <w:u w:val="single"/>
          <w:lang w:val="en-US"/>
        </w:rPr>
        <w:lastRenderedPageBreak/>
        <w:t xml:space="preserve">GERMAN ADVANCE QUESTIONS TO </w:t>
      </w:r>
      <w:r w:rsidR="005038DC" w:rsidRPr="000C3A34">
        <w:rPr>
          <w:rFonts w:cstheme="minorHAnsi"/>
          <w:b/>
          <w:sz w:val="24"/>
          <w:szCs w:val="28"/>
          <w:u w:val="single"/>
          <w:lang w:val="en-US"/>
        </w:rPr>
        <w:t>KAZAKH</w:t>
      </w:r>
      <w:r w:rsidR="00E27845" w:rsidRPr="000C3A34">
        <w:rPr>
          <w:rFonts w:cstheme="minorHAnsi"/>
          <w:b/>
          <w:sz w:val="24"/>
          <w:szCs w:val="28"/>
          <w:u w:val="single"/>
          <w:lang w:val="en-US"/>
        </w:rPr>
        <w:t>STAN</w:t>
      </w:r>
      <w:r w:rsidRPr="000C3A34">
        <w:rPr>
          <w:rFonts w:cstheme="minorHAnsi"/>
          <w:b/>
          <w:sz w:val="24"/>
          <w:szCs w:val="28"/>
          <w:u w:val="single"/>
          <w:lang w:val="en-US"/>
        </w:rPr>
        <w:t>:</w:t>
      </w:r>
    </w:p>
    <w:p w:rsidR="00440C1B" w:rsidRPr="000C4079" w:rsidRDefault="00440C1B" w:rsidP="00440C1B">
      <w:pPr>
        <w:pStyle w:val="Listenabsatz"/>
        <w:widowControl w:val="0"/>
        <w:numPr>
          <w:ilvl w:val="0"/>
          <w:numId w:val="13"/>
        </w:numPr>
        <w:autoSpaceDE w:val="0"/>
        <w:autoSpaceDN w:val="0"/>
        <w:adjustRightInd w:val="0"/>
        <w:jc w:val="both"/>
        <w:rPr>
          <w:rFonts w:cs="BundesSerif Office"/>
          <w:color w:val="943634" w:themeColor="accent2" w:themeShade="BF"/>
          <w:lang w:val="en-US"/>
        </w:rPr>
      </w:pPr>
      <w:r w:rsidRPr="00440C1B">
        <w:rPr>
          <w:rFonts w:ascii="Times New Roman" w:hAnsi="Times New Roman"/>
          <w:lang w:val="en-US"/>
        </w:rPr>
        <w:t>During the 2</w:t>
      </w:r>
      <w:r w:rsidRPr="00440C1B">
        <w:rPr>
          <w:rFonts w:ascii="Times New Roman" w:hAnsi="Times New Roman"/>
          <w:vertAlign w:val="superscript"/>
          <w:lang w:val="en-US"/>
        </w:rPr>
        <w:t>nd</w:t>
      </w:r>
      <w:r w:rsidRPr="00440C1B">
        <w:rPr>
          <w:rFonts w:ascii="Times New Roman" w:hAnsi="Times New Roman"/>
          <w:lang w:val="en-US"/>
        </w:rPr>
        <w:t xml:space="preserve"> UPR cycle, Kazakhstan supported the recommendation to extend the mandate of the Ombudsman for Human Rights in accordance with article 2 of the Paris Principles and to guarantee its independence. Which measures have been taken to fully ensure the independence of the Ombudsman? </w:t>
      </w:r>
    </w:p>
    <w:p w:rsidR="00440C1B" w:rsidRPr="000C4079" w:rsidRDefault="00440C1B" w:rsidP="00440C1B">
      <w:pPr>
        <w:pStyle w:val="Listenabsatz"/>
        <w:widowControl w:val="0"/>
        <w:autoSpaceDE w:val="0"/>
        <w:autoSpaceDN w:val="0"/>
        <w:adjustRightInd w:val="0"/>
        <w:ind w:left="360"/>
        <w:jc w:val="both"/>
        <w:rPr>
          <w:rFonts w:ascii="Times New Roman" w:hAnsi="Times New Roman"/>
          <w:color w:val="943634" w:themeColor="accent2" w:themeShade="BF"/>
          <w:lang w:val="en-US"/>
        </w:rPr>
      </w:pPr>
    </w:p>
    <w:p w:rsidR="00440C1B" w:rsidRPr="00440C1B" w:rsidRDefault="00440C1B" w:rsidP="00440C1B">
      <w:pPr>
        <w:pStyle w:val="Listenabsatz"/>
        <w:numPr>
          <w:ilvl w:val="0"/>
          <w:numId w:val="13"/>
        </w:numPr>
        <w:autoSpaceDE w:val="0"/>
        <w:autoSpaceDN w:val="0"/>
        <w:adjustRightInd w:val="0"/>
        <w:spacing w:after="120"/>
        <w:ind w:hanging="357"/>
        <w:jc w:val="both"/>
        <w:rPr>
          <w:rFonts w:ascii="Times New Roman" w:eastAsia="Times New Roman" w:hAnsi="Times New Roman"/>
          <w:lang w:val="en-US" w:eastAsia="cs-CZ"/>
        </w:rPr>
      </w:pPr>
      <w:r w:rsidRPr="00440C1B">
        <w:rPr>
          <w:rFonts w:ascii="Times New Roman" w:eastAsia="Times New Roman" w:hAnsi="Times New Roman"/>
          <w:lang w:val="en-US" w:eastAsia="cs-CZ"/>
        </w:rPr>
        <w:t xml:space="preserve">What concrete steps does the Government of Kazakhstan take to create an environment that guarantees freedom of expression and peaceful assembly?  For example, libel and defamation are part of the Criminal Code in Kazakhstan. How does Kazakhstan ensure that these clauses and the media law are in line with international standards for freedom of expression and freedom of </w:t>
      </w:r>
      <w:r w:rsidR="001E1E64">
        <w:rPr>
          <w:rFonts w:ascii="Times New Roman" w:eastAsia="Times New Roman" w:hAnsi="Times New Roman"/>
          <w:lang w:val="en-US" w:eastAsia="cs-CZ"/>
        </w:rPr>
        <w:t xml:space="preserve">the </w:t>
      </w:r>
      <w:r w:rsidRPr="00440C1B">
        <w:rPr>
          <w:rFonts w:ascii="Times New Roman" w:eastAsia="Times New Roman" w:hAnsi="Times New Roman"/>
          <w:lang w:val="en-US" w:eastAsia="cs-CZ"/>
        </w:rPr>
        <w:t>press?</w:t>
      </w:r>
    </w:p>
    <w:p w:rsidR="00440C1B" w:rsidRPr="00440C1B" w:rsidRDefault="00440C1B" w:rsidP="00440C1B">
      <w:pPr>
        <w:pStyle w:val="Listenabsatz"/>
        <w:autoSpaceDE w:val="0"/>
        <w:autoSpaceDN w:val="0"/>
        <w:adjustRightInd w:val="0"/>
        <w:spacing w:after="120"/>
        <w:ind w:left="360"/>
        <w:jc w:val="both"/>
        <w:rPr>
          <w:rFonts w:ascii="Times New Roman" w:eastAsia="Times New Roman" w:hAnsi="Times New Roman"/>
          <w:lang w:val="en-US" w:eastAsia="cs-CZ"/>
        </w:rPr>
      </w:pPr>
    </w:p>
    <w:p w:rsidR="00440C1B" w:rsidRPr="00440C1B" w:rsidRDefault="00440C1B" w:rsidP="00440C1B">
      <w:pPr>
        <w:pStyle w:val="Listenabsatz"/>
        <w:numPr>
          <w:ilvl w:val="0"/>
          <w:numId w:val="13"/>
        </w:numPr>
        <w:autoSpaceDE w:val="0"/>
        <w:autoSpaceDN w:val="0"/>
        <w:adjustRightInd w:val="0"/>
        <w:spacing w:after="120"/>
        <w:jc w:val="both"/>
        <w:rPr>
          <w:rFonts w:ascii="Times New Roman" w:eastAsia="Times New Roman" w:hAnsi="Times New Roman"/>
          <w:lang w:val="en-US" w:eastAsia="cs-CZ"/>
        </w:rPr>
      </w:pPr>
      <w:r w:rsidRPr="00440C1B">
        <w:rPr>
          <w:rFonts w:ascii="Times New Roman" w:hAnsi="Times New Roman"/>
          <w:lang w:val="en-US"/>
        </w:rPr>
        <w:t xml:space="preserve">Which concrete steps does Kazakhstan </w:t>
      </w:r>
      <w:r w:rsidR="001E1E64">
        <w:rPr>
          <w:rFonts w:ascii="Times New Roman" w:hAnsi="Times New Roman"/>
          <w:lang w:val="en-US"/>
        </w:rPr>
        <w:t xml:space="preserve">take </w:t>
      </w:r>
      <w:r w:rsidRPr="00440C1B">
        <w:rPr>
          <w:rFonts w:ascii="Times New Roman" w:hAnsi="Times New Roman"/>
          <w:lang w:val="en-US"/>
        </w:rPr>
        <w:t xml:space="preserve">in order to guarantee free and democratic elections in line with international standards, taking into account </w:t>
      </w:r>
      <w:r w:rsidR="001E1E64">
        <w:rPr>
          <w:rFonts w:ascii="Times New Roman" w:hAnsi="Times New Roman"/>
          <w:lang w:val="en-US"/>
        </w:rPr>
        <w:t>in particular</w:t>
      </w:r>
      <w:r w:rsidR="001E1E64" w:rsidRPr="00440C1B">
        <w:rPr>
          <w:rFonts w:ascii="Times New Roman" w:hAnsi="Times New Roman"/>
          <w:lang w:val="en-US"/>
        </w:rPr>
        <w:t xml:space="preserve"> </w:t>
      </w:r>
      <w:r w:rsidRPr="00440C1B">
        <w:rPr>
          <w:rFonts w:ascii="Times New Roman" w:hAnsi="Times New Roman"/>
          <w:lang w:val="en-US"/>
        </w:rPr>
        <w:t xml:space="preserve">the recommendations in the ODIHR election observation report? </w:t>
      </w:r>
    </w:p>
    <w:p w:rsidR="00440C1B" w:rsidRPr="008007E4" w:rsidRDefault="00440C1B" w:rsidP="008007E4">
      <w:pPr>
        <w:spacing w:line="360" w:lineRule="auto"/>
        <w:jc w:val="both"/>
        <w:rPr>
          <w:rFonts w:cstheme="minorHAnsi"/>
          <w:b/>
          <w:sz w:val="24"/>
          <w:szCs w:val="28"/>
          <w:lang w:val="en-US"/>
        </w:rPr>
      </w:pPr>
    </w:p>
    <w:sectPr w:rsidR="00440C1B" w:rsidRPr="008007E4" w:rsidSect="000F113C">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F5" w:rsidRDefault="00C211F5" w:rsidP="004665D6">
      <w:pPr>
        <w:spacing w:after="0" w:line="240" w:lineRule="auto"/>
      </w:pPr>
      <w:r>
        <w:separator/>
      </w:r>
    </w:p>
  </w:endnote>
  <w:endnote w:type="continuationSeparator" w:id="0">
    <w:p w:rsidR="00C211F5" w:rsidRDefault="00C211F5" w:rsidP="0046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4553"/>
      <w:docPartObj>
        <w:docPartGallery w:val="Page Numbers (Bottom of Page)"/>
        <w:docPartUnique/>
      </w:docPartObj>
    </w:sdtPr>
    <w:sdtEndPr/>
    <w:sdtContent>
      <w:p w:rsidR="001C5F59" w:rsidRDefault="001C5F59">
        <w:pPr>
          <w:pStyle w:val="Fuzeile"/>
          <w:jc w:val="right"/>
        </w:pPr>
        <w:r>
          <w:fldChar w:fldCharType="begin"/>
        </w:r>
        <w:r>
          <w:instrText>PAGE   \* MERGEFORMAT</w:instrText>
        </w:r>
        <w:r>
          <w:fldChar w:fldCharType="separate"/>
        </w:r>
        <w:r w:rsidR="007C1399">
          <w:rPr>
            <w:noProof/>
          </w:rPr>
          <w:t>3</w:t>
        </w:r>
        <w:r>
          <w:fldChar w:fldCharType="end"/>
        </w:r>
      </w:p>
    </w:sdtContent>
  </w:sdt>
  <w:p w:rsidR="001C5F59" w:rsidRDefault="001C5F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F5" w:rsidRDefault="00C211F5" w:rsidP="004665D6">
      <w:pPr>
        <w:spacing w:after="0" w:line="240" w:lineRule="auto"/>
      </w:pPr>
      <w:r>
        <w:separator/>
      </w:r>
    </w:p>
  </w:footnote>
  <w:footnote w:type="continuationSeparator" w:id="0">
    <w:p w:rsidR="00C211F5" w:rsidRDefault="00C211F5" w:rsidP="0046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EC69B6"/>
    <w:multiLevelType w:val="hybridMultilevel"/>
    <w:tmpl w:val="3162F38C"/>
    <w:lvl w:ilvl="0" w:tplc="232215C2">
      <w:start w:val="120"/>
      <w:numFmt w:val="bullet"/>
      <w:lvlText w:val="-"/>
      <w:lvlJc w:val="left"/>
      <w:pPr>
        <w:ind w:left="1068" w:hanging="360"/>
      </w:pPr>
      <w:rPr>
        <w:rFonts w:ascii="Times New Roman" w:eastAsiaTheme="minorHAnsi" w:hAnsi="Times New Roman" w:cs="Times New Roman" w:hint="default"/>
        <w:sz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EE21D6"/>
    <w:multiLevelType w:val="hybridMultilevel"/>
    <w:tmpl w:val="C8E6BB7E"/>
    <w:lvl w:ilvl="0" w:tplc="D8B2AA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BB60E3"/>
    <w:multiLevelType w:val="hybridMultilevel"/>
    <w:tmpl w:val="BDFAD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440C6B"/>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830CDC"/>
    <w:multiLevelType w:val="hybridMultilevel"/>
    <w:tmpl w:val="072C5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1492E75"/>
    <w:multiLevelType w:val="hybridMultilevel"/>
    <w:tmpl w:val="F58248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6E84C87"/>
    <w:multiLevelType w:val="hybridMultilevel"/>
    <w:tmpl w:val="A9B6321C"/>
    <w:lvl w:ilvl="0" w:tplc="9B0E1742">
      <w:start w:val="2"/>
      <w:numFmt w:val="bullet"/>
      <w:lvlText w:val="-"/>
      <w:lvlJc w:val="left"/>
      <w:pPr>
        <w:ind w:left="1080" w:hanging="360"/>
      </w:pPr>
      <w:rPr>
        <w:rFonts w:ascii="Cambria" w:eastAsiaTheme="minorHAnsi" w:hAnsi="Cambria" w:cs="Cambria" w:hint="default"/>
        <w:color w:val="943634" w:themeColor="accent2"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FAD35D0"/>
    <w:multiLevelType w:val="hybridMultilevel"/>
    <w:tmpl w:val="9DF2FB2E"/>
    <w:lvl w:ilvl="0" w:tplc="635427DC">
      <w:start w:val="2"/>
      <w:numFmt w:val="bullet"/>
      <w:lvlText w:val="-"/>
      <w:lvlJc w:val="left"/>
      <w:pPr>
        <w:ind w:left="720" w:hanging="360"/>
      </w:pPr>
      <w:rPr>
        <w:rFonts w:ascii="Cambria" w:eastAsiaTheme="minorHAnsi" w:hAnsi="Cambria" w:cs="Cambria" w:hint="default"/>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1E57E6"/>
    <w:multiLevelType w:val="hybridMultilevel"/>
    <w:tmpl w:val="9E92AF0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nsid w:val="784E21CE"/>
    <w:multiLevelType w:val="hybridMultilevel"/>
    <w:tmpl w:val="4AF60F6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4"/>
  </w:num>
  <w:num w:numId="6">
    <w:abstractNumId w:val="5"/>
  </w:num>
  <w:num w:numId="7">
    <w:abstractNumId w:val="11"/>
  </w:num>
  <w:num w:numId="8">
    <w:abstractNumId w:val="12"/>
  </w:num>
  <w:num w:numId="9">
    <w:abstractNumId w:val="1"/>
  </w:num>
  <w:num w:numId="10">
    <w:abstractNumId w:val="9"/>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C1"/>
    <w:rsid w:val="0001276A"/>
    <w:rsid w:val="0001570F"/>
    <w:rsid w:val="00027E36"/>
    <w:rsid w:val="00030006"/>
    <w:rsid w:val="0003294B"/>
    <w:rsid w:val="00036124"/>
    <w:rsid w:val="0005232A"/>
    <w:rsid w:val="00057784"/>
    <w:rsid w:val="00060B24"/>
    <w:rsid w:val="000A7324"/>
    <w:rsid w:val="000C3A34"/>
    <w:rsid w:val="000C5201"/>
    <w:rsid w:val="000C7562"/>
    <w:rsid w:val="000D50EC"/>
    <w:rsid w:val="000F113C"/>
    <w:rsid w:val="000F2D01"/>
    <w:rsid w:val="00111CBB"/>
    <w:rsid w:val="00114B6E"/>
    <w:rsid w:val="00137C09"/>
    <w:rsid w:val="00153494"/>
    <w:rsid w:val="00182533"/>
    <w:rsid w:val="001948A9"/>
    <w:rsid w:val="001A607F"/>
    <w:rsid w:val="001B1EBB"/>
    <w:rsid w:val="001C08B3"/>
    <w:rsid w:val="001C1D5E"/>
    <w:rsid w:val="001C5F59"/>
    <w:rsid w:val="001D293D"/>
    <w:rsid w:val="001E1E64"/>
    <w:rsid w:val="001F3DB5"/>
    <w:rsid w:val="001F4303"/>
    <w:rsid w:val="00257494"/>
    <w:rsid w:val="00265128"/>
    <w:rsid w:val="00271E1B"/>
    <w:rsid w:val="00292E57"/>
    <w:rsid w:val="002C0690"/>
    <w:rsid w:val="002D37BA"/>
    <w:rsid w:val="00337BA1"/>
    <w:rsid w:val="00350B79"/>
    <w:rsid w:val="003710C1"/>
    <w:rsid w:val="00373EEF"/>
    <w:rsid w:val="00393025"/>
    <w:rsid w:val="00396955"/>
    <w:rsid w:val="00397B99"/>
    <w:rsid w:val="003A2F47"/>
    <w:rsid w:val="003A6364"/>
    <w:rsid w:val="003A6EC1"/>
    <w:rsid w:val="003F64BB"/>
    <w:rsid w:val="0041636C"/>
    <w:rsid w:val="00417031"/>
    <w:rsid w:val="00440C1B"/>
    <w:rsid w:val="00442066"/>
    <w:rsid w:val="004665D6"/>
    <w:rsid w:val="004810D0"/>
    <w:rsid w:val="00493CF5"/>
    <w:rsid w:val="004A295D"/>
    <w:rsid w:val="004C23AF"/>
    <w:rsid w:val="004C2B3A"/>
    <w:rsid w:val="004E2C24"/>
    <w:rsid w:val="004E613B"/>
    <w:rsid w:val="004F1B28"/>
    <w:rsid w:val="005038DC"/>
    <w:rsid w:val="00507FD1"/>
    <w:rsid w:val="005723EC"/>
    <w:rsid w:val="0058738C"/>
    <w:rsid w:val="005A0428"/>
    <w:rsid w:val="005A3844"/>
    <w:rsid w:val="005D4A04"/>
    <w:rsid w:val="005F7891"/>
    <w:rsid w:val="006021A9"/>
    <w:rsid w:val="006140BB"/>
    <w:rsid w:val="00623A64"/>
    <w:rsid w:val="0066173E"/>
    <w:rsid w:val="00676FC3"/>
    <w:rsid w:val="006D3FA6"/>
    <w:rsid w:val="006E6229"/>
    <w:rsid w:val="00726406"/>
    <w:rsid w:val="007411B6"/>
    <w:rsid w:val="007676EE"/>
    <w:rsid w:val="007727C7"/>
    <w:rsid w:val="00783BE5"/>
    <w:rsid w:val="007C1399"/>
    <w:rsid w:val="007F32B7"/>
    <w:rsid w:val="007F6437"/>
    <w:rsid w:val="008007E4"/>
    <w:rsid w:val="008149AC"/>
    <w:rsid w:val="00825A3F"/>
    <w:rsid w:val="008427ED"/>
    <w:rsid w:val="00846D99"/>
    <w:rsid w:val="00865E67"/>
    <w:rsid w:val="0088536A"/>
    <w:rsid w:val="00886F6B"/>
    <w:rsid w:val="008873E0"/>
    <w:rsid w:val="008B27B6"/>
    <w:rsid w:val="008C1BA4"/>
    <w:rsid w:val="008C7A45"/>
    <w:rsid w:val="008E60D3"/>
    <w:rsid w:val="008F2424"/>
    <w:rsid w:val="00927383"/>
    <w:rsid w:val="0093512F"/>
    <w:rsid w:val="00961D14"/>
    <w:rsid w:val="009621F8"/>
    <w:rsid w:val="009756A4"/>
    <w:rsid w:val="00990C19"/>
    <w:rsid w:val="0099152C"/>
    <w:rsid w:val="009C09AF"/>
    <w:rsid w:val="009E1E2D"/>
    <w:rsid w:val="009E4243"/>
    <w:rsid w:val="00A0524A"/>
    <w:rsid w:val="00A35B22"/>
    <w:rsid w:val="00A76B14"/>
    <w:rsid w:val="00A9501B"/>
    <w:rsid w:val="00AE2770"/>
    <w:rsid w:val="00B01F98"/>
    <w:rsid w:val="00B17497"/>
    <w:rsid w:val="00B221E9"/>
    <w:rsid w:val="00B6487C"/>
    <w:rsid w:val="00BC2B4A"/>
    <w:rsid w:val="00BD6927"/>
    <w:rsid w:val="00C00909"/>
    <w:rsid w:val="00C211F5"/>
    <w:rsid w:val="00C25F9C"/>
    <w:rsid w:val="00C32CDD"/>
    <w:rsid w:val="00C34759"/>
    <w:rsid w:val="00C42539"/>
    <w:rsid w:val="00C54762"/>
    <w:rsid w:val="00C54F36"/>
    <w:rsid w:val="00C61F44"/>
    <w:rsid w:val="00C70B9E"/>
    <w:rsid w:val="00C71E85"/>
    <w:rsid w:val="00C74E2C"/>
    <w:rsid w:val="00C80F20"/>
    <w:rsid w:val="00C8250F"/>
    <w:rsid w:val="00CC7F3F"/>
    <w:rsid w:val="00CE3039"/>
    <w:rsid w:val="00CE6E95"/>
    <w:rsid w:val="00D023FB"/>
    <w:rsid w:val="00D044BA"/>
    <w:rsid w:val="00D06590"/>
    <w:rsid w:val="00D66BAA"/>
    <w:rsid w:val="00D746DB"/>
    <w:rsid w:val="00D8644D"/>
    <w:rsid w:val="00DC43BE"/>
    <w:rsid w:val="00DC6CD5"/>
    <w:rsid w:val="00E014C7"/>
    <w:rsid w:val="00E27845"/>
    <w:rsid w:val="00E56FB6"/>
    <w:rsid w:val="00E63278"/>
    <w:rsid w:val="00E644BB"/>
    <w:rsid w:val="00E720BC"/>
    <w:rsid w:val="00E73120"/>
    <w:rsid w:val="00E82D1E"/>
    <w:rsid w:val="00E840BC"/>
    <w:rsid w:val="00EB09FA"/>
    <w:rsid w:val="00EE4E45"/>
    <w:rsid w:val="00F13B31"/>
    <w:rsid w:val="00F359FD"/>
    <w:rsid w:val="00F602CF"/>
    <w:rsid w:val="00F87B67"/>
    <w:rsid w:val="00FA4D6F"/>
    <w:rsid w:val="00FB2E8E"/>
    <w:rsid w:val="00FC225E"/>
    <w:rsid w:val="00FE2984"/>
    <w:rsid w:val="00FE4A04"/>
    <w:rsid w:val="00FE5E81"/>
    <w:rsid w:val="00FE7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10C1"/>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3710C1"/>
    <w:pPr>
      <w:ind w:left="720"/>
      <w:contextualSpacing/>
    </w:pPr>
  </w:style>
  <w:style w:type="paragraph" w:styleId="StandardWeb">
    <w:name w:val="Normal (Web)"/>
    <w:basedOn w:val="Standard"/>
    <w:rsid w:val="003710C1"/>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37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0C1"/>
    <w:rPr>
      <w:rFonts w:ascii="Tahoma" w:hAnsi="Tahoma" w:cs="Tahoma"/>
      <w:sz w:val="16"/>
      <w:szCs w:val="16"/>
    </w:rPr>
  </w:style>
  <w:style w:type="paragraph" w:styleId="Funotentext">
    <w:name w:val="footnote text"/>
    <w:basedOn w:val="Standard"/>
    <w:link w:val="FunotentextZchn"/>
    <w:uiPriority w:val="99"/>
    <w:semiHidden/>
    <w:unhideWhenUsed/>
    <w:rsid w:val="004665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D6"/>
    <w:rPr>
      <w:sz w:val="20"/>
      <w:szCs w:val="20"/>
    </w:rPr>
  </w:style>
  <w:style w:type="character" w:styleId="Funotenzeichen">
    <w:name w:val="footnote reference"/>
    <w:basedOn w:val="Absatz-Standardschriftart"/>
    <w:uiPriority w:val="99"/>
    <w:semiHidden/>
    <w:unhideWhenUsed/>
    <w:rsid w:val="004665D6"/>
    <w:rPr>
      <w:vertAlign w:val="superscript"/>
    </w:rPr>
  </w:style>
  <w:style w:type="character" w:styleId="Kommentarzeichen">
    <w:name w:val="annotation reference"/>
    <w:basedOn w:val="Absatz-Standardschriftart"/>
    <w:uiPriority w:val="99"/>
    <w:semiHidden/>
    <w:unhideWhenUsed/>
    <w:rsid w:val="0005232A"/>
    <w:rPr>
      <w:sz w:val="16"/>
      <w:szCs w:val="16"/>
    </w:rPr>
  </w:style>
  <w:style w:type="paragraph" w:styleId="Kommentartext">
    <w:name w:val="annotation text"/>
    <w:basedOn w:val="Standard"/>
    <w:link w:val="KommentartextZchn"/>
    <w:uiPriority w:val="99"/>
    <w:semiHidden/>
    <w:unhideWhenUsed/>
    <w:rsid w:val="0005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32A"/>
    <w:rPr>
      <w:sz w:val="20"/>
      <w:szCs w:val="20"/>
    </w:rPr>
  </w:style>
  <w:style w:type="paragraph" w:styleId="Kommentarthema">
    <w:name w:val="annotation subject"/>
    <w:basedOn w:val="Kommentartext"/>
    <w:next w:val="Kommentartext"/>
    <w:link w:val="KommentarthemaZchn"/>
    <w:uiPriority w:val="99"/>
    <w:semiHidden/>
    <w:unhideWhenUsed/>
    <w:rsid w:val="0005232A"/>
    <w:rPr>
      <w:b/>
      <w:bCs/>
    </w:rPr>
  </w:style>
  <w:style w:type="character" w:customStyle="1" w:styleId="KommentarthemaZchn">
    <w:name w:val="Kommentarthema Zchn"/>
    <w:basedOn w:val="KommentartextZchn"/>
    <w:link w:val="Kommentarthema"/>
    <w:uiPriority w:val="99"/>
    <w:semiHidden/>
    <w:rsid w:val="0005232A"/>
    <w:rPr>
      <w:b/>
      <w:bCs/>
      <w:sz w:val="20"/>
      <w:szCs w:val="20"/>
    </w:rPr>
  </w:style>
  <w:style w:type="character" w:styleId="Hyperlink">
    <w:name w:val="Hyperlink"/>
    <w:basedOn w:val="Absatz-Standardschriftart"/>
    <w:uiPriority w:val="99"/>
    <w:semiHidden/>
    <w:unhideWhenUsed/>
    <w:rsid w:val="00961D14"/>
    <w:rPr>
      <w:color w:val="0000FF"/>
      <w:u w:val="single"/>
    </w:rPr>
  </w:style>
  <w:style w:type="paragraph" w:styleId="Kopfzeile">
    <w:name w:val="header"/>
    <w:basedOn w:val="Standard"/>
    <w:link w:val="KopfzeileZchn"/>
    <w:uiPriority w:val="99"/>
    <w:unhideWhenUsed/>
    <w:rsid w:val="001C5F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F59"/>
  </w:style>
  <w:style w:type="paragraph" w:styleId="Fuzeile">
    <w:name w:val="footer"/>
    <w:basedOn w:val="Standard"/>
    <w:link w:val="FuzeileZchn"/>
    <w:uiPriority w:val="99"/>
    <w:unhideWhenUsed/>
    <w:rsid w:val="001C5F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F59"/>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44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10C1"/>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3710C1"/>
    <w:pPr>
      <w:ind w:left="720"/>
      <w:contextualSpacing/>
    </w:pPr>
  </w:style>
  <w:style w:type="paragraph" w:styleId="StandardWeb">
    <w:name w:val="Normal (Web)"/>
    <w:basedOn w:val="Standard"/>
    <w:rsid w:val="003710C1"/>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37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0C1"/>
    <w:rPr>
      <w:rFonts w:ascii="Tahoma" w:hAnsi="Tahoma" w:cs="Tahoma"/>
      <w:sz w:val="16"/>
      <w:szCs w:val="16"/>
    </w:rPr>
  </w:style>
  <w:style w:type="paragraph" w:styleId="Funotentext">
    <w:name w:val="footnote text"/>
    <w:basedOn w:val="Standard"/>
    <w:link w:val="FunotentextZchn"/>
    <w:uiPriority w:val="99"/>
    <w:semiHidden/>
    <w:unhideWhenUsed/>
    <w:rsid w:val="004665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D6"/>
    <w:rPr>
      <w:sz w:val="20"/>
      <w:szCs w:val="20"/>
    </w:rPr>
  </w:style>
  <w:style w:type="character" w:styleId="Funotenzeichen">
    <w:name w:val="footnote reference"/>
    <w:basedOn w:val="Absatz-Standardschriftart"/>
    <w:uiPriority w:val="99"/>
    <w:semiHidden/>
    <w:unhideWhenUsed/>
    <w:rsid w:val="004665D6"/>
    <w:rPr>
      <w:vertAlign w:val="superscript"/>
    </w:rPr>
  </w:style>
  <w:style w:type="character" w:styleId="Kommentarzeichen">
    <w:name w:val="annotation reference"/>
    <w:basedOn w:val="Absatz-Standardschriftart"/>
    <w:uiPriority w:val="99"/>
    <w:semiHidden/>
    <w:unhideWhenUsed/>
    <w:rsid w:val="0005232A"/>
    <w:rPr>
      <w:sz w:val="16"/>
      <w:szCs w:val="16"/>
    </w:rPr>
  </w:style>
  <w:style w:type="paragraph" w:styleId="Kommentartext">
    <w:name w:val="annotation text"/>
    <w:basedOn w:val="Standard"/>
    <w:link w:val="KommentartextZchn"/>
    <w:uiPriority w:val="99"/>
    <w:semiHidden/>
    <w:unhideWhenUsed/>
    <w:rsid w:val="0005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32A"/>
    <w:rPr>
      <w:sz w:val="20"/>
      <w:szCs w:val="20"/>
    </w:rPr>
  </w:style>
  <w:style w:type="paragraph" w:styleId="Kommentarthema">
    <w:name w:val="annotation subject"/>
    <w:basedOn w:val="Kommentartext"/>
    <w:next w:val="Kommentartext"/>
    <w:link w:val="KommentarthemaZchn"/>
    <w:uiPriority w:val="99"/>
    <w:semiHidden/>
    <w:unhideWhenUsed/>
    <w:rsid w:val="0005232A"/>
    <w:rPr>
      <w:b/>
      <w:bCs/>
    </w:rPr>
  </w:style>
  <w:style w:type="character" w:customStyle="1" w:styleId="KommentarthemaZchn">
    <w:name w:val="Kommentarthema Zchn"/>
    <w:basedOn w:val="KommentartextZchn"/>
    <w:link w:val="Kommentarthema"/>
    <w:uiPriority w:val="99"/>
    <w:semiHidden/>
    <w:rsid w:val="0005232A"/>
    <w:rPr>
      <w:b/>
      <w:bCs/>
      <w:sz w:val="20"/>
      <w:szCs w:val="20"/>
    </w:rPr>
  </w:style>
  <w:style w:type="character" w:styleId="Hyperlink">
    <w:name w:val="Hyperlink"/>
    <w:basedOn w:val="Absatz-Standardschriftart"/>
    <w:uiPriority w:val="99"/>
    <w:semiHidden/>
    <w:unhideWhenUsed/>
    <w:rsid w:val="00961D14"/>
    <w:rPr>
      <w:color w:val="0000FF"/>
      <w:u w:val="single"/>
    </w:rPr>
  </w:style>
  <w:style w:type="paragraph" w:styleId="Kopfzeile">
    <w:name w:val="header"/>
    <w:basedOn w:val="Standard"/>
    <w:link w:val="KopfzeileZchn"/>
    <w:uiPriority w:val="99"/>
    <w:unhideWhenUsed/>
    <w:rsid w:val="001C5F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F59"/>
  </w:style>
  <w:style w:type="paragraph" w:styleId="Fuzeile">
    <w:name w:val="footer"/>
    <w:basedOn w:val="Standard"/>
    <w:link w:val="FuzeileZchn"/>
    <w:uiPriority w:val="99"/>
    <w:unhideWhenUsed/>
    <w:rsid w:val="001C5F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F59"/>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44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8029">
      <w:bodyDiv w:val="1"/>
      <w:marLeft w:val="0"/>
      <w:marRight w:val="0"/>
      <w:marTop w:val="0"/>
      <w:marBottom w:val="0"/>
      <w:divBdr>
        <w:top w:val="none" w:sz="0" w:space="0" w:color="auto"/>
        <w:left w:val="none" w:sz="0" w:space="0" w:color="auto"/>
        <w:bottom w:val="none" w:sz="0" w:space="0" w:color="auto"/>
        <w:right w:val="none" w:sz="0" w:space="0" w:color="auto"/>
      </w:divBdr>
    </w:div>
    <w:div w:id="518541169">
      <w:bodyDiv w:val="1"/>
      <w:marLeft w:val="0"/>
      <w:marRight w:val="0"/>
      <w:marTop w:val="0"/>
      <w:marBottom w:val="0"/>
      <w:divBdr>
        <w:top w:val="none" w:sz="0" w:space="0" w:color="auto"/>
        <w:left w:val="none" w:sz="0" w:space="0" w:color="auto"/>
        <w:bottom w:val="none" w:sz="0" w:space="0" w:color="auto"/>
        <w:right w:val="none" w:sz="0" w:space="0" w:color="auto"/>
      </w:divBdr>
    </w:div>
    <w:div w:id="964653111">
      <w:bodyDiv w:val="1"/>
      <w:marLeft w:val="0"/>
      <w:marRight w:val="0"/>
      <w:marTop w:val="0"/>
      <w:marBottom w:val="0"/>
      <w:divBdr>
        <w:top w:val="none" w:sz="0" w:space="0" w:color="auto"/>
        <w:left w:val="none" w:sz="0" w:space="0" w:color="auto"/>
        <w:bottom w:val="none" w:sz="0" w:space="0" w:color="auto"/>
        <w:right w:val="none" w:sz="0" w:space="0" w:color="auto"/>
      </w:divBdr>
    </w:div>
    <w:div w:id="1330863568">
      <w:bodyDiv w:val="1"/>
      <w:marLeft w:val="0"/>
      <w:marRight w:val="0"/>
      <w:marTop w:val="0"/>
      <w:marBottom w:val="0"/>
      <w:divBdr>
        <w:top w:val="none" w:sz="0" w:space="0" w:color="auto"/>
        <w:left w:val="none" w:sz="0" w:space="0" w:color="auto"/>
        <w:bottom w:val="none" w:sz="0" w:space="0" w:color="auto"/>
        <w:right w:val="none" w:sz="0" w:space="0" w:color="auto"/>
      </w:divBdr>
    </w:div>
    <w:div w:id="1457407576">
      <w:bodyDiv w:val="1"/>
      <w:marLeft w:val="0"/>
      <w:marRight w:val="0"/>
      <w:marTop w:val="0"/>
      <w:marBottom w:val="0"/>
      <w:divBdr>
        <w:top w:val="none" w:sz="0" w:space="0" w:color="auto"/>
        <w:left w:val="none" w:sz="0" w:space="0" w:color="auto"/>
        <w:bottom w:val="none" w:sz="0" w:space="0" w:color="auto"/>
        <w:right w:val="none" w:sz="0" w:space="0" w:color="auto"/>
      </w:divBdr>
    </w:div>
    <w:div w:id="1638803015">
      <w:bodyDiv w:val="1"/>
      <w:marLeft w:val="0"/>
      <w:marRight w:val="0"/>
      <w:marTop w:val="0"/>
      <w:marBottom w:val="0"/>
      <w:divBdr>
        <w:top w:val="none" w:sz="0" w:space="0" w:color="auto"/>
        <w:left w:val="none" w:sz="0" w:space="0" w:color="auto"/>
        <w:bottom w:val="none" w:sz="0" w:space="0" w:color="auto"/>
        <w:right w:val="none" w:sz="0" w:space="0" w:color="auto"/>
      </w:divBdr>
    </w:div>
    <w:div w:id="2006935399">
      <w:bodyDiv w:val="1"/>
      <w:marLeft w:val="0"/>
      <w:marRight w:val="0"/>
      <w:marTop w:val="0"/>
      <w:marBottom w:val="0"/>
      <w:divBdr>
        <w:top w:val="none" w:sz="0" w:space="0" w:color="auto"/>
        <w:left w:val="none" w:sz="0" w:space="0" w:color="auto"/>
        <w:bottom w:val="none" w:sz="0" w:space="0" w:color="auto"/>
        <w:right w:val="none" w:sz="0" w:space="0" w:color="auto"/>
      </w:divBdr>
    </w:div>
    <w:div w:id="20630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CD31E-CFCF-4523-9560-B134DC029AE5}"/>
</file>

<file path=customXml/itemProps2.xml><?xml version="1.0" encoding="utf-8"?>
<ds:datastoreItem xmlns:ds="http://schemas.openxmlformats.org/officeDocument/2006/customXml" ds:itemID="{FB56311A-C2A5-49A5-A83A-9264E4A8E81D}"/>
</file>

<file path=customXml/itemProps3.xml><?xml version="1.0" encoding="utf-8"?>
<ds:datastoreItem xmlns:ds="http://schemas.openxmlformats.org/officeDocument/2006/customXml" ds:itemID="{E9A94BA7-CEC2-4F12-A48E-B718A2D5C7C4}"/>
</file>

<file path=customXml/itemProps4.xml><?xml version="1.0" encoding="utf-8"?>
<ds:datastoreItem xmlns:ds="http://schemas.openxmlformats.org/officeDocument/2006/customXml" ds:itemID="{2237CE1A-F6B7-4D2B-B935-41E5606F806B}"/>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2157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Hennecken, Alina (AA privat)</dc:creator>
  <cp:lastModifiedBy>Wuendsch, Melanie (AA privat)</cp:lastModifiedBy>
  <cp:revision>2</cp:revision>
  <cp:lastPrinted>2019-04-09T13:31:00Z</cp:lastPrinted>
  <dcterms:created xsi:type="dcterms:W3CDTF">2019-10-31T15:18:00Z</dcterms:created>
  <dcterms:modified xsi:type="dcterms:W3CDTF">2019-10-31T15:18:00Z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