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66AA" w:rsidRPr="00FD5A64" w:rsidRDefault="002666AA" w:rsidP="002666AA">
      <w:pPr>
        <w:pStyle w:val="NoSpacing"/>
        <w:spacing w:line="360" w:lineRule="auto"/>
        <w:rPr>
          <w:rFonts w:ascii="Arial" w:hAnsi="Arial" w:cs="Arial"/>
          <w:b/>
          <w:sz w:val="32"/>
          <w:szCs w:val="32"/>
        </w:rPr>
      </w:pPr>
      <w:r w:rsidRPr="00FD5A64">
        <w:rPr>
          <w:rFonts w:ascii="Arial" w:hAnsi="Arial" w:cs="Arial"/>
          <w:b/>
          <w:sz w:val="32"/>
          <w:szCs w:val="32"/>
        </w:rPr>
        <w:t xml:space="preserve">Universal Periodic Review 34 – San Marino </w:t>
      </w:r>
    </w:p>
    <w:p w:rsidR="002666AA" w:rsidRPr="00FD5A64" w:rsidRDefault="002666AA" w:rsidP="002666AA">
      <w:pPr>
        <w:pStyle w:val="NoSpacing"/>
        <w:pBdr>
          <w:bottom w:val="single" w:sz="6" w:space="1" w:color="auto"/>
        </w:pBdr>
        <w:spacing w:line="360" w:lineRule="auto"/>
        <w:rPr>
          <w:rFonts w:ascii="Arial" w:hAnsi="Arial" w:cs="Arial"/>
          <w:b/>
          <w:sz w:val="32"/>
          <w:szCs w:val="32"/>
        </w:rPr>
      </w:pPr>
      <w:r w:rsidRPr="00FD5A64">
        <w:rPr>
          <w:rFonts w:ascii="Arial" w:hAnsi="Arial" w:cs="Arial"/>
          <w:b/>
          <w:sz w:val="32"/>
          <w:szCs w:val="32"/>
        </w:rPr>
        <w:t xml:space="preserve">Statement by the Kingdom of the Netherlands – 6 November 2019 </w:t>
      </w:r>
    </w:p>
    <w:p w:rsidR="002666AA" w:rsidRPr="00AB169D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>
        <w:rPr>
          <w:rFonts w:ascii="Arial" w:hAnsi="Arial" w:cs="Arial"/>
          <w:sz w:val="32"/>
          <w:szCs w:val="32"/>
          <w:lang w:val="en-US"/>
        </w:rPr>
        <w:t>Thank you, Madam Vice</w:t>
      </w:r>
      <w:r w:rsidRPr="00AB169D">
        <w:rPr>
          <w:rFonts w:ascii="Arial" w:hAnsi="Arial" w:cs="Arial"/>
          <w:sz w:val="32"/>
          <w:szCs w:val="32"/>
          <w:lang w:val="en-US"/>
        </w:rPr>
        <w:t xml:space="preserve"> President, </w:t>
      </w:r>
    </w:p>
    <w:p w:rsidR="002666AA" w:rsidRPr="00AB169D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B169D">
        <w:rPr>
          <w:rFonts w:ascii="Arial" w:hAnsi="Arial" w:cs="Arial"/>
          <w:sz w:val="32"/>
          <w:szCs w:val="32"/>
          <w:lang w:val="en-US"/>
        </w:rPr>
        <w:t xml:space="preserve">The Kingdom of the Netherlands thanks the delegation of the Republic of San Marino for the presentation of its national report. </w:t>
      </w:r>
    </w:p>
    <w:p w:rsidR="002666AA" w:rsidRPr="00AB169D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B169D">
        <w:rPr>
          <w:rFonts w:ascii="Arial" w:hAnsi="Arial" w:cs="Arial"/>
          <w:sz w:val="32"/>
          <w:szCs w:val="32"/>
          <w:lang w:val="en-US"/>
        </w:rPr>
        <w:t xml:space="preserve">The Netherlands welcomes the recent legal amendments by the Government of San Marino that introduce the prohibition of discrimination based on gender identity, and </w:t>
      </w:r>
      <w:r>
        <w:rPr>
          <w:rFonts w:ascii="Arial" w:hAnsi="Arial" w:cs="Arial"/>
          <w:sz w:val="32"/>
          <w:szCs w:val="32"/>
          <w:lang w:val="en-US"/>
        </w:rPr>
        <w:t xml:space="preserve">that </w:t>
      </w:r>
      <w:r w:rsidRPr="00AB169D">
        <w:rPr>
          <w:rFonts w:ascii="Arial" w:hAnsi="Arial" w:cs="Arial"/>
          <w:sz w:val="32"/>
          <w:szCs w:val="32"/>
          <w:lang w:val="en-US"/>
        </w:rPr>
        <w:t xml:space="preserve">extend the principle of equality by </w:t>
      </w:r>
      <w:r>
        <w:rPr>
          <w:rFonts w:ascii="Arial" w:hAnsi="Arial" w:cs="Arial"/>
          <w:sz w:val="32"/>
          <w:szCs w:val="32"/>
          <w:lang w:val="en-US"/>
        </w:rPr>
        <w:t>including explicit prohibition of d</w:t>
      </w:r>
      <w:r w:rsidRPr="00AB169D">
        <w:rPr>
          <w:rFonts w:ascii="Arial" w:hAnsi="Arial" w:cs="Arial"/>
          <w:sz w:val="32"/>
          <w:szCs w:val="32"/>
          <w:lang w:val="en-US"/>
        </w:rPr>
        <w:t xml:space="preserve">istinctions based on sexual orientation. </w:t>
      </w:r>
    </w:p>
    <w:p w:rsidR="002666AA" w:rsidRPr="00AB169D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B169D">
        <w:rPr>
          <w:rFonts w:ascii="Arial" w:hAnsi="Arial" w:cs="Arial"/>
          <w:sz w:val="32"/>
          <w:szCs w:val="32"/>
          <w:lang w:val="en-US"/>
        </w:rPr>
        <w:t xml:space="preserve">The Netherlands recommends San Marino to: </w:t>
      </w:r>
    </w:p>
    <w:p w:rsidR="002666AA" w:rsidRPr="00AB169D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B169D">
        <w:rPr>
          <w:rFonts w:ascii="Arial" w:hAnsi="Arial" w:cs="Arial"/>
          <w:sz w:val="32"/>
          <w:szCs w:val="32"/>
          <w:lang w:val="en-US"/>
        </w:rPr>
        <w:t>1. Introduce legal protection for same-sex couples</w:t>
      </w:r>
      <w:r>
        <w:rPr>
          <w:rFonts w:ascii="Arial" w:hAnsi="Arial" w:cs="Arial"/>
          <w:sz w:val="32"/>
          <w:szCs w:val="32"/>
          <w:lang w:val="en-US"/>
        </w:rPr>
        <w:t>,</w:t>
      </w:r>
      <w:r w:rsidRPr="00AB169D">
        <w:rPr>
          <w:rFonts w:ascii="Arial" w:hAnsi="Arial" w:cs="Arial"/>
          <w:sz w:val="32"/>
          <w:szCs w:val="32"/>
          <w:lang w:val="en-US"/>
        </w:rPr>
        <w:t xml:space="preserve"> giving them the opportunity to obtain legal recognition of their relationship and allow</w:t>
      </w:r>
      <w:r>
        <w:rPr>
          <w:rFonts w:ascii="Arial" w:hAnsi="Arial" w:cs="Arial"/>
          <w:sz w:val="32"/>
          <w:szCs w:val="32"/>
          <w:lang w:val="en-US"/>
        </w:rPr>
        <w:t>ing</w:t>
      </w:r>
      <w:r w:rsidRPr="00AB169D">
        <w:rPr>
          <w:rFonts w:ascii="Arial" w:hAnsi="Arial" w:cs="Arial"/>
          <w:sz w:val="32"/>
          <w:szCs w:val="32"/>
          <w:lang w:val="en-US"/>
        </w:rPr>
        <w:t xml:space="preserve"> them the right to get married and to adopt children. </w:t>
      </w:r>
    </w:p>
    <w:p w:rsidR="002666AA" w:rsidRPr="00AB169D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B169D">
        <w:rPr>
          <w:rFonts w:ascii="Arial" w:hAnsi="Arial" w:cs="Arial"/>
          <w:sz w:val="32"/>
          <w:szCs w:val="32"/>
          <w:lang w:val="en-US"/>
        </w:rPr>
        <w:t>2. Establish a national human rights institution in accordance with the Paris Principles and allow it to also act as an equality and anti-d</w:t>
      </w:r>
      <w:r>
        <w:rPr>
          <w:rFonts w:ascii="Arial" w:hAnsi="Arial" w:cs="Arial"/>
          <w:sz w:val="32"/>
          <w:szCs w:val="32"/>
          <w:lang w:val="en-US"/>
        </w:rPr>
        <w:t>iscrimination</w:t>
      </w:r>
      <w:r w:rsidRPr="00AB169D">
        <w:rPr>
          <w:rFonts w:ascii="Arial" w:hAnsi="Arial" w:cs="Arial"/>
          <w:sz w:val="32"/>
          <w:szCs w:val="32"/>
          <w:lang w:val="en-US"/>
        </w:rPr>
        <w:t xml:space="preserve"> body. </w:t>
      </w:r>
    </w:p>
    <w:p w:rsidR="002666AA" w:rsidRPr="00AB169D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B169D">
        <w:rPr>
          <w:rFonts w:ascii="Arial" w:hAnsi="Arial" w:cs="Arial"/>
          <w:sz w:val="32"/>
          <w:szCs w:val="32"/>
          <w:lang w:val="en-US"/>
        </w:rPr>
        <w:t xml:space="preserve">The Netherlands wishes San Marino success with the follow-up of all recommendations it receives during this third UPR cycle. </w:t>
      </w:r>
    </w:p>
    <w:p w:rsidR="002666AA" w:rsidRPr="00A475FC" w:rsidRDefault="002666AA" w:rsidP="002666AA">
      <w:pPr>
        <w:pStyle w:val="NormalWeb"/>
        <w:spacing w:line="360" w:lineRule="auto"/>
        <w:rPr>
          <w:rFonts w:ascii="Arial" w:hAnsi="Arial" w:cs="Arial"/>
          <w:sz w:val="32"/>
          <w:szCs w:val="32"/>
          <w:lang w:val="en-US"/>
        </w:rPr>
      </w:pPr>
      <w:r w:rsidRPr="00A475FC">
        <w:rPr>
          <w:rFonts w:ascii="Arial" w:hAnsi="Arial" w:cs="Arial"/>
          <w:sz w:val="32"/>
          <w:szCs w:val="32"/>
          <w:lang w:val="en-US"/>
        </w:rPr>
        <w:lastRenderedPageBreak/>
        <w:t xml:space="preserve">Thank you, Madam Vice President. </w:t>
      </w:r>
    </w:p>
    <w:p w:rsidR="00895661" w:rsidRPr="00B902C5" w:rsidRDefault="00895661">
      <w:pPr>
        <w:rPr>
          <w:rFonts w:ascii="Verdana" w:hAnsi="Verdana"/>
          <w:sz w:val="18"/>
          <w:szCs w:val="18"/>
        </w:rPr>
      </w:pPr>
      <w:bookmarkStart w:id="0" w:name="_GoBack"/>
      <w:bookmarkEnd w:id="0"/>
    </w:p>
    <w:sectPr w:rsidR="00895661" w:rsidRPr="00B902C5" w:rsidSect="00735109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AA"/>
    <w:rsid w:val="002666AA"/>
    <w:rsid w:val="00735109"/>
    <w:rsid w:val="00895661"/>
    <w:rsid w:val="00B90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264574-F1F6-407C-BCD7-ABDFA4BC1F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66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NoSpacing">
    <w:name w:val="No Spacing"/>
    <w:uiPriority w:val="1"/>
    <w:qFormat/>
    <w:rsid w:val="002666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0D04E1-43E7-488C-8D0B-36BF3B36E96B}"/>
</file>

<file path=customXml/itemProps2.xml><?xml version="1.0" encoding="utf-8"?>
<ds:datastoreItem xmlns:ds="http://schemas.openxmlformats.org/officeDocument/2006/customXml" ds:itemID="{04E853F3-F33F-4AB7-A3A9-400320D31ACA}"/>
</file>

<file path=customXml/itemProps3.xml><?xml version="1.0" encoding="utf-8"?>
<ds:datastoreItem xmlns:ds="http://schemas.openxmlformats.org/officeDocument/2006/customXml" ds:itemID="{7C459D8F-1D73-4E01-8196-82CCD2844B11}"/>
</file>

<file path=docProps/app.xml><?xml version="1.0" encoding="utf-8"?>
<Properties xmlns="http://schemas.openxmlformats.org/officeDocument/2006/extended-properties" xmlns:vt="http://schemas.openxmlformats.org/officeDocument/2006/docPropsVTypes">
  <Template>35BACB01</Template>
  <TotalTime>0</TotalTime>
  <Pages>2</Pages>
  <Words>171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Ministerie van Buitenlandse Zaken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Linthorst, Nadja</dc:creator>
  <cp:keywords/>
  <dc:description/>
  <cp:lastModifiedBy>Linthorst, Nadja</cp:lastModifiedBy>
  <cp:revision>1</cp:revision>
  <dcterms:created xsi:type="dcterms:W3CDTF">2019-11-06T15:27:00Z</dcterms:created>
  <dcterms:modified xsi:type="dcterms:W3CDTF">2019-11-06T15:27:00Z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