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7C996D99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EA79A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4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7376D4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Fiji</w:t>
      </w:r>
    </w:p>
    <w:p w14:paraId="215317A2" w14:textId="7E469EB1" w:rsidR="00B16A6B" w:rsidRPr="00730F10" w:rsidRDefault="00C056D0" w:rsidP="00730F1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7376D4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6 November 2019</w:t>
      </w:r>
    </w:p>
    <w:p w14:paraId="50A95CC6" w14:textId="3674780E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Thank you, Mr</w:t>
      </w:r>
      <w:r w:rsidR="001E652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5E30435B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7376D4">
        <w:rPr>
          <w:rFonts w:ascii="Verdana" w:eastAsia="Times New Roman" w:hAnsi="Verdana" w:cs="Times New Roman"/>
          <w:sz w:val="28"/>
          <w:szCs w:val="28"/>
          <w:lang w:val="en-US" w:eastAsia="nl-NL"/>
        </w:rPr>
        <w:t>Fiji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4791897" w14:textId="7A42A807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Netherlands c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ongratulates the government of </w:t>
      </w:r>
      <w:r w:rsidR="007376D4">
        <w:rPr>
          <w:rFonts w:ascii="Verdana" w:eastAsia="Times New Roman" w:hAnsi="Verdana" w:cs="Times New Roman"/>
          <w:sz w:val="28"/>
          <w:szCs w:val="28"/>
          <w:lang w:val="en-US" w:eastAsia="nl-NL"/>
        </w:rPr>
        <w:t>Fiji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ith </w:t>
      </w:r>
      <w:r w:rsidR="001E652D">
        <w:rPr>
          <w:rFonts w:ascii="Verdana" w:eastAsia="Times New Roman" w:hAnsi="Verdana" w:cs="Times New Roman"/>
          <w:sz w:val="28"/>
          <w:szCs w:val="28"/>
          <w:lang w:val="en-US" w:eastAsia="nl-NL"/>
        </w:rPr>
        <w:t>the ratification of all 9 core</w:t>
      </w:r>
      <w:r w:rsidR="007376D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human rights treaties and conventions</w:t>
      </w:r>
      <w:r w:rsidR="0000284D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 </w:t>
      </w:r>
    </w:p>
    <w:p w14:paraId="60B5D69B" w14:textId="278972C7" w:rsidR="007E207F" w:rsidRPr="0040068E" w:rsidRDefault="00A16EEF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Despite </w:t>
      </w:r>
      <w:r w:rsidRPr="00A16EEF">
        <w:rPr>
          <w:rFonts w:ascii="Verdana" w:eastAsia="Times New Roman" w:hAnsi="Verdana" w:cs="Times New Roman"/>
          <w:sz w:val="28"/>
          <w:szCs w:val="28"/>
          <w:lang w:val="en-US" w:eastAsia="nl-NL"/>
        </w:rPr>
        <w:t>measures taken to eliminate gender based violence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>, t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he Netherlands remains concerned 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abo</w:t>
      </w:r>
      <w:r w:rsidR="0000284D">
        <w:rPr>
          <w:rFonts w:ascii="Verdana" w:eastAsia="Times New Roman" w:hAnsi="Verdana" w:cs="Times New Roman"/>
          <w:sz w:val="28"/>
          <w:szCs w:val="28"/>
          <w:lang w:val="en-US" w:eastAsia="nl-NL"/>
        </w:rPr>
        <w:t>ut the high-level of</w:t>
      </w:r>
      <w:r w:rsidR="005314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sexual violence against women</w:t>
      </w:r>
      <w:r w:rsidR="001A5F6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and girls</w:t>
      </w:r>
      <w:r w:rsidR="005314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00284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and the 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rising </w:t>
      </w:r>
      <w:r w:rsidR="0000284D">
        <w:rPr>
          <w:rFonts w:ascii="Verdana" w:eastAsia="Times New Roman" w:hAnsi="Verdana" w:cs="Times New Roman"/>
          <w:sz w:val="28"/>
          <w:szCs w:val="28"/>
          <w:lang w:val="en-US" w:eastAsia="nl-NL"/>
        </w:rPr>
        <w:t>s</w:t>
      </w:r>
      <w:r w:rsidR="00EA05A1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tigmatization </w:t>
      </w:r>
      <w:r w:rsidR="003E7C7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of </w:t>
      </w:r>
      <w:r w:rsidR="00EA05A1">
        <w:rPr>
          <w:rFonts w:ascii="Verdana" w:eastAsia="Times New Roman" w:hAnsi="Verdana" w:cs="Times New Roman"/>
          <w:sz w:val="28"/>
          <w:szCs w:val="28"/>
          <w:lang w:val="en-US" w:eastAsia="nl-NL"/>
        </w:rPr>
        <w:t>the LGBTI</w:t>
      </w:r>
      <w:r w:rsidR="0000284D">
        <w:rPr>
          <w:rFonts w:ascii="Verdana" w:eastAsia="Times New Roman" w:hAnsi="Verdana" w:cs="Times New Roman"/>
          <w:sz w:val="28"/>
          <w:szCs w:val="28"/>
          <w:lang w:val="en-US" w:eastAsia="nl-NL"/>
        </w:rPr>
        <w:t>-community in the country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14:paraId="320B79B4" w14:textId="01DF65FB" w:rsidR="00CC7E78" w:rsidRPr="00CC7E78" w:rsidRDefault="00B16A6B" w:rsidP="00CC7E78">
      <w:pPr>
        <w:spacing w:line="360" w:lineRule="auto"/>
        <w:jc w:val="both"/>
        <w:rPr>
          <w:rFonts w:ascii="Calibri" w:hAnsi="Calibri" w:cs="Calibri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5314EF">
        <w:rPr>
          <w:rFonts w:ascii="Verdana" w:eastAsia="Times New Roman" w:hAnsi="Verdana" w:cs="Times New Roman"/>
          <w:sz w:val="28"/>
          <w:szCs w:val="28"/>
          <w:lang w:val="en-US" w:eastAsia="nl-NL"/>
        </w:rPr>
        <w:t>Fiji to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:</w:t>
      </w:r>
    </w:p>
    <w:p w14:paraId="7D48B7BE" w14:textId="1A0792DC" w:rsidR="00CC7E78" w:rsidRPr="00CC7E78" w:rsidRDefault="00CC7E78" w:rsidP="00CC7E78">
      <w:pPr>
        <w:pStyle w:val="ListParagraph"/>
        <w:ind w:hanging="360"/>
        <w:rPr>
          <w:lang w:val="en-US"/>
        </w:rPr>
      </w:pPr>
    </w:p>
    <w:p w14:paraId="1D864848" w14:textId="59A9B2A6" w:rsidR="00B16A6B" w:rsidRDefault="00B16A6B" w:rsidP="00CC7E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5314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Develop </w:t>
      </w:r>
      <w:r w:rsidR="000E227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and implement </w:t>
      </w:r>
      <w:r w:rsidR="00CE42E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 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inclusive </w:t>
      </w:r>
      <w:r w:rsidR="005314EF">
        <w:rPr>
          <w:rFonts w:ascii="Verdana" w:eastAsia="Times New Roman" w:hAnsi="Verdana" w:cs="Times New Roman"/>
          <w:sz w:val="28"/>
          <w:szCs w:val="28"/>
          <w:lang w:val="en-US" w:eastAsia="nl-NL"/>
        </w:rPr>
        <w:t>national action plan for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5314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prevention of sexual violence 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>against</w:t>
      </w:r>
      <w:r w:rsidR="005314E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women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and</w:t>
      </w:r>
      <w:r w:rsidR="0004238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E42EA">
        <w:rPr>
          <w:rFonts w:ascii="Verdana" w:eastAsia="Times New Roman" w:hAnsi="Verdana" w:cs="Times New Roman"/>
          <w:sz w:val="28"/>
          <w:szCs w:val="28"/>
          <w:lang w:val="en-US" w:eastAsia="nl-NL"/>
        </w:rPr>
        <w:t>girls</w:t>
      </w:r>
      <w:r w:rsidR="00954A8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</w:t>
      </w:r>
      <w:r w:rsid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>in line with SDG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>s</w:t>
      </w:r>
      <w:r w:rsid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042387">
        <w:rPr>
          <w:rFonts w:ascii="Verdana" w:eastAsia="Times New Roman" w:hAnsi="Verdana" w:cs="Times New Roman"/>
          <w:sz w:val="28"/>
          <w:szCs w:val="28"/>
          <w:lang w:val="en-US" w:eastAsia="nl-NL"/>
        </w:rPr>
        <w:t>5</w:t>
      </w:r>
      <w:r w:rsidR="00095FC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and 16.</w:t>
      </w:r>
    </w:p>
    <w:p w14:paraId="4064AD3E" w14:textId="585B4E80" w:rsidR="00B16A6B" w:rsidRPr="00042387" w:rsidRDefault="001A5F69" w:rsidP="00820C8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lang w:val="en-US"/>
        </w:rPr>
      </w:pPr>
      <w:r>
        <w:rPr>
          <w:rFonts w:ascii="Verdana" w:hAnsi="Verdana"/>
          <w:sz w:val="28"/>
          <w:lang w:val="en-US"/>
        </w:rPr>
        <w:t>R</w:t>
      </w:r>
      <w:r w:rsidR="00042387" w:rsidRPr="00042387">
        <w:rPr>
          <w:rFonts w:ascii="Verdana" w:hAnsi="Verdana"/>
          <w:sz w:val="28"/>
          <w:lang w:val="en-US"/>
        </w:rPr>
        <w:t xml:space="preserve">epeal all laws and policies that </w:t>
      </w:r>
      <w:r w:rsidR="00042387">
        <w:rPr>
          <w:rFonts w:ascii="Verdana" w:hAnsi="Verdana"/>
          <w:sz w:val="28"/>
          <w:lang w:val="en-US"/>
        </w:rPr>
        <w:t xml:space="preserve">unlawfully </w:t>
      </w:r>
      <w:r w:rsidR="00565D0D">
        <w:rPr>
          <w:rFonts w:ascii="Verdana" w:hAnsi="Verdana"/>
          <w:sz w:val="28"/>
          <w:lang w:val="en-US"/>
        </w:rPr>
        <w:t xml:space="preserve">restrict </w:t>
      </w:r>
      <w:r w:rsidR="00042387" w:rsidRPr="00042387">
        <w:rPr>
          <w:rFonts w:ascii="Verdana" w:hAnsi="Verdana"/>
          <w:sz w:val="28"/>
          <w:lang w:val="en-US"/>
        </w:rPr>
        <w:t xml:space="preserve">fundamental rights </w:t>
      </w:r>
      <w:r w:rsidR="003E7C7A">
        <w:rPr>
          <w:rFonts w:ascii="Verdana" w:hAnsi="Verdana"/>
          <w:sz w:val="28"/>
          <w:lang w:val="en-US"/>
        </w:rPr>
        <w:t>of</w:t>
      </w:r>
      <w:r w:rsidR="00042387" w:rsidRPr="00042387">
        <w:rPr>
          <w:rFonts w:ascii="Verdana" w:hAnsi="Verdana"/>
          <w:sz w:val="28"/>
          <w:lang w:val="en-US"/>
        </w:rPr>
        <w:t xml:space="preserve"> freedom of expression, assembly and association, including sections of the Public Order Act Amendment D</w:t>
      </w:r>
      <w:r w:rsidR="00EA05A1">
        <w:rPr>
          <w:rFonts w:ascii="Verdana" w:hAnsi="Verdana"/>
          <w:sz w:val="28"/>
          <w:lang w:val="en-US"/>
        </w:rPr>
        <w:t>ecree</w:t>
      </w:r>
      <w:r w:rsidR="00042387" w:rsidRPr="00042387">
        <w:rPr>
          <w:rFonts w:ascii="Verdana" w:hAnsi="Verdana"/>
          <w:sz w:val="28"/>
          <w:lang w:val="en-US"/>
        </w:rPr>
        <w:t>, the Media Industry Development Decree, the 2014 Electoral Decree and the Online Safety Bill</w:t>
      </w:r>
      <w:r w:rsidR="00EA05A1">
        <w:rPr>
          <w:rFonts w:ascii="Verdana" w:hAnsi="Verdana"/>
          <w:sz w:val="28"/>
          <w:lang w:val="en-US"/>
        </w:rPr>
        <w:t>, in line with SDG 16</w:t>
      </w:r>
      <w:r w:rsidR="00042387" w:rsidRPr="00042387">
        <w:rPr>
          <w:rFonts w:ascii="Verdana" w:hAnsi="Verdana"/>
          <w:sz w:val="28"/>
          <w:lang w:val="en-US"/>
        </w:rPr>
        <w:t xml:space="preserve">. </w:t>
      </w:r>
    </w:p>
    <w:p w14:paraId="58990697" w14:textId="7765D11C" w:rsidR="00FF2850" w:rsidRPr="00DD551B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042387">
        <w:rPr>
          <w:rFonts w:ascii="Verdana" w:eastAsia="Times New Roman" w:hAnsi="Verdana" w:cs="Times New Roman"/>
          <w:sz w:val="28"/>
          <w:szCs w:val="28"/>
          <w:lang w:val="en-GB" w:eastAsia="nl-NL"/>
        </w:rPr>
        <w:t>Fiji</w:t>
      </w:r>
      <w:r w:rsidR="00D51B2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1B8739CA" w14:textId="00031A73" w:rsidR="00390AFD" w:rsidRPr="00011402" w:rsidRDefault="00D5025E" w:rsidP="0001140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>, Mr</w:t>
      </w:r>
      <w:r w:rsidR="001A5F69">
        <w:rPr>
          <w:rFonts w:ascii="Verdana" w:eastAsia="Times New Roman" w:hAnsi="Verdana" w:cs="Times New Roman"/>
          <w:sz w:val="28"/>
          <w:szCs w:val="28"/>
          <w:lang w:eastAsia="nl-NL"/>
        </w:rPr>
        <w:t>.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</w:t>
      </w:r>
    </w:p>
    <w:sectPr w:rsidR="00390AFD" w:rsidRPr="00011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0284D"/>
    <w:rsid w:val="00011402"/>
    <w:rsid w:val="00042387"/>
    <w:rsid w:val="0006386C"/>
    <w:rsid w:val="00095FC8"/>
    <w:rsid w:val="000E227D"/>
    <w:rsid w:val="001A3C89"/>
    <w:rsid w:val="001A5F69"/>
    <w:rsid w:val="001E652D"/>
    <w:rsid w:val="00222940"/>
    <w:rsid w:val="0024053A"/>
    <w:rsid w:val="00294A7F"/>
    <w:rsid w:val="003162A4"/>
    <w:rsid w:val="0037125A"/>
    <w:rsid w:val="003A40BE"/>
    <w:rsid w:val="003E7C7A"/>
    <w:rsid w:val="0040068E"/>
    <w:rsid w:val="00406F3A"/>
    <w:rsid w:val="005314EF"/>
    <w:rsid w:val="00565D0D"/>
    <w:rsid w:val="00730F10"/>
    <w:rsid w:val="007376D4"/>
    <w:rsid w:val="007403AE"/>
    <w:rsid w:val="007E207F"/>
    <w:rsid w:val="00820C8F"/>
    <w:rsid w:val="00954A8F"/>
    <w:rsid w:val="00A16EEF"/>
    <w:rsid w:val="00B13873"/>
    <w:rsid w:val="00B16A6B"/>
    <w:rsid w:val="00C056D0"/>
    <w:rsid w:val="00CC7E78"/>
    <w:rsid w:val="00CE42EA"/>
    <w:rsid w:val="00D5025E"/>
    <w:rsid w:val="00D51B2E"/>
    <w:rsid w:val="00D9103E"/>
    <w:rsid w:val="00E27C94"/>
    <w:rsid w:val="00EA05A1"/>
    <w:rsid w:val="00EA79AB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NormalWeb">
    <w:name w:val="Normal (Web)"/>
    <w:basedOn w:val="Normal"/>
    <w:uiPriority w:val="99"/>
    <w:unhideWhenUsed/>
    <w:rsid w:val="0004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9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563E5-19A3-4FE3-B787-183849907616}"/>
</file>

<file path=customXml/itemProps2.xml><?xml version="1.0" encoding="utf-8"?>
<ds:datastoreItem xmlns:ds="http://schemas.openxmlformats.org/officeDocument/2006/customXml" ds:itemID="{B19321C0-E6C5-4DC4-BB85-96979721D6FB}"/>
</file>

<file path=customXml/itemProps3.xml><?xml version="1.0" encoding="utf-8"?>
<ds:datastoreItem xmlns:ds="http://schemas.openxmlformats.org/officeDocument/2006/customXml" ds:itemID="{97922FC5-EC1E-49E0-9023-62CBC54678B7}"/>
</file>

<file path=docProps/app.xml><?xml version="1.0" encoding="utf-8"?>
<Properties xmlns="http://schemas.openxmlformats.org/officeDocument/2006/extended-properties" xmlns:vt="http://schemas.openxmlformats.org/officeDocument/2006/docPropsVTypes">
  <Template>4D5B3C1A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Toonen, Thijs</cp:lastModifiedBy>
  <cp:revision>2</cp:revision>
  <dcterms:created xsi:type="dcterms:W3CDTF">2019-11-06T07:46:00Z</dcterms:created>
  <dcterms:modified xsi:type="dcterms:W3CDTF">2019-11-06T07:46:00Z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