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8300" w14:textId="77777777" w:rsidR="00D22179" w:rsidRDefault="00506FCC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Intervention by the Republic of Cyprus,</w:t>
      </w:r>
    </w:p>
    <w:p w14:paraId="245257F7" w14:textId="3DB642B5" w:rsidR="00506FCC" w:rsidRDefault="00735FD3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Friday</w:t>
      </w:r>
      <w:r w:rsidR="00506FCC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US"/>
        </w:rPr>
        <w:t xml:space="preserve">8 </w:t>
      </w:r>
      <w:r w:rsidR="00506FCC">
        <w:rPr>
          <w:rFonts w:ascii="Candara" w:hAnsi="Candara"/>
          <w:b/>
          <w:sz w:val="24"/>
          <w:szCs w:val="24"/>
          <w:lang w:val="en-US"/>
        </w:rPr>
        <w:t>November, 9.00-12.30</w:t>
      </w:r>
    </w:p>
    <w:p w14:paraId="060564B8" w14:textId="77777777" w:rsidR="00506FCC" w:rsidRDefault="00506FCC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</w:p>
    <w:p w14:paraId="17F58CFC" w14:textId="77777777" w:rsidR="00506FCC" w:rsidRDefault="00506FCC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</w:p>
    <w:p w14:paraId="422E647B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08D1A0B9" w14:textId="19E95CB1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3</w:t>
      </w:r>
      <w:r w:rsidR="00C73C65">
        <w:rPr>
          <w:rFonts w:ascii="Candara" w:hAnsi="Candara"/>
          <w:b/>
          <w:sz w:val="24"/>
          <w:szCs w:val="24"/>
          <w:lang w:val="en-US"/>
        </w:rPr>
        <w:t>4</w:t>
      </w:r>
      <w:r w:rsidRPr="00506FCC">
        <w:rPr>
          <w:rFonts w:ascii="Candara" w:hAnsi="Candara"/>
          <w:b/>
          <w:sz w:val="24"/>
          <w:szCs w:val="24"/>
          <w:vertAlign w:val="superscript"/>
          <w:lang w:val="en-US"/>
        </w:rPr>
        <w:t>t</w:t>
      </w:r>
      <w:r w:rsidR="00C73C65">
        <w:rPr>
          <w:rFonts w:ascii="Candara" w:hAnsi="Candara"/>
          <w:b/>
          <w:sz w:val="24"/>
          <w:szCs w:val="24"/>
          <w:vertAlign w:val="superscript"/>
          <w:lang w:val="en-US"/>
        </w:rPr>
        <w:t>h</w:t>
      </w:r>
      <w:r>
        <w:rPr>
          <w:rFonts w:ascii="Candara" w:hAnsi="Candara"/>
          <w:b/>
          <w:sz w:val="24"/>
          <w:szCs w:val="24"/>
          <w:lang w:val="en-US"/>
        </w:rPr>
        <w:t xml:space="preserve"> Session</w:t>
      </w:r>
    </w:p>
    <w:p w14:paraId="6D0F8B1B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</w:p>
    <w:p w14:paraId="085889F7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</w:p>
    <w:p w14:paraId="47B185A6" w14:textId="2C4F64C5" w:rsidR="00506FCC" w:rsidRDefault="00C73C65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ISLAMIC REPUBLIC OF IRAN</w:t>
      </w:r>
    </w:p>
    <w:p w14:paraId="0060FEA3" w14:textId="77777777" w:rsidR="00506FCC" w:rsidRDefault="00506FCC" w:rsidP="0026110A">
      <w:pPr>
        <w:spacing w:after="0" w:line="360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</w:p>
    <w:p w14:paraId="241551B6" w14:textId="77777777" w:rsidR="00506FCC" w:rsidRDefault="00506FCC" w:rsidP="0026110A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Mr. President,</w:t>
      </w:r>
    </w:p>
    <w:p w14:paraId="60EC8A2F" w14:textId="77777777" w:rsidR="00506FCC" w:rsidRDefault="00506FCC" w:rsidP="0026110A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7E17D8" w14:textId="039F3C32" w:rsidR="00506FCC" w:rsidRDefault="00506FCC" w:rsidP="0026110A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Cyprus welcomes the participation of</w:t>
      </w:r>
      <w:r w:rsidR="00BD157A" w:rsidRPr="00BD157A">
        <w:rPr>
          <w:rFonts w:ascii="Candara" w:hAnsi="Candara"/>
          <w:sz w:val="24"/>
          <w:szCs w:val="24"/>
        </w:rPr>
        <w:t xml:space="preserve"> </w:t>
      </w:r>
      <w:r w:rsidR="00BD157A">
        <w:rPr>
          <w:rFonts w:ascii="Candara" w:hAnsi="Candara"/>
          <w:sz w:val="24"/>
          <w:szCs w:val="24"/>
        </w:rPr>
        <w:t xml:space="preserve">the delegation </w:t>
      </w:r>
      <w:r w:rsidR="008B080A">
        <w:rPr>
          <w:rFonts w:ascii="Candara" w:hAnsi="Candara"/>
          <w:sz w:val="24"/>
          <w:szCs w:val="24"/>
        </w:rPr>
        <w:t>of the Islamic Republic of</w:t>
      </w:r>
      <w:r>
        <w:rPr>
          <w:rFonts w:ascii="Candara" w:hAnsi="Candara"/>
          <w:sz w:val="24"/>
          <w:szCs w:val="24"/>
          <w:lang w:val="en-US"/>
        </w:rPr>
        <w:t xml:space="preserve"> </w:t>
      </w:r>
      <w:r w:rsidR="00F30B68">
        <w:rPr>
          <w:rFonts w:ascii="Candara" w:hAnsi="Candara"/>
          <w:sz w:val="24"/>
          <w:szCs w:val="24"/>
          <w:lang w:val="en-US"/>
        </w:rPr>
        <w:t>Iran</w:t>
      </w:r>
      <w:r>
        <w:rPr>
          <w:rFonts w:ascii="Candara" w:hAnsi="Candara"/>
          <w:sz w:val="24"/>
          <w:szCs w:val="24"/>
          <w:lang w:val="en-US"/>
        </w:rPr>
        <w:t xml:space="preserve">, and the presentation of the </w:t>
      </w:r>
      <w:r w:rsidR="00F30B68">
        <w:rPr>
          <w:rFonts w:ascii="Candara" w:hAnsi="Candara"/>
          <w:sz w:val="24"/>
          <w:szCs w:val="24"/>
          <w:lang w:val="en-US"/>
        </w:rPr>
        <w:t>government’s</w:t>
      </w:r>
      <w:r>
        <w:rPr>
          <w:rFonts w:ascii="Candara" w:hAnsi="Candara"/>
          <w:sz w:val="24"/>
          <w:szCs w:val="24"/>
          <w:lang w:val="en-US"/>
        </w:rPr>
        <w:t xml:space="preserve"> </w:t>
      </w:r>
      <w:r w:rsidR="008B080A">
        <w:rPr>
          <w:rFonts w:ascii="Candara" w:hAnsi="Candara"/>
          <w:sz w:val="24"/>
          <w:szCs w:val="24"/>
          <w:lang w:val="en-US"/>
        </w:rPr>
        <w:t xml:space="preserve">national </w:t>
      </w:r>
      <w:r>
        <w:rPr>
          <w:rFonts w:ascii="Candara" w:hAnsi="Candara"/>
          <w:sz w:val="24"/>
          <w:szCs w:val="24"/>
          <w:lang w:val="en-US"/>
        </w:rPr>
        <w:t xml:space="preserve">Report. </w:t>
      </w:r>
    </w:p>
    <w:p w14:paraId="1965B374" w14:textId="77777777" w:rsidR="00506FCC" w:rsidRDefault="00506FCC" w:rsidP="0026110A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A237E3" w14:textId="56F71113" w:rsidR="008F71E4" w:rsidRDefault="00506FCC" w:rsidP="0026110A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Cyprus </w:t>
      </w:r>
      <w:r w:rsidR="00D758DB">
        <w:rPr>
          <w:rFonts w:ascii="Candara" w:hAnsi="Candara"/>
          <w:sz w:val="24"/>
          <w:szCs w:val="24"/>
          <w:lang w:val="en-US"/>
        </w:rPr>
        <w:t xml:space="preserve">wishes to </w:t>
      </w:r>
      <w:r w:rsidR="008B080A">
        <w:rPr>
          <w:rFonts w:ascii="Candara" w:hAnsi="Candara"/>
          <w:sz w:val="24"/>
          <w:szCs w:val="24"/>
          <w:lang w:val="en-US"/>
        </w:rPr>
        <w:t>commend</w:t>
      </w:r>
      <w:r w:rsidR="00D758DB">
        <w:rPr>
          <w:rFonts w:ascii="Candara" w:hAnsi="Candara"/>
          <w:sz w:val="24"/>
          <w:szCs w:val="24"/>
          <w:lang w:val="en-US"/>
        </w:rPr>
        <w:t xml:space="preserve"> the Iranian Government for </w:t>
      </w:r>
      <w:r w:rsidR="00502C4D">
        <w:rPr>
          <w:rFonts w:ascii="Candara" w:hAnsi="Candara"/>
          <w:sz w:val="24"/>
          <w:szCs w:val="24"/>
        </w:rPr>
        <w:t xml:space="preserve">recently </w:t>
      </w:r>
      <w:r w:rsidR="00116AB6">
        <w:rPr>
          <w:rFonts w:ascii="Candara" w:hAnsi="Candara"/>
          <w:sz w:val="24"/>
          <w:szCs w:val="24"/>
          <w:lang w:val="en-US"/>
        </w:rPr>
        <w:t>approving a law al</w:t>
      </w:r>
      <w:r w:rsidR="00116AB6" w:rsidRPr="00116AB6">
        <w:rPr>
          <w:rFonts w:ascii="Candara" w:hAnsi="Candara"/>
          <w:sz w:val="24"/>
          <w:szCs w:val="24"/>
        </w:rPr>
        <w:t>lowing Iranian mothers who are married to foreigners to pass on their citizenship to their children</w:t>
      </w:r>
      <w:r w:rsidR="009177ED">
        <w:rPr>
          <w:rFonts w:ascii="Candara" w:hAnsi="Candara"/>
          <w:sz w:val="24"/>
          <w:szCs w:val="24"/>
          <w:lang w:val="en-US"/>
        </w:rPr>
        <w:t xml:space="preserve">.  </w:t>
      </w:r>
    </w:p>
    <w:p w14:paraId="0346FC00" w14:textId="77777777" w:rsidR="009177ED" w:rsidRDefault="009177ED" w:rsidP="0026110A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553E3B47" w14:textId="13C5CB38" w:rsidR="009177ED" w:rsidRDefault="0026110A" w:rsidP="0026110A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Challenges, some severe, remain and </w:t>
      </w:r>
      <w:r w:rsidR="009177ED">
        <w:rPr>
          <w:rFonts w:ascii="Candara" w:hAnsi="Candara"/>
          <w:sz w:val="24"/>
          <w:szCs w:val="24"/>
          <w:lang w:val="en-US"/>
        </w:rPr>
        <w:t xml:space="preserve">Cyprus </w:t>
      </w:r>
      <w:r w:rsidR="00502C4D">
        <w:rPr>
          <w:rFonts w:ascii="Candara" w:hAnsi="Candara"/>
          <w:sz w:val="24"/>
          <w:szCs w:val="24"/>
          <w:lang w:val="en-US"/>
        </w:rPr>
        <w:t xml:space="preserve">wishes to </w:t>
      </w:r>
      <w:r w:rsidR="004C42F8">
        <w:rPr>
          <w:rFonts w:ascii="Candara" w:hAnsi="Candara"/>
          <w:sz w:val="24"/>
          <w:szCs w:val="24"/>
          <w:lang w:val="en-US"/>
        </w:rPr>
        <w:t>make</w:t>
      </w:r>
      <w:r w:rsidR="009177ED">
        <w:rPr>
          <w:rFonts w:ascii="Candara" w:hAnsi="Candara"/>
          <w:sz w:val="24"/>
          <w:szCs w:val="24"/>
          <w:lang w:val="en-US"/>
        </w:rPr>
        <w:t xml:space="preserve"> the following </w:t>
      </w:r>
      <w:r w:rsidR="000B669E">
        <w:rPr>
          <w:rFonts w:ascii="Candara" w:hAnsi="Candara"/>
          <w:sz w:val="24"/>
          <w:szCs w:val="24"/>
          <w:lang w:val="en-US"/>
        </w:rPr>
        <w:t>recommendations</w:t>
      </w:r>
      <w:r w:rsidR="009177ED">
        <w:rPr>
          <w:rFonts w:ascii="Candara" w:hAnsi="Candara"/>
          <w:sz w:val="24"/>
          <w:szCs w:val="24"/>
          <w:lang w:val="en-US"/>
        </w:rPr>
        <w:t>:</w:t>
      </w:r>
    </w:p>
    <w:p w14:paraId="4F75043C" w14:textId="77777777" w:rsidR="00FA4E93" w:rsidRDefault="00FA4E93" w:rsidP="0026110A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2B321712" w14:textId="2611E2CF" w:rsidR="009177ED" w:rsidRDefault="00692718" w:rsidP="00984D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As </w:t>
      </w:r>
      <w:r w:rsidR="00064CAB">
        <w:rPr>
          <w:rFonts w:ascii="Candara" w:hAnsi="Candara"/>
          <w:sz w:val="24"/>
          <w:szCs w:val="24"/>
          <w:lang w:val="en-US"/>
        </w:rPr>
        <w:t xml:space="preserve">a keen advocate of abolishing the death penalty, </w:t>
      </w:r>
      <w:r>
        <w:rPr>
          <w:rFonts w:ascii="Candara" w:hAnsi="Candara"/>
          <w:sz w:val="24"/>
          <w:szCs w:val="24"/>
          <w:lang w:val="en-US"/>
        </w:rPr>
        <w:t xml:space="preserve">Cyprus </w:t>
      </w:r>
      <w:r w:rsidR="00064CAB">
        <w:rPr>
          <w:rFonts w:ascii="Candara" w:hAnsi="Candara"/>
          <w:sz w:val="24"/>
          <w:szCs w:val="24"/>
          <w:lang w:val="en-US"/>
        </w:rPr>
        <w:t xml:space="preserve">recommends </w:t>
      </w:r>
      <w:r w:rsidR="00056F63">
        <w:rPr>
          <w:rFonts w:ascii="Candara" w:hAnsi="Candara"/>
          <w:sz w:val="24"/>
          <w:szCs w:val="24"/>
          <w:lang w:val="en-US"/>
        </w:rPr>
        <w:t>the reduction of</w:t>
      </w:r>
      <w:r w:rsidR="003919E6" w:rsidRPr="006B173D">
        <w:rPr>
          <w:rFonts w:ascii="Candara" w:hAnsi="Candara"/>
          <w:sz w:val="24"/>
          <w:szCs w:val="24"/>
          <w:lang w:val="en-US"/>
        </w:rPr>
        <w:t xml:space="preserve"> the number of offences punishable by death, </w:t>
      </w:r>
      <w:r w:rsidR="00056F63" w:rsidRPr="006B173D">
        <w:rPr>
          <w:rFonts w:ascii="Candara" w:hAnsi="Candara"/>
          <w:sz w:val="24"/>
          <w:szCs w:val="24"/>
          <w:lang w:val="en-US"/>
        </w:rPr>
        <w:t xml:space="preserve">commencing with </w:t>
      </w:r>
      <w:r w:rsidR="00056F63">
        <w:rPr>
          <w:rFonts w:ascii="Candara" w:hAnsi="Candara"/>
          <w:sz w:val="24"/>
          <w:szCs w:val="24"/>
          <w:lang w:val="en-US"/>
        </w:rPr>
        <w:t xml:space="preserve">drug-related offences, </w:t>
      </w:r>
      <w:r>
        <w:rPr>
          <w:rFonts w:ascii="Candara" w:hAnsi="Candara"/>
          <w:sz w:val="24"/>
          <w:szCs w:val="24"/>
          <w:lang w:val="en-US"/>
        </w:rPr>
        <w:t>as well as</w:t>
      </w:r>
      <w:r w:rsidR="00A973A5">
        <w:rPr>
          <w:rFonts w:ascii="Candara" w:hAnsi="Candara"/>
          <w:sz w:val="24"/>
          <w:szCs w:val="24"/>
          <w:lang w:val="en-US"/>
        </w:rPr>
        <w:t xml:space="preserve"> </w:t>
      </w:r>
      <w:r w:rsidR="00056F63">
        <w:rPr>
          <w:rFonts w:ascii="Candara" w:hAnsi="Candara"/>
          <w:sz w:val="24"/>
          <w:szCs w:val="24"/>
          <w:lang w:val="en-US"/>
        </w:rPr>
        <w:t>the prohibition of</w:t>
      </w:r>
      <w:r w:rsidR="00A973A5">
        <w:rPr>
          <w:rFonts w:ascii="Candara" w:hAnsi="Candara"/>
          <w:sz w:val="24"/>
          <w:szCs w:val="24"/>
          <w:lang w:val="en-US"/>
        </w:rPr>
        <w:t xml:space="preserve"> the use of the death penalty </w:t>
      </w:r>
      <w:r w:rsidR="00056F63">
        <w:rPr>
          <w:rFonts w:ascii="Candara" w:hAnsi="Candara"/>
          <w:sz w:val="24"/>
          <w:szCs w:val="24"/>
          <w:lang w:val="en-US"/>
        </w:rPr>
        <w:t xml:space="preserve">against those who were minors at the time the crime was committed.  </w:t>
      </w:r>
    </w:p>
    <w:p w14:paraId="1736F346" w14:textId="77777777" w:rsidR="00502C4D" w:rsidRDefault="00502C4D" w:rsidP="00502C4D">
      <w:pPr>
        <w:pStyle w:val="ListParagraph"/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473F9EF" w14:textId="27F86A49" w:rsidR="006F4C94" w:rsidRPr="00502C4D" w:rsidRDefault="006F4C94" w:rsidP="00984D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 xml:space="preserve">Introduce a minimum legal age for marriage in line with the </w:t>
      </w:r>
      <w:r w:rsidR="00502C4D">
        <w:rPr>
          <w:rFonts w:ascii="Candara" w:hAnsi="Candara"/>
          <w:sz w:val="24"/>
          <w:szCs w:val="24"/>
        </w:rPr>
        <w:t>UN Convention on the Rights of the Child.</w:t>
      </w:r>
      <w:bookmarkStart w:id="0" w:name="_GoBack"/>
      <w:bookmarkEnd w:id="0"/>
    </w:p>
    <w:p w14:paraId="7A19C92E" w14:textId="77777777" w:rsidR="00502C4D" w:rsidRPr="00502C4D" w:rsidRDefault="00502C4D" w:rsidP="00502C4D">
      <w:pPr>
        <w:pStyle w:val="ListParagraph"/>
        <w:rPr>
          <w:rFonts w:ascii="Candara" w:hAnsi="Candara"/>
          <w:sz w:val="24"/>
          <w:szCs w:val="24"/>
          <w:lang w:val="en-US"/>
        </w:rPr>
      </w:pPr>
    </w:p>
    <w:p w14:paraId="7B229E24" w14:textId="570BE9BD" w:rsidR="00502C4D" w:rsidRPr="00502C4D" w:rsidRDefault="00502C4D" w:rsidP="00502C4D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Thank you.</w:t>
      </w:r>
    </w:p>
    <w:p w14:paraId="3BABDC97" w14:textId="77777777" w:rsidR="008F71E4" w:rsidRDefault="008F71E4" w:rsidP="00506FCC">
      <w:pPr>
        <w:spacing w:after="0" w:line="24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B3A5888" w14:textId="77777777" w:rsidR="00863500" w:rsidRPr="00863500" w:rsidRDefault="00863500" w:rsidP="00506FC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sectPr w:rsidR="00863500" w:rsidRPr="00863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E1A9A"/>
    <w:multiLevelType w:val="hybridMultilevel"/>
    <w:tmpl w:val="613C9C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CC"/>
    <w:rsid w:val="00056F63"/>
    <w:rsid w:val="00064CAB"/>
    <w:rsid w:val="000B669E"/>
    <w:rsid w:val="000C2B07"/>
    <w:rsid w:val="00116AB6"/>
    <w:rsid w:val="0026110A"/>
    <w:rsid w:val="00266466"/>
    <w:rsid w:val="00361C45"/>
    <w:rsid w:val="00370EA2"/>
    <w:rsid w:val="003919E6"/>
    <w:rsid w:val="004C42F8"/>
    <w:rsid w:val="00502C4D"/>
    <w:rsid w:val="00506FCC"/>
    <w:rsid w:val="00531921"/>
    <w:rsid w:val="005B5FE5"/>
    <w:rsid w:val="00631B66"/>
    <w:rsid w:val="00692718"/>
    <w:rsid w:val="006B173D"/>
    <w:rsid w:val="006F4C94"/>
    <w:rsid w:val="00735FD3"/>
    <w:rsid w:val="007C1C9F"/>
    <w:rsid w:val="007D6D0B"/>
    <w:rsid w:val="0084678B"/>
    <w:rsid w:val="00863500"/>
    <w:rsid w:val="008B080A"/>
    <w:rsid w:val="008F71E4"/>
    <w:rsid w:val="009177ED"/>
    <w:rsid w:val="00984DD3"/>
    <w:rsid w:val="009F3AF0"/>
    <w:rsid w:val="00A973A5"/>
    <w:rsid w:val="00BD157A"/>
    <w:rsid w:val="00C1669B"/>
    <w:rsid w:val="00C21DAA"/>
    <w:rsid w:val="00C73C65"/>
    <w:rsid w:val="00C74AEE"/>
    <w:rsid w:val="00D22179"/>
    <w:rsid w:val="00D758DB"/>
    <w:rsid w:val="00EE01C2"/>
    <w:rsid w:val="00F30B68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922D"/>
  <w15:chartTrackingRefBased/>
  <w15:docId w15:val="{82F5EFD3-534C-4D44-A824-81F486ED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7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1B6B0-7932-4AB0-817B-9C5CA15B3CD6}"/>
</file>

<file path=customXml/itemProps2.xml><?xml version="1.0" encoding="utf-8"?>
<ds:datastoreItem xmlns:ds="http://schemas.openxmlformats.org/officeDocument/2006/customXml" ds:itemID="{5AEB9703-7CD0-46C5-AFF1-C82CD1AFA5C9}"/>
</file>

<file path=customXml/itemProps3.xml><?xml version="1.0" encoding="utf-8"?>
<ds:datastoreItem xmlns:ds="http://schemas.openxmlformats.org/officeDocument/2006/customXml" ds:itemID="{0F837807-AC48-4661-911F-45AC959441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Petranyi</dc:creator>
  <cp:keywords/>
  <dc:description/>
  <cp:lastModifiedBy>Andrea Petranyi</cp:lastModifiedBy>
  <cp:revision>7</cp:revision>
  <dcterms:created xsi:type="dcterms:W3CDTF">2019-10-14T15:00:00Z</dcterms:created>
  <dcterms:modified xsi:type="dcterms:W3CDTF">2019-10-17T10:09:00Z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