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45C" w14:textId="69A68185" w:rsidR="004D2BCC" w:rsidRPr="0002290D" w:rsidRDefault="0002189E" w:rsidP="004D2BCC">
      <w:pPr>
        <w:spacing w:line="276" w:lineRule="auto"/>
        <w:ind w:right="0"/>
        <w:jc w:val="center"/>
        <w:rPr>
          <w:rFonts w:cs="Arial"/>
          <w:b/>
          <w:color w:val="000000" w:themeColor="text1"/>
          <w:sz w:val="28"/>
          <w:szCs w:val="28"/>
          <w:lang w:val="fr-FR"/>
        </w:rPr>
      </w:pPr>
      <w:bookmarkStart w:id="0" w:name="_GoBack"/>
      <w:r>
        <w:rPr>
          <w:rFonts w:cs="Arial"/>
          <w:b/>
          <w:color w:val="000000" w:themeColor="text1"/>
          <w:sz w:val="28"/>
          <w:szCs w:val="28"/>
          <w:lang w:val="fr-FR"/>
        </w:rPr>
        <w:t>34</w:t>
      </w:r>
      <w:proofErr w:type="gramStart"/>
      <w:r w:rsidR="00AE4D4A" w:rsidRPr="0002290D">
        <w:rPr>
          <w:rFonts w:cs="Arial"/>
          <w:b/>
          <w:color w:val="000000" w:themeColor="text1"/>
          <w:sz w:val="28"/>
          <w:szCs w:val="28"/>
          <w:vertAlign w:val="superscript"/>
          <w:lang w:val="fr-FR"/>
        </w:rPr>
        <w:t>ème</w:t>
      </w:r>
      <w:r w:rsidR="00AE4D4A" w:rsidRPr="0002290D">
        <w:rPr>
          <w:rFonts w:cs="Arial"/>
          <w:b/>
          <w:color w:val="000000" w:themeColor="text1"/>
          <w:sz w:val="28"/>
          <w:szCs w:val="28"/>
          <w:lang w:val="fr-FR"/>
        </w:rPr>
        <w:t xml:space="preserve">  </w:t>
      </w:r>
      <w:r w:rsidR="004D2BCC" w:rsidRPr="0002290D">
        <w:rPr>
          <w:rFonts w:cs="Arial"/>
          <w:b/>
          <w:color w:val="000000" w:themeColor="text1"/>
          <w:sz w:val="28"/>
          <w:szCs w:val="28"/>
          <w:lang w:val="fr-FR"/>
        </w:rPr>
        <w:t>session</w:t>
      </w:r>
      <w:proofErr w:type="gramEnd"/>
      <w:r w:rsidR="004D2BCC" w:rsidRPr="0002290D">
        <w:rPr>
          <w:rFonts w:cs="Arial"/>
          <w:b/>
          <w:color w:val="000000" w:themeColor="text1"/>
          <w:sz w:val="28"/>
          <w:szCs w:val="28"/>
          <w:lang w:val="fr-FR"/>
        </w:rPr>
        <w:t xml:space="preserve"> du groupe de travail de l’Examen périodique universel</w:t>
      </w:r>
    </w:p>
    <w:p w14:paraId="499D0164" w14:textId="577E39BC" w:rsidR="00EA4902" w:rsidRDefault="00E36AB0" w:rsidP="004D2BCC">
      <w:pPr>
        <w:spacing w:line="276" w:lineRule="auto"/>
        <w:ind w:right="0"/>
        <w:jc w:val="center"/>
        <w:rPr>
          <w:rFonts w:cs="Arial"/>
          <w:b/>
          <w:color w:val="000000" w:themeColor="text1"/>
          <w:sz w:val="28"/>
          <w:szCs w:val="28"/>
          <w:lang w:val="fr-FR"/>
        </w:rPr>
      </w:pPr>
      <w:r>
        <w:rPr>
          <w:rFonts w:cs="Arial"/>
          <w:b/>
          <w:color w:val="000000" w:themeColor="text1"/>
          <w:sz w:val="28"/>
          <w:szCs w:val="28"/>
          <w:lang w:val="fr-FR"/>
        </w:rPr>
        <w:t xml:space="preserve">Madagascar </w:t>
      </w:r>
    </w:p>
    <w:p w14:paraId="53530FE4" w14:textId="0B98DD5E" w:rsidR="004D2BCC" w:rsidRPr="0002290D" w:rsidRDefault="004D2BCC" w:rsidP="004D2BCC">
      <w:pPr>
        <w:spacing w:line="276" w:lineRule="auto"/>
        <w:ind w:right="0"/>
        <w:jc w:val="center"/>
        <w:rPr>
          <w:rFonts w:cs="Arial"/>
          <w:b/>
          <w:color w:val="000000" w:themeColor="text1"/>
          <w:sz w:val="28"/>
          <w:szCs w:val="28"/>
          <w:lang w:val="fr-FR"/>
        </w:rPr>
      </w:pPr>
      <w:r w:rsidRPr="0002290D">
        <w:rPr>
          <w:rFonts w:cs="Arial"/>
          <w:b/>
          <w:color w:val="000000" w:themeColor="text1"/>
          <w:sz w:val="28"/>
          <w:szCs w:val="28"/>
          <w:lang w:val="fr-FR"/>
        </w:rPr>
        <w:t xml:space="preserve">Intervention de la </w:t>
      </w:r>
      <w:r w:rsidR="000936F4" w:rsidRPr="0002290D">
        <w:rPr>
          <w:rFonts w:cs="Arial"/>
          <w:b/>
          <w:color w:val="000000" w:themeColor="text1"/>
          <w:sz w:val="28"/>
          <w:szCs w:val="28"/>
          <w:lang w:val="fr-FR"/>
        </w:rPr>
        <w:t>Géorgie</w:t>
      </w:r>
    </w:p>
    <w:p w14:paraId="3D7A6693" w14:textId="77777777" w:rsidR="00AE4D4A" w:rsidRPr="0002290D" w:rsidRDefault="00AE4D4A" w:rsidP="00AE4D4A">
      <w:pPr>
        <w:spacing w:line="276" w:lineRule="auto"/>
        <w:ind w:right="0"/>
        <w:jc w:val="center"/>
        <w:rPr>
          <w:rFonts w:cs="Arial"/>
          <w:b/>
          <w:color w:val="000000" w:themeColor="text1"/>
          <w:sz w:val="32"/>
          <w:szCs w:val="32"/>
          <w:lang w:val="fr-FR"/>
        </w:rPr>
      </w:pPr>
    </w:p>
    <w:p w14:paraId="4AF85592" w14:textId="79DF63C0" w:rsidR="00AE4D4A" w:rsidRPr="0002290D" w:rsidRDefault="00025235" w:rsidP="00AE4D4A">
      <w:pPr>
        <w:spacing w:line="276" w:lineRule="auto"/>
        <w:ind w:right="0"/>
        <w:jc w:val="right"/>
        <w:rPr>
          <w:rFonts w:cs="Arial"/>
          <w:b/>
          <w:color w:val="000000" w:themeColor="text1"/>
          <w:szCs w:val="24"/>
          <w:lang w:val="fr-FR"/>
        </w:rPr>
      </w:pPr>
      <w:r>
        <w:rPr>
          <w:rFonts w:cs="Arial"/>
          <w:b/>
          <w:color w:val="000000" w:themeColor="text1"/>
          <w:szCs w:val="24"/>
          <w:lang w:val="fr-FR"/>
        </w:rPr>
        <w:t xml:space="preserve"> Genève, </w:t>
      </w:r>
      <w:r w:rsidR="00E36AB0">
        <w:rPr>
          <w:rFonts w:cs="Arial"/>
          <w:b/>
          <w:color w:val="000000" w:themeColor="text1"/>
          <w:szCs w:val="24"/>
          <w:lang w:val="fr-FR"/>
        </w:rPr>
        <w:t>11</w:t>
      </w:r>
      <w:r w:rsidR="00FE0085">
        <w:rPr>
          <w:rFonts w:cs="Arial"/>
          <w:b/>
          <w:color w:val="000000" w:themeColor="text1"/>
          <w:szCs w:val="24"/>
          <w:lang w:val="fr-FR"/>
        </w:rPr>
        <w:t xml:space="preserve"> Novembre</w:t>
      </w:r>
      <w:r w:rsidR="00AE4D4A" w:rsidRPr="0002290D">
        <w:rPr>
          <w:rFonts w:cs="Arial"/>
          <w:b/>
          <w:color w:val="000000" w:themeColor="text1"/>
          <w:szCs w:val="24"/>
          <w:lang w:val="fr-FR"/>
        </w:rPr>
        <w:t xml:space="preserve"> 201</w:t>
      </w:r>
      <w:r w:rsidR="00E36AB0">
        <w:rPr>
          <w:rFonts w:cs="Arial"/>
          <w:b/>
          <w:color w:val="000000" w:themeColor="text1"/>
          <w:szCs w:val="24"/>
          <w:lang w:val="fr-FR"/>
        </w:rPr>
        <w:t>9</w:t>
      </w:r>
    </w:p>
    <w:p w14:paraId="33F7A518" w14:textId="77777777" w:rsidR="00AE4D4A" w:rsidRPr="00C92F24" w:rsidRDefault="00AE4D4A" w:rsidP="00AE4D4A">
      <w:pPr>
        <w:spacing w:line="276" w:lineRule="auto"/>
        <w:ind w:right="0"/>
        <w:rPr>
          <w:rFonts w:cs="Arial"/>
          <w:color w:val="FF0000"/>
          <w:szCs w:val="24"/>
          <w:lang w:val="fr-FR"/>
        </w:rPr>
      </w:pPr>
    </w:p>
    <w:p w14:paraId="4CB27C36" w14:textId="77777777" w:rsidR="001963F4" w:rsidRDefault="001963F4" w:rsidP="001B05C1">
      <w:pPr>
        <w:spacing w:line="276" w:lineRule="auto"/>
        <w:ind w:right="0"/>
        <w:rPr>
          <w:rFonts w:cs="Arial"/>
          <w:szCs w:val="24"/>
          <w:lang w:val="fr-FR"/>
        </w:rPr>
      </w:pPr>
    </w:p>
    <w:p w14:paraId="10E9EF43" w14:textId="2309D191" w:rsidR="001963F4" w:rsidRDefault="001963F4" w:rsidP="001963F4">
      <w:pPr>
        <w:spacing w:line="276" w:lineRule="auto"/>
        <w:ind w:right="0"/>
        <w:rPr>
          <w:rFonts w:cs="Arial"/>
          <w:szCs w:val="24"/>
          <w:lang w:val="fr-FR"/>
        </w:rPr>
      </w:pPr>
      <w:r>
        <w:rPr>
          <w:rFonts w:cs="Arial"/>
          <w:szCs w:val="24"/>
          <w:lang w:val="fr-FR"/>
        </w:rPr>
        <w:t>Merci</w:t>
      </w:r>
      <w:r w:rsidRPr="004120BB">
        <w:rPr>
          <w:rFonts w:cs="Arial"/>
          <w:szCs w:val="24"/>
          <w:lang w:val="fr-FR"/>
        </w:rPr>
        <w:t xml:space="preserve"> Monsieur le</w:t>
      </w:r>
      <w:r w:rsidR="00E36AB0">
        <w:rPr>
          <w:rFonts w:cs="Arial"/>
          <w:szCs w:val="24"/>
          <w:lang w:val="fr-FR"/>
        </w:rPr>
        <w:t xml:space="preserve"> Vice-</w:t>
      </w:r>
      <w:r w:rsidRPr="004120BB">
        <w:rPr>
          <w:rFonts w:cs="Arial"/>
          <w:szCs w:val="24"/>
          <w:lang w:val="fr-FR"/>
        </w:rPr>
        <w:t>Président.</w:t>
      </w:r>
    </w:p>
    <w:p w14:paraId="765408FE" w14:textId="77777777" w:rsidR="001963F4" w:rsidRDefault="001963F4" w:rsidP="001B05C1">
      <w:pPr>
        <w:spacing w:line="276" w:lineRule="auto"/>
        <w:ind w:right="0"/>
        <w:rPr>
          <w:rFonts w:cs="Arial"/>
          <w:szCs w:val="24"/>
          <w:lang w:val="fr-FR"/>
        </w:rPr>
      </w:pPr>
    </w:p>
    <w:p w14:paraId="52E7893D" w14:textId="77777777" w:rsidR="00F71991" w:rsidRPr="00F71991" w:rsidRDefault="00F71991" w:rsidP="00F71991">
      <w:pPr>
        <w:spacing w:line="276" w:lineRule="auto"/>
        <w:ind w:right="0"/>
        <w:rPr>
          <w:rFonts w:cs="Arial"/>
          <w:szCs w:val="24"/>
          <w:lang w:val="fr-FR"/>
        </w:rPr>
      </w:pPr>
      <w:r w:rsidRPr="00F71991">
        <w:rPr>
          <w:rFonts w:cs="Arial"/>
          <w:szCs w:val="24"/>
          <w:lang w:val="fr-FR"/>
        </w:rPr>
        <w:t>La Géorgie souhaite la bienvenue à la délégation Malgache et remercie le Chef de la délégation Pour la présentation du rapport national.</w:t>
      </w:r>
    </w:p>
    <w:p w14:paraId="1788CA6B" w14:textId="77777777" w:rsidR="00F71991" w:rsidRPr="00F71991" w:rsidRDefault="00F71991" w:rsidP="00F71991">
      <w:pPr>
        <w:spacing w:line="276" w:lineRule="auto"/>
        <w:ind w:right="0"/>
        <w:rPr>
          <w:rFonts w:cs="Arial"/>
          <w:szCs w:val="24"/>
          <w:lang w:val="fr-FR"/>
        </w:rPr>
      </w:pPr>
      <w:r w:rsidRPr="00F71991">
        <w:rPr>
          <w:rFonts w:cs="Arial"/>
          <w:szCs w:val="24"/>
          <w:lang w:val="fr-FR"/>
        </w:rPr>
        <w:t xml:space="preserve"> </w:t>
      </w:r>
    </w:p>
    <w:p w14:paraId="75CA3BDE" w14:textId="77777777" w:rsidR="00F71991" w:rsidRPr="00F71991" w:rsidRDefault="00F71991" w:rsidP="00F71991">
      <w:pPr>
        <w:spacing w:line="276" w:lineRule="auto"/>
        <w:ind w:right="0"/>
        <w:rPr>
          <w:rFonts w:cs="Arial"/>
          <w:szCs w:val="24"/>
          <w:lang w:val="fr-FR"/>
        </w:rPr>
      </w:pPr>
      <w:r w:rsidRPr="00F71991">
        <w:rPr>
          <w:rFonts w:cs="Arial"/>
          <w:szCs w:val="24"/>
          <w:lang w:val="fr-FR"/>
        </w:rPr>
        <w:t>Nous notons avec satisfaction les efforts déployés par Madagascar pour renforcer son système national de protection et de promotion des droits de l’homme, notamment la création de la Commission nationale indépendante des droits de l’homme en 2016.</w:t>
      </w:r>
    </w:p>
    <w:p w14:paraId="6A679B0C" w14:textId="77777777" w:rsidR="00F71991" w:rsidRPr="00F71991" w:rsidRDefault="00F71991" w:rsidP="00F71991">
      <w:pPr>
        <w:spacing w:line="276" w:lineRule="auto"/>
        <w:ind w:right="0"/>
        <w:rPr>
          <w:rFonts w:cs="Arial"/>
          <w:szCs w:val="24"/>
          <w:lang w:val="fr-FR"/>
        </w:rPr>
      </w:pPr>
      <w:r w:rsidRPr="00F71991">
        <w:rPr>
          <w:rFonts w:cs="Arial"/>
          <w:szCs w:val="24"/>
          <w:lang w:val="fr-FR"/>
        </w:rPr>
        <w:t xml:space="preserve"> </w:t>
      </w:r>
    </w:p>
    <w:p w14:paraId="23B40EAD" w14:textId="77777777" w:rsidR="00F71991" w:rsidRPr="00F71991" w:rsidRDefault="00F71991" w:rsidP="00F71991">
      <w:pPr>
        <w:spacing w:line="276" w:lineRule="auto"/>
        <w:ind w:right="0"/>
        <w:rPr>
          <w:rFonts w:cs="Arial"/>
          <w:szCs w:val="24"/>
          <w:lang w:val="fr-FR"/>
        </w:rPr>
      </w:pPr>
      <w:r w:rsidRPr="00F71991">
        <w:rPr>
          <w:rFonts w:cs="Arial"/>
          <w:szCs w:val="24"/>
          <w:lang w:val="fr-FR"/>
        </w:rPr>
        <w:t>Ma délégation se félicite des mesures prises par Madagascar pour améliorer son cadre institutionnel et politique visant à éliminer la discrimination à l'égard des femmes et à promouvoir l'égalité des sexes, telles que l'adoption d'un plan d'action national de lutte contre la traite des êtres humains et la stratégie en matière d'égalité des sexes et d'élections couvrant la période 2015-2020.</w:t>
      </w:r>
    </w:p>
    <w:p w14:paraId="4DA3CB3A" w14:textId="77777777" w:rsidR="00F71991" w:rsidRPr="00F71991" w:rsidRDefault="00F71991" w:rsidP="00F71991">
      <w:pPr>
        <w:spacing w:line="276" w:lineRule="auto"/>
        <w:ind w:right="0"/>
        <w:rPr>
          <w:rFonts w:cs="Arial"/>
          <w:szCs w:val="24"/>
          <w:lang w:val="fr-FR"/>
        </w:rPr>
      </w:pPr>
      <w:r w:rsidRPr="00F71991">
        <w:rPr>
          <w:rFonts w:cs="Arial"/>
          <w:szCs w:val="24"/>
          <w:lang w:val="fr-FR"/>
        </w:rPr>
        <w:t xml:space="preserve"> </w:t>
      </w:r>
    </w:p>
    <w:p w14:paraId="1FB85BBF" w14:textId="77777777" w:rsidR="00F71991" w:rsidRPr="00F71991" w:rsidRDefault="00F71991" w:rsidP="00F71991">
      <w:pPr>
        <w:spacing w:line="276" w:lineRule="auto"/>
        <w:ind w:right="0"/>
        <w:rPr>
          <w:rFonts w:cs="Arial"/>
          <w:szCs w:val="24"/>
          <w:lang w:val="fr-FR"/>
        </w:rPr>
      </w:pPr>
      <w:r w:rsidRPr="00F71991">
        <w:rPr>
          <w:rFonts w:cs="Arial"/>
          <w:szCs w:val="24"/>
          <w:lang w:val="fr-FR"/>
        </w:rPr>
        <w:t>La Géorgie se félicite de l'adoption de la stratégie nationale de lutte contre le mariage des enfants pour 2018-2024.</w:t>
      </w:r>
    </w:p>
    <w:p w14:paraId="7EA46289" w14:textId="77777777" w:rsidR="00F71991" w:rsidRPr="00F71991" w:rsidRDefault="00F71991" w:rsidP="00F71991">
      <w:pPr>
        <w:spacing w:line="276" w:lineRule="auto"/>
        <w:ind w:right="0"/>
        <w:rPr>
          <w:rFonts w:cs="Arial"/>
          <w:szCs w:val="24"/>
          <w:lang w:val="fr-FR"/>
        </w:rPr>
      </w:pPr>
    </w:p>
    <w:p w14:paraId="03650BCC" w14:textId="7B8632C9" w:rsidR="00F71991" w:rsidRPr="00F71991" w:rsidRDefault="00F71991" w:rsidP="00F71991">
      <w:pPr>
        <w:spacing w:line="276" w:lineRule="auto"/>
        <w:ind w:right="0"/>
        <w:rPr>
          <w:rFonts w:cs="Arial"/>
          <w:szCs w:val="24"/>
          <w:lang w:val="fr-FR"/>
        </w:rPr>
      </w:pPr>
      <w:r w:rsidRPr="00F71991">
        <w:rPr>
          <w:rFonts w:cs="Arial"/>
          <w:szCs w:val="24"/>
          <w:lang w:val="fr-FR"/>
        </w:rPr>
        <w:t>La Géorgie recommande au Madagascar:</w:t>
      </w:r>
    </w:p>
    <w:p w14:paraId="5682457C" w14:textId="77777777" w:rsidR="00F71991" w:rsidRPr="00F71991" w:rsidRDefault="00F71991" w:rsidP="00F71991">
      <w:pPr>
        <w:spacing w:line="276" w:lineRule="auto"/>
        <w:ind w:right="0"/>
        <w:rPr>
          <w:rFonts w:cs="Arial"/>
          <w:szCs w:val="24"/>
          <w:lang w:val="fr-FR"/>
        </w:rPr>
      </w:pPr>
      <w:r w:rsidRPr="00F71991">
        <w:rPr>
          <w:rFonts w:cs="Arial"/>
          <w:szCs w:val="24"/>
          <w:lang w:val="fr-FR"/>
        </w:rPr>
        <w:t xml:space="preserve"> </w:t>
      </w:r>
    </w:p>
    <w:p w14:paraId="5EB07E9C" w14:textId="16C5A249" w:rsidR="00F71991" w:rsidRPr="00F71991" w:rsidRDefault="00F71991" w:rsidP="00F71991">
      <w:pPr>
        <w:pStyle w:val="ListParagraph"/>
        <w:numPr>
          <w:ilvl w:val="0"/>
          <w:numId w:val="8"/>
        </w:numPr>
        <w:spacing w:line="276" w:lineRule="auto"/>
        <w:ind w:right="0"/>
        <w:rPr>
          <w:rFonts w:cs="Arial"/>
          <w:szCs w:val="24"/>
          <w:lang w:val="fr-FR"/>
        </w:rPr>
      </w:pPr>
      <w:r w:rsidRPr="00F71991">
        <w:rPr>
          <w:rFonts w:cs="Arial"/>
          <w:szCs w:val="24"/>
          <w:lang w:val="fr-FR"/>
        </w:rPr>
        <w:t>Continuer le renforcement du mandat de la Commission nationale indépendante des droits de l'homme afin de la c</w:t>
      </w:r>
      <w:r>
        <w:rPr>
          <w:rFonts w:cs="Arial"/>
          <w:szCs w:val="24"/>
          <w:lang w:val="fr-FR"/>
        </w:rPr>
        <w:t>onformer aux Principes de Paris;</w:t>
      </w:r>
    </w:p>
    <w:p w14:paraId="33F61B56" w14:textId="239B1E92" w:rsidR="00F71991" w:rsidRPr="00F71991" w:rsidRDefault="00F71991" w:rsidP="00F71991">
      <w:pPr>
        <w:pStyle w:val="ListParagraph"/>
        <w:numPr>
          <w:ilvl w:val="0"/>
          <w:numId w:val="8"/>
        </w:numPr>
        <w:spacing w:line="276" w:lineRule="auto"/>
        <w:ind w:right="0"/>
        <w:rPr>
          <w:rFonts w:cs="Arial"/>
          <w:szCs w:val="24"/>
          <w:lang w:val="fr-FR"/>
        </w:rPr>
      </w:pPr>
      <w:r w:rsidRPr="00F71991">
        <w:rPr>
          <w:rFonts w:cs="Arial"/>
          <w:szCs w:val="24"/>
          <w:lang w:val="fr-FR"/>
        </w:rPr>
        <w:t xml:space="preserve">Poursuivre la mise en œuvre des mesures contre le </w:t>
      </w:r>
      <w:r w:rsidRPr="00F71991">
        <w:rPr>
          <w:rFonts w:cs="Arial"/>
          <w:i/>
          <w:szCs w:val="24"/>
          <w:lang w:val="fr-FR"/>
        </w:rPr>
        <w:t xml:space="preserve">« </w:t>
      </w:r>
      <w:proofErr w:type="spellStart"/>
      <w:r w:rsidRPr="00F71991">
        <w:rPr>
          <w:rFonts w:cs="Arial"/>
          <w:i/>
          <w:szCs w:val="24"/>
          <w:lang w:val="fr-FR"/>
        </w:rPr>
        <w:t>Moletry</w:t>
      </w:r>
      <w:proofErr w:type="spellEnd"/>
      <w:r w:rsidRPr="00F71991">
        <w:rPr>
          <w:rFonts w:cs="Arial"/>
          <w:i/>
          <w:szCs w:val="24"/>
          <w:lang w:val="fr-FR"/>
        </w:rPr>
        <w:t xml:space="preserve"> »</w:t>
      </w:r>
      <w:r w:rsidRPr="00F71991">
        <w:rPr>
          <w:rFonts w:cs="Arial"/>
          <w:szCs w:val="24"/>
          <w:lang w:val="fr-FR"/>
        </w:rPr>
        <w:t xml:space="preserve"> et les mariages d'enfants.</w:t>
      </w:r>
    </w:p>
    <w:p w14:paraId="038384F8" w14:textId="77777777" w:rsidR="00F71991" w:rsidRPr="00F71991" w:rsidRDefault="00F71991" w:rsidP="00F71991">
      <w:pPr>
        <w:spacing w:line="276" w:lineRule="auto"/>
        <w:ind w:right="0"/>
        <w:rPr>
          <w:rFonts w:cs="Arial"/>
          <w:szCs w:val="24"/>
          <w:lang w:val="fr-FR"/>
        </w:rPr>
      </w:pPr>
      <w:r w:rsidRPr="00F71991">
        <w:rPr>
          <w:rFonts w:cs="Arial"/>
          <w:szCs w:val="24"/>
          <w:lang w:val="fr-FR"/>
        </w:rPr>
        <w:t xml:space="preserve"> </w:t>
      </w:r>
    </w:p>
    <w:p w14:paraId="6790BF96" w14:textId="77777777" w:rsidR="00F71991" w:rsidRPr="00F71991" w:rsidRDefault="00F71991" w:rsidP="00F71991">
      <w:pPr>
        <w:spacing w:line="276" w:lineRule="auto"/>
        <w:ind w:right="0"/>
        <w:rPr>
          <w:rFonts w:cs="Arial"/>
          <w:szCs w:val="24"/>
          <w:lang w:val="fr-FR"/>
        </w:rPr>
      </w:pPr>
      <w:r w:rsidRPr="00F71991">
        <w:rPr>
          <w:rFonts w:cs="Arial"/>
          <w:szCs w:val="24"/>
          <w:lang w:val="fr-FR"/>
        </w:rPr>
        <w:t>Nous souhaitons à la délégation Malgache un EPU réussi.</w:t>
      </w:r>
    </w:p>
    <w:p w14:paraId="73E2BA6C" w14:textId="77777777" w:rsidR="00F71991" w:rsidRDefault="00F71991" w:rsidP="001B05C1">
      <w:pPr>
        <w:spacing w:line="276" w:lineRule="auto"/>
        <w:ind w:right="0"/>
        <w:rPr>
          <w:rFonts w:cs="Arial"/>
          <w:szCs w:val="24"/>
          <w:lang w:val="fr-FR"/>
        </w:rPr>
      </w:pPr>
    </w:p>
    <w:p w14:paraId="745CCD29" w14:textId="4AB96A10" w:rsidR="00840DDD" w:rsidRDefault="00A6729B" w:rsidP="00033094">
      <w:pPr>
        <w:spacing w:line="276" w:lineRule="auto"/>
        <w:ind w:right="0"/>
        <w:rPr>
          <w:rFonts w:cs="Arial"/>
          <w:szCs w:val="24"/>
          <w:lang w:val="fr-FR"/>
        </w:rPr>
      </w:pPr>
      <w:r w:rsidRPr="004120BB">
        <w:rPr>
          <w:rFonts w:cs="Arial"/>
          <w:szCs w:val="24"/>
          <w:lang w:val="fr-FR"/>
        </w:rPr>
        <w:t xml:space="preserve">Je vous remercie Monsieur le </w:t>
      </w:r>
      <w:r w:rsidR="00E36AB0">
        <w:rPr>
          <w:rFonts w:cs="Arial"/>
          <w:szCs w:val="24"/>
          <w:lang w:val="fr-FR"/>
        </w:rPr>
        <w:t>Vice-</w:t>
      </w:r>
      <w:r w:rsidRPr="004120BB">
        <w:rPr>
          <w:rFonts w:cs="Arial"/>
          <w:szCs w:val="24"/>
          <w:lang w:val="fr-FR"/>
        </w:rPr>
        <w:t>Président.</w:t>
      </w:r>
      <w:bookmarkEnd w:id="0"/>
    </w:p>
    <w:sectPr w:rsidR="00840DDD" w:rsidSect="0036121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1A"/>
    <w:multiLevelType w:val="hybridMultilevel"/>
    <w:tmpl w:val="394CA856"/>
    <w:lvl w:ilvl="0" w:tplc="C22A3ABA">
      <w:start w:val="9"/>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19A90B96"/>
    <w:multiLevelType w:val="hybridMultilevel"/>
    <w:tmpl w:val="3D2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B518A"/>
    <w:multiLevelType w:val="hybridMultilevel"/>
    <w:tmpl w:val="01D4A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2E61DB"/>
    <w:multiLevelType w:val="hybridMultilevel"/>
    <w:tmpl w:val="AC409AD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22E978C0"/>
    <w:multiLevelType w:val="hybridMultilevel"/>
    <w:tmpl w:val="4EE87EC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5C420B4C"/>
    <w:multiLevelType w:val="hybridMultilevel"/>
    <w:tmpl w:val="44B0718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66CD1473"/>
    <w:multiLevelType w:val="hybridMultilevel"/>
    <w:tmpl w:val="95F2ECC8"/>
    <w:lvl w:ilvl="0" w:tplc="8DA226DE">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7FCC7FED"/>
    <w:multiLevelType w:val="hybridMultilevel"/>
    <w:tmpl w:val="ACDAAD3E"/>
    <w:lvl w:ilvl="0" w:tplc="5E80AAB0">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A"/>
    <w:rsid w:val="0000435C"/>
    <w:rsid w:val="0002189E"/>
    <w:rsid w:val="0002290D"/>
    <w:rsid w:val="00025235"/>
    <w:rsid w:val="00033094"/>
    <w:rsid w:val="00043C4F"/>
    <w:rsid w:val="00077AC6"/>
    <w:rsid w:val="000936F4"/>
    <w:rsid w:val="0009562A"/>
    <w:rsid w:val="000A2181"/>
    <w:rsid w:val="000A4CA2"/>
    <w:rsid w:val="000B40D4"/>
    <w:rsid w:val="000B6796"/>
    <w:rsid w:val="000D0057"/>
    <w:rsid w:val="000F4DA7"/>
    <w:rsid w:val="000F61F3"/>
    <w:rsid w:val="00101527"/>
    <w:rsid w:val="00102958"/>
    <w:rsid w:val="001253AC"/>
    <w:rsid w:val="001719B4"/>
    <w:rsid w:val="0018304E"/>
    <w:rsid w:val="001963F4"/>
    <w:rsid w:val="001A22AF"/>
    <w:rsid w:val="001B05C1"/>
    <w:rsid w:val="001C6D67"/>
    <w:rsid w:val="001C72CB"/>
    <w:rsid w:val="001D5F88"/>
    <w:rsid w:val="00242BD9"/>
    <w:rsid w:val="00257223"/>
    <w:rsid w:val="002700F1"/>
    <w:rsid w:val="0027272C"/>
    <w:rsid w:val="002F4161"/>
    <w:rsid w:val="003045B5"/>
    <w:rsid w:val="00340656"/>
    <w:rsid w:val="00353C1D"/>
    <w:rsid w:val="00374920"/>
    <w:rsid w:val="003B78B4"/>
    <w:rsid w:val="003D556F"/>
    <w:rsid w:val="003E20EF"/>
    <w:rsid w:val="003F24E9"/>
    <w:rsid w:val="004042C9"/>
    <w:rsid w:val="00404E87"/>
    <w:rsid w:val="00411365"/>
    <w:rsid w:val="004120BB"/>
    <w:rsid w:val="00455439"/>
    <w:rsid w:val="00464FC2"/>
    <w:rsid w:val="004A32EB"/>
    <w:rsid w:val="004B1C01"/>
    <w:rsid w:val="004B1CC2"/>
    <w:rsid w:val="004D2BCC"/>
    <w:rsid w:val="004D2EF3"/>
    <w:rsid w:val="004D3C22"/>
    <w:rsid w:val="004E4DD6"/>
    <w:rsid w:val="00502469"/>
    <w:rsid w:val="00524D7F"/>
    <w:rsid w:val="00525AC3"/>
    <w:rsid w:val="00530E26"/>
    <w:rsid w:val="005765A6"/>
    <w:rsid w:val="00592EF8"/>
    <w:rsid w:val="005A5266"/>
    <w:rsid w:val="005C1976"/>
    <w:rsid w:val="005C7B69"/>
    <w:rsid w:val="005F5B6A"/>
    <w:rsid w:val="0060505A"/>
    <w:rsid w:val="00636709"/>
    <w:rsid w:val="00645137"/>
    <w:rsid w:val="00660CBB"/>
    <w:rsid w:val="006A5DA0"/>
    <w:rsid w:val="006D1CD7"/>
    <w:rsid w:val="006D3DB4"/>
    <w:rsid w:val="00787191"/>
    <w:rsid w:val="00792729"/>
    <w:rsid w:val="007B726A"/>
    <w:rsid w:val="007C4812"/>
    <w:rsid w:val="007D7FB1"/>
    <w:rsid w:val="007F612F"/>
    <w:rsid w:val="00823ADA"/>
    <w:rsid w:val="00840DDD"/>
    <w:rsid w:val="008C52BF"/>
    <w:rsid w:val="008C68E2"/>
    <w:rsid w:val="008F09FD"/>
    <w:rsid w:val="0091697F"/>
    <w:rsid w:val="0094162F"/>
    <w:rsid w:val="00975BE9"/>
    <w:rsid w:val="00977587"/>
    <w:rsid w:val="00986017"/>
    <w:rsid w:val="009B1459"/>
    <w:rsid w:val="009B193C"/>
    <w:rsid w:val="009C0884"/>
    <w:rsid w:val="009C121C"/>
    <w:rsid w:val="009D0C0E"/>
    <w:rsid w:val="00A10B48"/>
    <w:rsid w:val="00A11151"/>
    <w:rsid w:val="00A303B3"/>
    <w:rsid w:val="00A30671"/>
    <w:rsid w:val="00A3228F"/>
    <w:rsid w:val="00A54D34"/>
    <w:rsid w:val="00A6204B"/>
    <w:rsid w:val="00A6729B"/>
    <w:rsid w:val="00A70C6E"/>
    <w:rsid w:val="00AB1056"/>
    <w:rsid w:val="00AC4F24"/>
    <w:rsid w:val="00AE4D4A"/>
    <w:rsid w:val="00AF0965"/>
    <w:rsid w:val="00B06E04"/>
    <w:rsid w:val="00B17CD9"/>
    <w:rsid w:val="00B721A8"/>
    <w:rsid w:val="00B742D3"/>
    <w:rsid w:val="00BB0DE8"/>
    <w:rsid w:val="00BC014B"/>
    <w:rsid w:val="00BE0059"/>
    <w:rsid w:val="00BF13DE"/>
    <w:rsid w:val="00BF4F2D"/>
    <w:rsid w:val="00C21CB4"/>
    <w:rsid w:val="00C3423F"/>
    <w:rsid w:val="00C46548"/>
    <w:rsid w:val="00C61F91"/>
    <w:rsid w:val="00C92F24"/>
    <w:rsid w:val="00CE410A"/>
    <w:rsid w:val="00D55C3F"/>
    <w:rsid w:val="00D6015C"/>
    <w:rsid w:val="00DC719D"/>
    <w:rsid w:val="00DD4032"/>
    <w:rsid w:val="00DE5B7A"/>
    <w:rsid w:val="00E022DF"/>
    <w:rsid w:val="00E26B50"/>
    <w:rsid w:val="00E36AB0"/>
    <w:rsid w:val="00E57063"/>
    <w:rsid w:val="00E609F1"/>
    <w:rsid w:val="00EA32F9"/>
    <w:rsid w:val="00EA40EE"/>
    <w:rsid w:val="00EA4902"/>
    <w:rsid w:val="00EB189A"/>
    <w:rsid w:val="00EB1E8E"/>
    <w:rsid w:val="00F00754"/>
    <w:rsid w:val="00F11535"/>
    <w:rsid w:val="00F524A3"/>
    <w:rsid w:val="00F6194A"/>
    <w:rsid w:val="00F71991"/>
    <w:rsid w:val="00F94828"/>
    <w:rsid w:val="00FE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55421"/>
  <w15:docId w15:val="{9572BC17-6534-4268-9902-4396A37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A"/>
    <w:pPr>
      <w:spacing w:after="0" w:line="240" w:lineRule="auto"/>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9A"/>
    <w:pPr>
      <w:ind w:left="720"/>
      <w:contextualSpacing/>
    </w:pPr>
  </w:style>
  <w:style w:type="character" w:styleId="CommentReference">
    <w:name w:val="annotation reference"/>
    <w:basedOn w:val="DefaultParagraphFont"/>
    <w:uiPriority w:val="99"/>
    <w:semiHidden/>
    <w:unhideWhenUsed/>
    <w:rsid w:val="00A303B3"/>
    <w:rPr>
      <w:sz w:val="16"/>
      <w:szCs w:val="16"/>
    </w:rPr>
  </w:style>
  <w:style w:type="paragraph" w:styleId="CommentText">
    <w:name w:val="annotation text"/>
    <w:basedOn w:val="Normal"/>
    <w:link w:val="CommentTextChar"/>
    <w:uiPriority w:val="99"/>
    <w:semiHidden/>
    <w:unhideWhenUsed/>
    <w:rsid w:val="00A303B3"/>
    <w:rPr>
      <w:sz w:val="20"/>
      <w:szCs w:val="20"/>
    </w:rPr>
  </w:style>
  <w:style w:type="character" w:customStyle="1" w:styleId="CommentTextChar">
    <w:name w:val="Comment Text Char"/>
    <w:basedOn w:val="DefaultParagraphFont"/>
    <w:link w:val="CommentText"/>
    <w:uiPriority w:val="99"/>
    <w:semiHidden/>
    <w:rsid w:val="00A303B3"/>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A303B3"/>
    <w:rPr>
      <w:b/>
      <w:bCs/>
    </w:rPr>
  </w:style>
  <w:style w:type="character" w:customStyle="1" w:styleId="CommentSubjectChar">
    <w:name w:val="Comment Subject Char"/>
    <w:basedOn w:val="CommentTextChar"/>
    <w:link w:val="CommentSubject"/>
    <w:uiPriority w:val="99"/>
    <w:semiHidden/>
    <w:rsid w:val="00A303B3"/>
    <w:rPr>
      <w:rFonts w:ascii="Sylfaen" w:hAnsi="Sylfaen"/>
      <w:b/>
      <w:bCs/>
      <w:sz w:val="20"/>
      <w:szCs w:val="20"/>
    </w:rPr>
  </w:style>
  <w:style w:type="paragraph" w:styleId="BalloonText">
    <w:name w:val="Balloon Text"/>
    <w:basedOn w:val="Normal"/>
    <w:link w:val="BalloonTextChar"/>
    <w:uiPriority w:val="99"/>
    <w:semiHidden/>
    <w:unhideWhenUsed/>
    <w:rsid w:val="00A303B3"/>
    <w:rPr>
      <w:rFonts w:ascii="Tahoma" w:hAnsi="Tahoma" w:cs="Tahoma"/>
      <w:sz w:val="16"/>
      <w:szCs w:val="16"/>
    </w:rPr>
  </w:style>
  <w:style w:type="character" w:customStyle="1" w:styleId="BalloonTextChar">
    <w:name w:val="Balloon Text Char"/>
    <w:basedOn w:val="DefaultParagraphFont"/>
    <w:link w:val="BalloonText"/>
    <w:uiPriority w:val="99"/>
    <w:semiHidden/>
    <w:rsid w:val="00A3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73">
      <w:bodyDiv w:val="1"/>
      <w:marLeft w:val="0"/>
      <w:marRight w:val="0"/>
      <w:marTop w:val="0"/>
      <w:marBottom w:val="0"/>
      <w:divBdr>
        <w:top w:val="none" w:sz="0" w:space="0" w:color="auto"/>
        <w:left w:val="none" w:sz="0" w:space="0" w:color="auto"/>
        <w:bottom w:val="none" w:sz="0" w:space="0" w:color="auto"/>
        <w:right w:val="none" w:sz="0" w:space="0" w:color="auto"/>
      </w:divBdr>
    </w:div>
    <w:div w:id="182791450">
      <w:bodyDiv w:val="1"/>
      <w:marLeft w:val="0"/>
      <w:marRight w:val="0"/>
      <w:marTop w:val="0"/>
      <w:marBottom w:val="0"/>
      <w:divBdr>
        <w:top w:val="none" w:sz="0" w:space="0" w:color="auto"/>
        <w:left w:val="none" w:sz="0" w:space="0" w:color="auto"/>
        <w:bottom w:val="none" w:sz="0" w:space="0" w:color="auto"/>
        <w:right w:val="none" w:sz="0" w:space="0" w:color="auto"/>
      </w:divBdr>
    </w:div>
    <w:div w:id="260339849">
      <w:bodyDiv w:val="1"/>
      <w:marLeft w:val="0"/>
      <w:marRight w:val="0"/>
      <w:marTop w:val="0"/>
      <w:marBottom w:val="0"/>
      <w:divBdr>
        <w:top w:val="none" w:sz="0" w:space="0" w:color="auto"/>
        <w:left w:val="none" w:sz="0" w:space="0" w:color="auto"/>
        <w:bottom w:val="none" w:sz="0" w:space="0" w:color="auto"/>
        <w:right w:val="none" w:sz="0" w:space="0" w:color="auto"/>
      </w:divBdr>
    </w:div>
    <w:div w:id="714894820">
      <w:bodyDiv w:val="1"/>
      <w:marLeft w:val="0"/>
      <w:marRight w:val="0"/>
      <w:marTop w:val="0"/>
      <w:marBottom w:val="0"/>
      <w:divBdr>
        <w:top w:val="none" w:sz="0" w:space="0" w:color="auto"/>
        <w:left w:val="none" w:sz="0" w:space="0" w:color="auto"/>
        <w:bottom w:val="none" w:sz="0" w:space="0" w:color="auto"/>
        <w:right w:val="none" w:sz="0" w:space="0" w:color="auto"/>
      </w:divBdr>
    </w:div>
    <w:div w:id="1092628427">
      <w:bodyDiv w:val="1"/>
      <w:marLeft w:val="0"/>
      <w:marRight w:val="0"/>
      <w:marTop w:val="0"/>
      <w:marBottom w:val="0"/>
      <w:divBdr>
        <w:top w:val="none" w:sz="0" w:space="0" w:color="auto"/>
        <w:left w:val="none" w:sz="0" w:space="0" w:color="auto"/>
        <w:bottom w:val="none" w:sz="0" w:space="0" w:color="auto"/>
        <w:right w:val="none" w:sz="0" w:space="0" w:color="auto"/>
      </w:divBdr>
    </w:div>
    <w:div w:id="1641300697">
      <w:bodyDiv w:val="1"/>
      <w:marLeft w:val="0"/>
      <w:marRight w:val="0"/>
      <w:marTop w:val="0"/>
      <w:marBottom w:val="0"/>
      <w:divBdr>
        <w:top w:val="none" w:sz="0" w:space="0" w:color="auto"/>
        <w:left w:val="none" w:sz="0" w:space="0" w:color="auto"/>
        <w:bottom w:val="none" w:sz="0" w:space="0" w:color="auto"/>
        <w:right w:val="none" w:sz="0" w:space="0" w:color="auto"/>
      </w:divBdr>
    </w:div>
    <w:div w:id="1767576302">
      <w:bodyDiv w:val="1"/>
      <w:marLeft w:val="0"/>
      <w:marRight w:val="0"/>
      <w:marTop w:val="0"/>
      <w:marBottom w:val="0"/>
      <w:divBdr>
        <w:top w:val="none" w:sz="0" w:space="0" w:color="auto"/>
        <w:left w:val="none" w:sz="0" w:space="0" w:color="auto"/>
        <w:bottom w:val="none" w:sz="0" w:space="0" w:color="auto"/>
        <w:right w:val="none" w:sz="0" w:space="0" w:color="auto"/>
      </w:divBdr>
    </w:div>
    <w:div w:id="1920744945">
      <w:bodyDiv w:val="1"/>
      <w:marLeft w:val="0"/>
      <w:marRight w:val="0"/>
      <w:marTop w:val="0"/>
      <w:marBottom w:val="0"/>
      <w:divBdr>
        <w:top w:val="none" w:sz="0" w:space="0" w:color="auto"/>
        <w:left w:val="none" w:sz="0" w:space="0" w:color="auto"/>
        <w:bottom w:val="none" w:sz="0" w:space="0" w:color="auto"/>
        <w:right w:val="none" w:sz="0" w:space="0" w:color="auto"/>
      </w:divBdr>
    </w:div>
    <w:div w:id="1928146335">
      <w:bodyDiv w:val="1"/>
      <w:marLeft w:val="0"/>
      <w:marRight w:val="0"/>
      <w:marTop w:val="0"/>
      <w:marBottom w:val="0"/>
      <w:divBdr>
        <w:top w:val="none" w:sz="0" w:space="0" w:color="auto"/>
        <w:left w:val="none" w:sz="0" w:space="0" w:color="auto"/>
        <w:bottom w:val="none" w:sz="0" w:space="0" w:color="auto"/>
        <w:right w:val="none" w:sz="0" w:space="0" w:color="auto"/>
      </w:divBdr>
    </w:div>
    <w:div w:id="1991206914">
      <w:bodyDiv w:val="1"/>
      <w:marLeft w:val="0"/>
      <w:marRight w:val="0"/>
      <w:marTop w:val="0"/>
      <w:marBottom w:val="0"/>
      <w:divBdr>
        <w:top w:val="none" w:sz="0" w:space="0" w:color="auto"/>
        <w:left w:val="none" w:sz="0" w:space="0" w:color="auto"/>
        <w:bottom w:val="none" w:sz="0" w:space="0" w:color="auto"/>
        <w:right w:val="none" w:sz="0" w:space="0" w:color="auto"/>
      </w:divBdr>
    </w:div>
    <w:div w:id="2023821549">
      <w:bodyDiv w:val="1"/>
      <w:marLeft w:val="0"/>
      <w:marRight w:val="0"/>
      <w:marTop w:val="0"/>
      <w:marBottom w:val="0"/>
      <w:divBdr>
        <w:top w:val="none" w:sz="0" w:space="0" w:color="auto"/>
        <w:left w:val="none" w:sz="0" w:space="0" w:color="auto"/>
        <w:bottom w:val="none" w:sz="0" w:space="0" w:color="auto"/>
        <w:right w:val="none" w:sz="0" w:space="0" w:color="auto"/>
      </w:divBdr>
    </w:div>
    <w:div w:id="20674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43E60-4B47-422A-AB49-B6519DE03077}"/>
</file>

<file path=customXml/itemProps2.xml><?xml version="1.0" encoding="utf-8"?>
<ds:datastoreItem xmlns:ds="http://schemas.openxmlformats.org/officeDocument/2006/customXml" ds:itemID="{A5228468-CB4E-41EB-8840-ABBB85E893D7}"/>
</file>

<file path=customXml/itemProps3.xml><?xml version="1.0" encoding="utf-8"?>
<ds:datastoreItem xmlns:ds="http://schemas.openxmlformats.org/officeDocument/2006/customXml" ds:itemID="{88D57289-1882-4B68-8FAF-5DCD05BEC476}"/>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 Baqradze</cp:lastModifiedBy>
  <cp:revision>4</cp:revision>
  <cp:lastPrinted>2018-11-05T12:42:00Z</cp:lastPrinted>
  <dcterms:created xsi:type="dcterms:W3CDTF">2019-11-11T12:33:00Z</dcterms:created>
  <dcterms:modified xsi:type="dcterms:W3CDTF">2019-11-29T00:36:00Z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