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7F2F" w14:textId="77777777"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77C22718" wp14:editId="6E62AC9E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14:paraId="1F2EAC06" w14:textId="77777777" w:rsidTr="007719D1">
        <w:tc>
          <w:tcPr>
            <w:tcW w:w="2268" w:type="dxa"/>
          </w:tcPr>
          <w:p w14:paraId="46740225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14:paraId="6B8317A3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14:paraId="50E100D7" w14:textId="77777777" w:rsidTr="007719D1">
        <w:tc>
          <w:tcPr>
            <w:tcW w:w="2268" w:type="dxa"/>
          </w:tcPr>
          <w:p w14:paraId="5C8A138E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14:paraId="381D2353" w14:textId="77777777"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14:paraId="661A1027" w14:textId="77777777" w:rsidTr="007719D1">
        <w:tc>
          <w:tcPr>
            <w:tcW w:w="2268" w:type="dxa"/>
          </w:tcPr>
          <w:p w14:paraId="62EA2234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14:paraId="4B2F0686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14:paraId="02944A66" w14:textId="77777777" w:rsidTr="007719D1">
        <w:tc>
          <w:tcPr>
            <w:tcW w:w="5273" w:type="dxa"/>
            <w:gridSpan w:val="2"/>
          </w:tcPr>
          <w:p w14:paraId="10EAA155" w14:textId="77777777"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14:paraId="143BE258" w14:textId="77777777"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14:paraId="586700BD" w14:textId="77777777"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3828AF">
              <w:rPr>
                <w:rFonts w:ascii="OrigGarmnd BT" w:hAnsi="OrigGarmnd BT"/>
                <w:b/>
                <w:sz w:val="28"/>
                <w:szCs w:val="28"/>
              </w:rPr>
              <w:t>4</w:t>
            </w:r>
            <w:r w:rsidR="001A09C1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r</w:t>
            </w:r>
            <w:r w:rsidR="009B52E2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d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14:paraId="0DF6E893" w14:textId="77777777"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44507C0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77473201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015647BA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660A6BAE" w14:textId="77777777" w:rsidR="00B74F55" w:rsidRDefault="00B74F55" w:rsidP="00DD4975">
      <w:pPr>
        <w:pStyle w:val="Brdtext1"/>
        <w:rPr>
          <w:rFonts w:ascii="OrigGarmnd BT" w:hAnsi="OrigGarmnd BT"/>
          <w:b/>
          <w:sz w:val="28"/>
          <w:szCs w:val="28"/>
        </w:rPr>
      </w:pPr>
    </w:p>
    <w:p w14:paraId="38D1EC7F" w14:textId="799592ED"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5843E1">
        <w:rPr>
          <w:rFonts w:ascii="OrigGarmnd BT" w:hAnsi="OrigGarmnd BT"/>
          <w:b/>
          <w:sz w:val="28"/>
          <w:szCs w:val="28"/>
        </w:rPr>
        <w:t>Bosnia and Herzegovina</w:t>
      </w:r>
    </w:p>
    <w:p w14:paraId="686A93DC" w14:textId="77777777"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14:paraId="5BB742F3" w14:textId="77777777" w:rsidR="001700AA" w:rsidRDefault="001700AA" w:rsidP="00DD4975">
      <w:pPr>
        <w:pStyle w:val="Brdtext1"/>
        <w:rPr>
          <w:rFonts w:ascii="OrigGarmnd BT" w:hAnsi="OrigGarmnd BT"/>
          <w:i/>
        </w:rPr>
      </w:pPr>
    </w:p>
    <w:p w14:paraId="209050ED" w14:textId="4FCED953"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C92A23">
        <w:rPr>
          <w:rFonts w:ascii="OrigGarmnd BT" w:hAnsi="OrigGarmnd BT"/>
          <w:i/>
        </w:rPr>
        <w:t xml:space="preserve">vered by </w:t>
      </w:r>
      <w:r w:rsidR="00B6714A">
        <w:rPr>
          <w:rFonts w:ascii="OrigGarmnd BT" w:hAnsi="OrigGarmnd BT"/>
          <w:i/>
        </w:rPr>
        <w:t>Ambassador Veronika Bard</w:t>
      </w:r>
      <w:bookmarkStart w:id="13" w:name="_GoBack"/>
      <w:bookmarkEnd w:id="13"/>
    </w:p>
    <w:p w14:paraId="5B7D561C" w14:textId="4820CFEE"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</w:t>
      </w:r>
      <w:r w:rsidR="00B6714A">
        <w:rPr>
          <w:rFonts w:ascii="OrigGarmnd BT" w:hAnsi="OrigGarmnd BT"/>
          <w:i/>
        </w:rPr>
        <w:t>13</w:t>
      </w:r>
      <w:r w:rsidR="00B134F3">
        <w:rPr>
          <w:rFonts w:ascii="OrigGarmnd BT" w:hAnsi="OrigGarmnd BT"/>
          <w:i/>
        </w:rPr>
        <w:t xml:space="preserve"> </w:t>
      </w:r>
      <w:r w:rsidR="003828AF">
        <w:rPr>
          <w:rFonts w:ascii="OrigGarmnd BT" w:hAnsi="OrigGarmnd BT"/>
          <w:i/>
        </w:rPr>
        <w:t>November</w:t>
      </w:r>
      <w:r w:rsidR="00F1281E">
        <w:rPr>
          <w:rFonts w:ascii="OrigGarmnd BT" w:hAnsi="OrigGarmnd BT"/>
          <w:i/>
        </w:rPr>
        <w:t xml:space="preserve"> 201</w:t>
      </w:r>
      <w:r w:rsidR="003037EF">
        <w:rPr>
          <w:rFonts w:ascii="OrigGarmnd BT" w:hAnsi="OrigGarmnd BT"/>
          <w:i/>
        </w:rPr>
        <w:t>9</w:t>
      </w:r>
      <w:r w:rsidR="00F1281E">
        <w:rPr>
          <w:rFonts w:ascii="OrigGarmnd BT" w:hAnsi="OrigGarmnd BT"/>
          <w:i/>
        </w:rPr>
        <w:t xml:space="preserve"> (speaking time </w:t>
      </w:r>
      <w:r w:rsidR="00C25E96">
        <w:rPr>
          <w:rFonts w:ascii="OrigGarmnd BT" w:hAnsi="OrigGarmnd BT"/>
          <w:i/>
        </w:rPr>
        <w:t>1,</w:t>
      </w:r>
      <w:r w:rsidR="00FB137E">
        <w:rPr>
          <w:rFonts w:ascii="OrigGarmnd BT" w:hAnsi="OrigGarmnd BT"/>
          <w:i/>
        </w:rPr>
        <w:t xml:space="preserve"> </w:t>
      </w:r>
      <w:r w:rsidR="005843E1">
        <w:rPr>
          <w:rFonts w:ascii="OrigGarmnd BT" w:hAnsi="OrigGarmnd BT"/>
          <w:i/>
        </w:rPr>
        <w:t>3</w:t>
      </w:r>
      <w:r w:rsidR="00FB137E">
        <w:rPr>
          <w:rFonts w:ascii="OrigGarmnd BT" w:hAnsi="OrigGarmnd BT"/>
          <w:i/>
        </w:rPr>
        <w:t>5</w:t>
      </w:r>
      <w:r w:rsidR="00C25E96">
        <w:rPr>
          <w:rFonts w:ascii="OrigGarmnd BT" w:hAnsi="OrigGarmnd BT"/>
          <w:i/>
        </w:rPr>
        <w:t xml:space="preserve"> </w:t>
      </w:r>
      <w:r w:rsidR="00F16544">
        <w:rPr>
          <w:rFonts w:ascii="OrigGarmnd BT" w:hAnsi="OrigGarmnd BT"/>
          <w:i/>
        </w:rPr>
        <w:t>min</w:t>
      </w:r>
      <w:r w:rsidR="00B134F3">
        <w:rPr>
          <w:rFonts w:ascii="OrigGarmnd BT" w:hAnsi="OrigGarmnd BT"/>
          <w:i/>
        </w:rPr>
        <w:t>, speaker no.</w:t>
      </w:r>
      <w:r w:rsidR="00830520">
        <w:rPr>
          <w:rFonts w:ascii="OrigGarmnd BT" w:hAnsi="OrigGarmnd BT"/>
          <w:i/>
        </w:rPr>
        <w:t xml:space="preserve"> </w:t>
      </w:r>
      <w:r w:rsidR="00B6714A">
        <w:rPr>
          <w:rFonts w:ascii="OrigGarmnd BT" w:hAnsi="OrigGarmnd BT"/>
          <w:i/>
        </w:rPr>
        <w:t>63</w:t>
      </w:r>
      <w:r w:rsidRPr="009C1170">
        <w:rPr>
          <w:rFonts w:ascii="OrigGarmnd BT" w:hAnsi="OrigGarmnd BT"/>
          <w:i/>
        </w:rPr>
        <w:t>)</w:t>
      </w:r>
    </w:p>
    <w:p w14:paraId="725D4AFB" w14:textId="77777777" w:rsidR="00DD4975" w:rsidRDefault="00DD4975" w:rsidP="00DD4975">
      <w:pPr>
        <w:pStyle w:val="Brdtext1"/>
        <w:rPr>
          <w:rFonts w:ascii="OrigGarmnd BT" w:hAnsi="OrigGarmnd BT"/>
          <w:b/>
        </w:rPr>
      </w:pPr>
    </w:p>
    <w:p w14:paraId="00128516" w14:textId="77777777" w:rsidR="00DE352A" w:rsidRPr="00C61B9C" w:rsidRDefault="00DE352A" w:rsidP="00DD4975">
      <w:pPr>
        <w:pStyle w:val="Brdtext1"/>
        <w:rPr>
          <w:rFonts w:ascii="OrigGarmnd BT" w:hAnsi="OrigGarmnd BT"/>
          <w:b/>
        </w:rPr>
      </w:pPr>
    </w:p>
    <w:p w14:paraId="618840E2" w14:textId="77777777" w:rsidR="00DD4975" w:rsidRPr="00E56E37" w:rsidRDefault="003828AF" w:rsidP="00A2699B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Mr President</w:t>
      </w:r>
      <w:r w:rsidR="00DD4975" w:rsidRPr="00E56E37">
        <w:rPr>
          <w:rFonts w:ascii="OrigGarmnd BT" w:hAnsi="OrigGarmnd BT"/>
        </w:rPr>
        <w:t>,</w:t>
      </w:r>
    </w:p>
    <w:p w14:paraId="432DF82B" w14:textId="0283CE7B" w:rsidR="00C61B9C" w:rsidRDefault="00C61B9C" w:rsidP="00A2699B">
      <w:pPr>
        <w:pStyle w:val="Brdtext1"/>
        <w:spacing w:line="360" w:lineRule="auto"/>
        <w:rPr>
          <w:rFonts w:ascii="OrigGarmnd BT" w:hAnsi="OrigGarmnd BT"/>
        </w:rPr>
      </w:pPr>
    </w:p>
    <w:p w14:paraId="731D4745" w14:textId="55DD7BC1" w:rsidR="005843E1" w:rsidRDefault="00E74655" w:rsidP="00A2699B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Sweden welcomes the delegation from Bosnia and Herzegovina and progress</w:t>
      </w:r>
      <w:r w:rsidR="005843E1">
        <w:rPr>
          <w:rFonts w:ascii="OrigGarmnd BT" w:hAnsi="OrigGarmnd BT"/>
        </w:rPr>
        <w:t xml:space="preserve"> made in certain areas of human rights, such as amendments to the antidiscrimination law </w:t>
      </w:r>
      <w:r>
        <w:rPr>
          <w:rFonts w:ascii="OrigGarmnd BT" w:hAnsi="OrigGarmnd BT"/>
        </w:rPr>
        <w:t xml:space="preserve">in </w:t>
      </w:r>
      <w:r w:rsidR="005843E1">
        <w:rPr>
          <w:rFonts w:ascii="OrigGarmnd BT" w:hAnsi="OrigGarmnd BT"/>
        </w:rPr>
        <w:t xml:space="preserve">2016. However, </w:t>
      </w:r>
      <w:r>
        <w:rPr>
          <w:rFonts w:ascii="OrigGarmnd BT" w:hAnsi="OrigGarmnd BT"/>
        </w:rPr>
        <w:t>Sweden</w:t>
      </w:r>
      <w:r w:rsidR="005843E1">
        <w:rPr>
          <w:rFonts w:ascii="OrigGarmnd BT" w:hAnsi="OrigGarmnd BT"/>
        </w:rPr>
        <w:t xml:space="preserve"> remain</w:t>
      </w:r>
      <w:r>
        <w:rPr>
          <w:rFonts w:ascii="OrigGarmnd BT" w:hAnsi="OrigGarmnd BT"/>
        </w:rPr>
        <w:t>s</w:t>
      </w:r>
      <w:r w:rsidR="005843E1">
        <w:rPr>
          <w:rFonts w:ascii="OrigGarmnd BT" w:hAnsi="OrigGarmnd BT"/>
        </w:rPr>
        <w:t xml:space="preserve"> concerned</w:t>
      </w:r>
      <w:r w:rsidR="00F65748">
        <w:rPr>
          <w:rFonts w:ascii="OrigGarmnd BT" w:hAnsi="OrigGarmnd BT"/>
        </w:rPr>
        <w:t xml:space="preserve"> </w:t>
      </w:r>
      <w:proofErr w:type="gramStart"/>
      <w:r>
        <w:rPr>
          <w:rFonts w:ascii="OrigGarmnd BT" w:hAnsi="OrigGarmnd BT"/>
        </w:rPr>
        <w:t>in particular by</w:t>
      </w:r>
      <w:proofErr w:type="gramEnd"/>
      <w:r>
        <w:rPr>
          <w:rFonts w:ascii="OrigGarmnd BT" w:hAnsi="OrigGarmnd BT"/>
        </w:rPr>
        <w:t xml:space="preserve"> </w:t>
      </w:r>
      <w:r w:rsidR="005843E1">
        <w:rPr>
          <w:rFonts w:ascii="OrigGarmnd BT" w:hAnsi="OrigGarmnd BT"/>
        </w:rPr>
        <w:t xml:space="preserve">the lack of amendment of the electoral law, about media freedom, and </w:t>
      </w:r>
      <w:r>
        <w:rPr>
          <w:rFonts w:ascii="OrigGarmnd BT" w:hAnsi="OrigGarmnd BT"/>
        </w:rPr>
        <w:t xml:space="preserve">by </w:t>
      </w:r>
      <w:r w:rsidR="005843E1">
        <w:rPr>
          <w:rFonts w:ascii="OrigGarmnd BT" w:hAnsi="OrigGarmnd BT"/>
        </w:rPr>
        <w:t xml:space="preserve">widespread corruption. Sweden would therefore like to make the following recommendations: </w:t>
      </w:r>
    </w:p>
    <w:p w14:paraId="6308B59F" w14:textId="77777777" w:rsidR="005843E1" w:rsidRDefault="005843E1" w:rsidP="00A2699B">
      <w:pPr>
        <w:pStyle w:val="Brdtext1"/>
        <w:spacing w:line="360" w:lineRule="auto"/>
        <w:rPr>
          <w:rFonts w:ascii="OrigGarmnd BT" w:hAnsi="OrigGarmnd BT"/>
        </w:rPr>
      </w:pPr>
    </w:p>
    <w:p w14:paraId="2B2BFCA1" w14:textId="081D827D" w:rsidR="005843E1" w:rsidRDefault="005843E1" w:rsidP="005843E1">
      <w:pPr>
        <w:pStyle w:val="Brdtext1"/>
        <w:numPr>
          <w:ilvl w:val="0"/>
          <w:numId w:val="12"/>
        </w:numPr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 xml:space="preserve">To ensure that the electoral law is amended to promote the representation of women at different levels of government. </w:t>
      </w:r>
    </w:p>
    <w:p w14:paraId="546A8D85" w14:textId="77777777" w:rsidR="005843E1" w:rsidRDefault="005843E1" w:rsidP="005843E1">
      <w:pPr>
        <w:pStyle w:val="Brdtext1"/>
        <w:spacing w:line="360" w:lineRule="auto"/>
        <w:ind w:left="720"/>
        <w:rPr>
          <w:rFonts w:ascii="OrigGarmnd BT" w:hAnsi="OrigGarmnd BT"/>
        </w:rPr>
      </w:pPr>
    </w:p>
    <w:p w14:paraId="03739188" w14:textId="5A1EDEAA" w:rsidR="005843E1" w:rsidRDefault="005843E1" w:rsidP="005843E1">
      <w:pPr>
        <w:pStyle w:val="Brdtext1"/>
        <w:numPr>
          <w:ilvl w:val="0"/>
          <w:numId w:val="12"/>
        </w:numPr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To guarantee a free and independent media and to</w:t>
      </w:r>
      <w:r w:rsidR="00E74655">
        <w:rPr>
          <w:rFonts w:ascii="OrigGarmnd BT" w:hAnsi="OrigGarmnd BT"/>
        </w:rPr>
        <w:t xml:space="preserve"> promote</w:t>
      </w:r>
      <w:r>
        <w:rPr>
          <w:rFonts w:ascii="OrigGarmnd BT" w:hAnsi="OrigGarmnd BT"/>
        </w:rPr>
        <w:t xml:space="preserve"> an open and democratic media landscape in respect of freedom of opinion and expression </w:t>
      </w:r>
      <w:r w:rsidR="00E74655">
        <w:rPr>
          <w:rFonts w:ascii="OrigGarmnd BT" w:hAnsi="OrigGarmnd BT"/>
        </w:rPr>
        <w:t>as well as</w:t>
      </w:r>
      <w:r w:rsidR="00F65748">
        <w:rPr>
          <w:rFonts w:ascii="OrigGarmnd BT" w:hAnsi="OrigGarmnd BT"/>
        </w:rPr>
        <w:t xml:space="preserve"> </w:t>
      </w:r>
      <w:r>
        <w:rPr>
          <w:rFonts w:ascii="OrigGarmnd BT" w:hAnsi="OrigGarmnd BT"/>
        </w:rPr>
        <w:t>the right to access</w:t>
      </w:r>
      <w:r w:rsidR="00E74655">
        <w:rPr>
          <w:rFonts w:ascii="OrigGarmnd BT" w:hAnsi="OrigGarmnd BT"/>
        </w:rPr>
        <w:t xml:space="preserve"> </w:t>
      </w:r>
      <w:r>
        <w:rPr>
          <w:rFonts w:ascii="OrigGarmnd BT" w:hAnsi="OrigGarmnd BT"/>
        </w:rPr>
        <w:t xml:space="preserve">information. </w:t>
      </w:r>
    </w:p>
    <w:p w14:paraId="03A2C196" w14:textId="77777777" w:rsidR="005843E1" w:rsidRDefault="005843E1" w:rsidP="005843E1">
      <w:pPr>
        <w:pStyle w:val="Liststycke"/>
        <w:rPr>
          <w:rFonts w:ascii="OrigGarmnd BT" w:hAnsi="OrigGarmnd BT"/>
        </w:rPr>
      </w:pPr>
    </w:p>
    <w:p w14:paraId="6D8E4BA8" w14:textId="02C68BD8" w:rsidR="005843E1" w:rsidRDefault="005843E1" w:rsidP="005843E1">
      <w:pPr>
        <w:pStyle w:val="Brdtext1"/>
        <w:numPr>
          <w:ilvl w:val="0"/>
          <w:numId w:val="12"/>
        </w:numPr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 xml:space="preserve">To ensure that the relevant institutions tasked with fighting corruption are independent and adequately resourced.  </w:t>
      </w:r>
    </w:p>
    <w:p w14:paraId="4D16C787" w14:textId="77777777" w:rsidR="00380DC2" w:rsidRDefault="00380DC2" w:rsidP="00A2699B">
      <w:pPr>
        <w:pStyle w:val="Brdtext1"/>
        <w:spacing w:line="360" w:lineRule="auto"/>
        <w:rPr>
          <w:lang w:val="en-US"/>
        </w:rPr>
      </w:pPr>
    </w:p>
    <w:p w14:paraId="566303EB" w14:textId="722667A3" w:rsidR="00DD4975" w:rsidRPr="00E56E37" w:rsidRDefault="00DD4975" w:rsidP="00A2699B">
      <w:pPr>
        <w:pStyle w:val="Brdtext1"/>
        <w:spacing w:line="360" w:lineRule="auto"/>
        <w:rPr>
          <w:rFonts w:ascii="OrigGarmnd BT" w:hAnsi="OrigGarmnd BT"/>
          <w:lang w:val="en-US"/>
        </w:rPr>
      </w:pPr>
      <w:r w:rsidRPr="00E56E37">
        <w:rPr>
          <w:rFonts w:ascii="OrigGarmnd BT" w:hAnsi="OrigGarmnd BT"/>
          <w:lang w:val="en-US"/>
        </w:rPr>
        <w:t>S</w:t>
      </w:r>
      <w:r w:rsidR="00CA0152" w:rsidRPr="00E56E37">
        <w:rPr>
          <w:rFonts w:ascii="OrigGarmnd BT" w:hAnsi="OrigGarmnd BT"/>
          <w:lang w:val="en-US"/>
        </w:rPr>
        <w:t xml:space="preserve">weden </w:t>
      </w:r>
      <w:r w:rsidR="00D9792A" w:rsidRPr="00E56E37">
        <w:rPr>
          <w:rFonts w:ascii="OrigGarmnd BT" w:hAnsi="OrigGarmnd BT"/>
          <w:lang w:val="en-US"/>
        </w:rPr>
        <w:t>wishes</w:t>
      </w:r>
      <w:r w:rsidR="00380DC2">
        <w:rPr>
          <w:rFonts w:ascii="OrigGarmnd BT" w:hAnsi="OrigGarmnd BT"/>
          <w:lang w:val="en-US"/>
        </w:rPr>
        <w:t xml:space="preserve"> </w:t>
      </w:r>
      <w:r w:rsidR="005843E1">
        <w:rPr>
          <w:rFonts w:ascii="OrigGarmnd BT" w:hAnsi="OrigGarmnd BT"/>
          <w:lang w:val="en-US"/>
        </w:rPr>
        <w:t>Bosnia and Herzegovina</w:t>
      </w:r>
      <w:r w:rsidR="00D9792A" w:rsidRPr="00E56E37">
        <w:rPr>
          <w:rFonts w:ascii="OrigGarmnd BT" w:hAnsi="OrigGarmnd BT"/>
          <w:lang w:val="en-US"/>
        </w:rPr>
        <w:t xml:space="preserve"> </w:t>
      </w:r>
      <w:r w:rsidRPr="00E56E37">
        <w:rPr>
          <w:rFonts w:ascii="OrigGarmnd BT" w:hAnsi="OrigGarmnd BT"/>
          <w:lang w:val="en-US"/>
        </w:rPr>
        <w:t>al</w:t>
      </w:r>
      <w:r w:rsidR="00F1281E" w:rsidRPr="00E56E37">
        <w:rPr>
          <w:rFonts w:ascii="OrigGarmnd BT" w:hAnsi="OrigGarmnd BT"/>
          <w:lang w:val="en-US"/>
        </w:rPr>
        <w:t xml:space="preserve">l success in the current review. </w:t>
      </w:r>
    </w:p>
    <w:p w14:paraId="2F9A3CE4" w14:textId="77777777" w:rsidR="00F1281E" w:rsidRPr="00E56E37" w:rsidRDefault="00F1281E" w:rsidP="00A2699B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14:paraId="4B1ECD98" w14:textId="77777777" w:rsidR="00D64A29" w:rsidRPr="00E56E37" w:rsidRDefault="00DD4975" w:rsidP="002F6730">
      <w:pPr>
        <w:pStyle w:val="Brdtext1"/>
        <w:spacing w:line="360" w:lineRule="auto"/>
        <w:rPr>
          <w:rFonts w:ascii="OrigGarmnd BT" w:hAnsi="OrigGarmnd BT"/>
        </w:rPr>
      </w:pPr>
      <w:r w:rsidRPr="00E56E37">
        <w:rPr>
          <w:rFonts w:ascii="OrigGarmnd BT" w:hAnsi="OrigGarmnd BT"/>
          <w:lang w:val="en-US"/>
        </w:rPr>
        <w:t xml:space="preserve">I thank you </w:t>
      </w:r>
      <w:r w:rsidR="00C84AF6">
        <w:rPr>
          <w:rFonts w:ascii="OrigGarmnd BT" w:hAnsi="OrigGarmnd BT"/>
        </w:rPr>
        <w:t xml:space="preserve">Mr </w:t>
      </w:r>
      <w:r w:rsidR="00FC3CB9">
        <w:rPr>
          <w:rFonts w:ascii="OrigGarmnd BT" w:hAnsi="OrigGarmnd BT"/>
        </w:rPr>
        <w:t>President</w:t>
      </w:r>
      <w:r w:rsidR="002F6730">
        <w:rPr>
          <w:rFonts w:ascii="OrigGarmnd BT" w:hAnsi="OrigGarmnd BT"/>
        </w:rPr>
        <w:t>.</w:t>
      </w:r>
    </w:p>
    <w:sectPr w:rsidR="00D64A29" w:rsidRPr="00E56E37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C16AF" w14:textId="77777777" w:rsidR="00DD4975" w:rsidRDefault="00DD4975" w:rsidP="00DD4975">
      <w:r>
        <w:separator/>
      </w:r>
    </w:p>
  </w:endnote>
  <w:endnote w:type="continuationSeparator" w:id="0">
    <w:p w14:paraId="4076F917" w14:textId="77777777"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B743" w14:textId="77777777" w:rsidR="00626982" w:rsidRDefault="00B6714A">
    <w:pPr>
      <w:pStyle w:val="Sidfot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 w14:paraId="15D9B517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48E860E3" w14:textId="77777777" w:rsidR="005F1F78" w:rsidRDefault="00B6714A">
          <w:pPr>
            <w:pStyle w:val="Sidfot"/>
            <w:rPr>
              <w:rFonts w:ascii="TradeGothic" w:hAnsi="TradeGothic"/>
              <w:sz w:val="12"/>
            </w:rPr>
          </w:pPr>
          <w:bookmarkStart w:id="18" w:name="Postadress3"/>
          <w:bookmarkEnd w:id="18"/>
        </w:p>
      </w:tc>
    </w:tr>
    <w:tr w:rsidR="005F1F78" w14:paraId="45A7AD90" w14:textId="77777777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C04F7EA" w14:textId="77777777" w:rsidR="005F1F78" w:rsidRDefault="00B6714A">
          <w:pPr>
            <w:pStyle w:val="Sidfot"/>
            <w:rPr>
              <w:rFonts w:ascii="TradeGothic" w:hAnsi="TradeGothic"/>
              <w:sz w:val="12"/>
            </w:rPr>
          </w:pPr>
        </w:p>
      </w:tc>
    </w:tr>
    <w:tr w:rsidR="005F1F78" w14:paraId="242293FE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4CBA5A2F" w14:textId="77777777" w:rsidR="005F1F78" w:rsidRPr="009C1170" w:rsidRDefault="00B6714A">
          <w:pPr>
            <w:pStyle w:val="Sidfot"/>
            <w:rPr>
              <w:rFonts w:ascii="TradeGothic" w:hAnsi="TradeGothic"/>
              <w:i/>
              <w:sz w:val="12"/>
            </w:rPr>
          </w:pPr>
        </w:p>
      </w:tc>
    </w:tr>
    <w:tr w:rsidR="005F1F78" w14:paraId="1C43AADE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D9445B9" w14:textId="77777777" w:rsidR="005F1F78" w:rsidRDefault="00B6714A">
          <w:pPr>
            <w:pStyle w:val="Sidfot"/>
            <w:rPr>
              <w:rFonts w:ascii="TradeGothic" w:hAnsi="TradeGothic"/>
              <w:sz w:val="12"/>
            </w:rPr>
          </w:pPr>
          <w:bookmarkStart w:id="19" w:name="Besöksadress1"/>
          <w:bookmarkStart w:id="20" w:name="Telex"/>
          <w:bookmarkEnd w:id="19"/>
          <w:bookmarkEnd w:id="20"/>
        </w:p>
      </w:tc>
    </w:tr>
    <w:tr w:rsidR="005F1F78" w14:paraId="4B08DA58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6AFEC643" w14:textId="77777777" w:rsidR="005F1F78" w:rsidRDefault="00B6714A">
          <w:pPr>
            <w:pStyle w:val="Sidfot"/>
            <w:rPr>
              <w:rFonts w:ascii="TradeGothic" w:hAnsi="TradeGothic"/>
              <w:sz w:val="12"/>
            </w:rPr>
          </w:pPr>
          <w:bookmarkStart w:id="21" w:name="Besöksadress2"/>
          <w:bookmarkEnd w:id="21"/>
        </w:p>
      </w:tc>
    </w:tr>
    <w:tr w:rsidR="005F1F78" w14:paraId="6D3A9F12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2DAD524A" w14:textId="77777777" w:rsidR="005F1F78" w:rsidRDefault="00B6714A">
          <w:pPr>
            <w:pStyle w:val="Sidfot"/>
            <w:rPr>
              <w:rFonts w:ascii="TradeGothic" w:hAnsi="TradeGothic"/>
              <w:sz w:val="12"/>
            </w:rPr>
          </w:pPr>
          <w:bookmarkStart w:id="22" w:name="Besöksadress3"/>
          <w:bookmarkEnd w:id="22"/>
        </w:p>
      </w:tc>
    </w:tr>
  </w:tbl>
  <w:p w14:paraId="7CF56C99" w14:textId="77777777" w:rsidR="00626982" w:rsidRDefault="00B671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6C9A4" w14:textId="77777777" w:rsidR="00DD4975" w:rsidRDefault="00DD4975" w:rsidP="00DD4975">
      <w:r>
        <w:separator/>
      </w:r>
    </w:p>
  </w:footnote>
  <w:footnote w:type="continuationSeparator" w:id="0">
    <w:p w14:paraId="1A44EA9B" w14:textId="77777777"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A8188" w14:textId="77777777" w:rsidR="00626982" w:rsidRDefault="00DD4975">
    <w:pPr>
      <w:pStyle w:val="Sidhuvud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4" w:name="UDsidan2"/>
    <w:bookmarkEnd w:id="14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5" w:name="UDsidan2doknamn"/>
    <w:bookmarkEnd w:id="15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FC3CB9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FC3CB9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14:paraId="7507F89F" w14:textId="77777777" w:rsidR="00626982" w:rsidRPr="009C1170" w:rsidRDefault="00DD4975">
    <w:pPr>
      <w:pStyle w:val="Sidhuvud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14:paraId="4DD9F122" w14:textId="77777777" w:rsidR="00626982" w:rsidRPr="009C1170" w:rsidRDefault="00DD4975" w:rsidP="009C1170">
    <w:pPr>
      <w:pStyle w:val="Sidhuvud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7A0969" wp14:editId="16C7D7C4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6" w:name="UDsidan2datum"/>
    <w:bookmarkEnd w:id="16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A2699B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7" w:name="UDsidan2doss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61A4"/>
    <w:multiLevelType w:val="hybridMultilevel"/>
    <w:tmpl w:val="CC7674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4F34"/>
    <w:multiLevelType w:val="hybridMultilevel"/>
    <w:tmpl w:val="F67EDE48"/>
    <w:lvl w:ilvl="0" w:tplc="03F8BEB6">
      <w:start w:val="201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57B8"/>
    <w:multiLevelType w:val="hybridMultilevel"/>
    <w:tmpl w:val="48DECE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161F4"/>
    <w:multiLevelType w:val="hybridMultilevel"/>
    <w:tmpl w:val="D360B126"/>
    <w:lvl w:ilvl="0" w:tplc="383CC2F6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A4465"/>
    <w:multiLevelType w:val="hybridMultilevel"/>
    <w:tmpl w:val="D988D862"/>
    <w:lvl w:ilvl="0" w:tplc="7B7EEE70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007"/>
    <w:multiLevelType w:val="hybridMultilevel"/>
    <w:tmpl w:val="3962E15E"/>
    <w:lvl w:ilvl="0" w:tplc="FA763D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2705A2"/>
    <w:multiLevelType w:val="hybridMultilevel"/>
    <w:tmpl w:val="2BFA65CC"/>
    <w:lvl w:ilvl="0" w:tplc="2E341078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  <w:b w:val="0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26DC3"/>
    <w:multiLevelType w:val="hybridMultilevel"/>
    <w:tmpl w:val="3E0CB188"/>
    <w:lvl w:ilvl="0" w:tplc="2610A02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521ED"/>
    <w:multiLevelType w:val="hybridMultilevel"/>
    <w:tmpl w:val="C0CA90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75"/>
    <w:rsid w:val="00006BCB"/>
    <w:rsid w:val="00034E25"/>
    <w:rsid w:val="000444B7"/>
    <w:rsid w:val="000A37CD"/>
    <w:rsid w:val="0012019D"/>
    <w:rsid w:val="00141447"/>
    <w:rsid w:val="001700AA"/>
    <w:rsid w:val="00194917"/>
    <w:rsid w:val="001A09C1"/>
    <w:rsid w:val="0020458C"/>
    <w:rsid w:val="00251045"/>
    <w:rsid w:val="00294758"/>
    <w:rsid w:val="002F6730"/>
    <w:rsid w:val="003037EF"/>
    <w:rsid w:val="00373D45"/>
    <w:rsid w:val="00380DC2"/>
    <w:rsid w:val="003828AF"/>
    <w:rsid w:val="003B1E77"/>
    <w:rsid w:val="003D2632"/>
    <w:rsid w:val="004231DB"/>
    <w:rsid w:val="00461F6E"/>
    <w:rsid w:val="00575C3A"/>
    <w:rsid w:val="005843E1"/>
    <w:rsid w:val="005D45BF"/>
    <w:rsid w:val="00623518"/>
    <w:rsid w:val="00626594"/>
    <w:rsid w:val="006504D1"/>
    <w:rsid w:val="006561DB"/>
    <w:rsid w:val="006607E0"/>
    <w:rsid w:val="00673627"/>
    <w:rsid w:val="006841D8"/>
    <w:rsid w:val="00705F43"/>
    <w:rsid w:val="007945B8"/>
    <w:rsid w:val="007B693D"/>
    <w:rsid w:val="007C5B01"/>
    <w:rsid w:val="007F7BF1"/>
    <w:rsid w:val="00830520"/>
    <w:rsid w:val="00892ACB"/>
    <w:rsid w:val="00904B5F"/>
    <w:rsid w:val="009447D7"/>
    <w:rsid w:val="00991C81"/>
    <w:rsid w:val="009B084A"/>
    <w:rsid w:val="009B52E2"/>
    <w:rsid w:val="00A2699B"/>
    <w:rsid w:val="00A45417"/>
    <w:rsid w:val="00A644C3"/>
    <w:rsid w:val="00B12F6E"/>
    <w:rsid w:val="00B134F3"/>
    <w:rsid w:val="00B30E6A"/>
    <w:rsid w:val="00B56F4B"/>
    <w:rsid w:val="00B6714A"/>
    <w:rsid w:val="00B74F55"/>
    <w:rsid w:val="00C25E96"/>
    <w:rsid w:val="00C479CF"/>
    <w:rsid w:val="00C61B9C"/>
    <w:rsid w:val="00C644AB"/>
    <w:rsid w:val="00C72979"/>
    <w:rsid w:val="00C84AF6"/>
    <w:rsid w:val="00C92A23"/>
    <w:rsid w:val="00C9312D"/>
    <w:rsid w:val="00CA0152"/>
    <w:rsid w:val="00D12FE5"/>
    <w:rsid w:val="00D25697"/>
    <w:rsid w:val="00D9792A"/>
    <w:rsid w:val="00DA007A"/>
    <w:rsid w:val="00DA588B"/>
    <w:rsid w:val="00DD4975"/>
    <w:rsid w:val="00DE352A"/>
    <w:rsid w:val="00DF49F1"/>
    <w:rsid w:val="00E34C76"/>
    <w:rsid w:val="00E56E37"/>
    <w:rsid w:val="00E74655"/>
    <w:rsid w:val="00ED2F94"/>
    <w:rsid w:val="00F1281E"/>
    <w:rsid w:val="00F16544"/>
    <w:rsid w:val="00F2249F"/>
    <w:rsid w:val="00F24BDC"/>
    <w:rsid w:val="00F44CA7"/>
    <w:rsid w:val="00F65748"/>
    <w:rsid w:val="00F81948"/>
    <w:rsid w:val="00F86266"/>
    <w:rsid w:val="00FA3ACF"/>
    <w:rsid w:val="00FB137E"/>
    <w:rsid w:val="00FC3CB9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4D92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D497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Sidfot">
    <w:name w:val="footer"/>
    <w:basedOn w:val="Normal"/>
    <w:link w:val="SidfotChar"/>
    <w:rsid w:val="00DD497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stycke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styckeChar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styckeChar">
    <w:name w:val="Liststycke Char"/>
    <w:aliases w:val="Recommendation Char,List Paragraph1 Char,List Paragraph11 Char,Dot pt Char,F5 List Paragraph Char,No Spacing1 Char,List Paragraph Char Char Char Char,Indicator Text Char,Numbered Para 1 Char,Colorful List - Accent 11 Char,Bullet 1 Char"/>
    <w:link w:val="Liststycke"/>
    <w:uiPriority w:val="34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rdtext">
    <w:name w:val="Body Text"/>
    <w:basedOn w:val="Normal"/>
    <w:link w:val="Brd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rdtextChar">
    <w:name w:val="Brödtext Char"/>
    <w:basedOn w:val="Standardstycketeckensnitt"/>
    <w:link w:val="Brdtext"/>
    <w:rsid w:val="009B52E2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basedOn w:val="Normal"/>
    <w:rsid w:val="00E56E37"/>
    <w:pPr>
      <w:autoSpaceDE w:val="0"/>
      <w:autoSpaceDN w:val="0"/>
    </w:pPr>
    <w:rPr>
      <w:rFonts w:ascii="Amnesty Trade Gothic" w:eastAsia="Calibri" w:hAnsi="Amnesty Trade Gothic"/>
      <w:color w:val="000000"/>
      <w:sz w:val="24"/>
      <w:szCs w:val="24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2019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2019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2019D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019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019D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16113-00C5-4727-8169-6A3EC4E977B6}"/>
</file>

<file path=customXml/itemProps2.xml><?xml version="1.0" encoding="utf-8"?>
<ds:datastoreItem xmlns:ds="http://schemas.openxmlformats.org/officeDocument/2006/customXml" ds:itemID="{EBE0D77C-795D-4CA0-A95F-5163F1FA2E2B}"/>
</file>

<file path=customXml/itemProps3.xml><?xml version="1.0" encoding="utf-8"?>
<ds:datastoreItem xmlns:ds="http://schemas.openxmlformats.org/officeDocument/2006/customXml" ds:itemID="{4E88DD2E-94BD-46C4-AFEE-9842E83BA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Erica Wide</cp:lastModifiedBy>
  <cp:revision>3</cp:revision>
  <cp:lastPrinted>2019-05-03T08:39:00Z</cp:lastPrinted>
  <dcterms:created xsi:type="dcterms:W3CDTF">2019-11-13T08:31:00Z</dcterms:created>
  <dcterms:modified xsi:type="dcterms:W3CDTF">2019-11-13T13:23:00Z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