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ACDAD" w14:textId="77777777" w:rsidR="00D64BDF" w:rsidRPr="00A74EBD" w:rsidRDefault="00D64BDF" w:rsidP="00C2179C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proofErr w:type="spellStart"/>
      <w:r w:rsidRPr="00A74EBD">
        <w:rPr>
          <w:b/>
          <w:sz w:val="28"/>
          <w:szCs w:val="28"/>
          <w:u w:val="single"/>
        </w:rPr>
        <w:t>Statement</w:t>
      </w:r>
      <w:proofErr w:type="spellEnd"/>
      <w:r w:rsidRPr="00A74EBD">
        <w:rPr>
          <w:b/>
          <w:sz w:val="28"/>
          <w:szCs w:val="28"/>
          <w:u w:val="single"/>
        </w:rPr>
        <w:t xml:space="preserve"> </w:t>
      </w:r>
      <w:proofErr w:type="spellStart"/>
      <w:r w:rsidRPr="00A74EBD">
        <w:rPr>
          <w:b/>
          <w:sz w:val="28"/>
          <w:szCs w:val="28"/>
          <w:u w:val="single"/>
        </w:rPr>
        <w:t>by</w:t>
      </w:r>
      <w:proofErr w:type="spellEnd"/>
      <w:r w:rsidRPr="00A74EBD">
        <w:rPr>
          <w:b/>
          <w:sz w:val="28"/>
          <w:szCs w:val="28"/>
          <w:u w:val="single"/>
        </w:rPr>
        <w:t xml:space="preserve"> </w:t>
      </w:r>
      <w:proofErr w:type="spellStart"/>
      <w:r w:rsidRPr="00A74EBD">
        <w:rPr>
          <w:b/>
          <w:sz w:val="28"/>
          <w:szCs w:val="28"/>
          <w:u w:val="single"/>
        </w:rPr>
        <w:t>Bulgaria</w:t>
      </w:r>
      <w:proofErr w:type="spellEnd"/>
    </w:p>
    <w:p w14:paraId="6F5ACDAE" w14:textId="77777777" w:rsidR="00D64BDF" w:rsidRPr="00A74EBD" w:rsidRDefault="00D64BDF" w:rsidP="00D64BDF">
      <w:pPr>
        <w:jc w:val="center"/>
        <w:rPr>
          <w:b/>
          <w:sz w:val="28"/>
          <w:szCs w:val="28"/>
        </w:rPr>
      </w:pPr>
    </w:p>
    <w:p w14:paraId="6F5ACDAF" w14:textId="77777777" w:rsidR="00D64BDF" w:rsidRDefault="00D64BDF" w:rsidP="00D64BDF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United Nations Human Rights Council</w:t>
      </w:r>
      <w:r w:rsidRPr="00A74EBD">
        <w:rPr>
          <w:color w:val="365F91" w:themeColor="accent1" w:themeShade="BF"/>
          <w:sz w:val="28"/>
          <w:szCs w:val="28"/>
        </w:rPr>
        <w:t xml:space="preserve"> </w:t>
      </w:r>
    </w:p>
    <w:p w14:paraId="6F5ACDB0" w14:textId="5F160CD4" w:rsidR="00D64BDF" w:rsidRPr="00483529" w:rsidRDefault="00D64BDF" w:rsidP="00D64BDF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3</w:t>
      </w:r>
      <w:r w:rsidR="002A3E3B">
        <w:rPr>
          <w:color w:val="365F91" w:themeColor="accent1" w:themeShade="BF"/>
          <w:sz w:val="28"/>
          <w:szCs w:val="28"/>
          <w:lang w:val="en-US"/>
        </w:rPr>
        <w:t>4</w:t>
      </w:r>
      <w:r w:rsidRPr="001775E7">
        <w:rPr>
          <w:color w:val="365F91" w:themeColor="accent1" w:themeShade="BF"/>
          <w:sz w:val="28"/>
          <w:szCs w:val="28"/>
          <w:vertAlign w:val="superscript"/>
          <w:lang w:val="en-US"/>
        </w:rPr>
        <w:t>nd</w:t>
      </w:r>
      <w:r>
        <w:rPr>
          <w:color w:val="365F91" w:themeColor="accent1" w:themeShade="BF"/>
          <w:sz w:val="28"/>
          <w:szCs w:val="28"/>
          <w:lang w:val="en-US"/>
        </w:rPr>
        <w:t xml:space="preserve"> session of the Working Group on the Universal Periodic Review</w:t>
      </w:r>
    </w:p>
    <w:p w14:paraId="6F5ACDB1" w14:textId="77777777" w:rsidR="00D64BDF" w:rsidRDefault="00D64BDF" w:rsidP="00D64BDF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</w:p>
    <w:p w14:paraId="6F5ACDB2" w14:textId="13AD7E2A" w:rsidR="00D64BDF" w:rsidRPr="00A74EBD" w:rsidRDefault="00D64BDF" w:rsidP="00D64BDF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  <w:r>
        <w:rPr>
          <w:b/>
          <w:i/>
          <w:color w:val="365F91" w:themeColor="accent1" w:themeShade="BF"/>
          <w:sz w:val="28"/>
          <w:szCs w:val="28"/>
          <w:lang w:val="en-US"/>
        </w:rPr>
        <w:t>Review of</w:t>
      </w:r>
      <w:r w:rsidR="002A3E3B">
        <w:rPr>
          <w:b/>
          <w:i/>
          <w:color w:val="365F91" w:themeColor="accent1" w:themeShade="BF"/>
          <w:sz w:val="28"/>
          <w:szCs w:val="28"/>
          <w:lang w:val="en-US"/>
        </w:rPr>
        <w:t xml:space="preserve"> </w:t>
      </w:r>
      <w:r w:rsidR="00944AF9">
        <w:rPr>
          <w:b/>
          <w:i/>
          <w:color w:val="365F91" w:themeColor="accent1" w:themeShade="BF"/>
          <w:sz w:val="28"/>
          <w:szCs w:val="28"/>
          <w:lang w:val="en-US"/>
        </w:rPr>
        <w:t>Angola</w:t>
      </w:r>
    </w:p>
    <w:p w14:paraId="6F5ACDB3" w14:textId="5A450FA5" w:rsidR="00D64BDF" w:rsidRPr="00A74EBD" w:rsidRDefault="00944AF9" w:rsidP="00D64BDF">
      <w:pPr>
        <w:jc w:val="center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  <w:lang w:val="en-US"/>
        </w:rPr>
        <w:t>7</w:t>
      </w:r>
      <w:r w:rsidR="00D64BDF" w:rsidRPr="00A74EBD">
        <w:rPr>
          <w:color w:val="365F91" w:themeColor="accent1" w:themeShade="BF"/>
          <w:sz w:val="28"/>
          <w:szCs w:val="28"/>
        </w:rPr>
        <w:t xml:space="preserve"> </w:t>
      </w:r>
      <w:r w:rsidR="002A3E3B">
        <w:rPr>
          <w:color w:val="365F91" w:themeColor="accent1" w:themeShade="BF"/>
          <w:sz w:val="28"/>
          <w:szCs w:val="28"/>
          <w:lang w:val="en-US"/>
        </w:rPr>
        <w:t>November</w:t>
      </w:r>
      <w:r w:rsidR="00D64BDF" w:rsidRPr="00A74EBD">
        <w:rPr>
          <w:color w:val="365F91" w:themeColor="accent1" w:themeShade="BF"/>
          <w:sz w:val="28"/>
          <w:szCs w:val="28"/>
        </w:rPr>
        <w:t xml:space="preserve"> 201</w:t>
      </w:r>
      <w:r w:rsidR="00D64BDF">
        <w:rPr>
          <w:color w:val="365F91" w:themeColor="accent1" w:themeShade="BF"/>
          <w:sz w:val="28"/>
          <w:szCs w:val="28"/>
          <w:lang w:val="en-US"/>
        </w:rPr>
        <w:t>9</w:t>
      </w:r>
      <w:r w:rsidR="00D64BDF" w:rsidRPr="00A74EBD">
        <w:rPr>
          <w:color w:val="365F91" w:themeColor="accent1" w:themeShade="BF"/>
          <w:sz w:val="28"/>
          <w:szCs w:val="28"/>
        </w:rPr>
        <w:t xml:space="preserve"> </w:t>
      </w:r>
    </w:p>
    <w:p w14:paraId="6F5ACDB4" w14:textId="77777777" w:rsidR="00D64BDF" w:rsidRDefault="00D64BDF" w:rsidP="00D64BDF">
      <w:pPr>
        <w:jc w:val="both"/>
        <w:rPr>
          <w:sz w:val="28"/>
          <w:szCs w:val="28"/>
          <w:lang w:val="en-US"/>
        </w:rPr>
      </w:pPr>
    </w:p>
    <w:p w14:paraId="6F5ACDB5" w14:textId="77777777" w:rsidR="007D2DEF" w:rsidRPr="004762BE" w:rsidRDefault="0082040D" w:rsidP="00D64BDF">
      <w:pPr>
        <w:rPr>
          <w:rFonts w:asciiTheme="majorBidi" w:hAnsiTheme="majorBidi" w:cstheme="majorBidi"/>
          <w:sz w:val="28"/>
          <w:szCs w:val="28"/>
          <w:lang w:val="en-US"/>
        </w:rPr>
      </w:pPr>
      <w:r w:rsidRPr="004762BE">
        <w:rPr>
          <w:rFonts w:asciiTheme="majorBidi" w:hAnsiTheme="majorBidi" w:cstheme="majorBidi"/>
          <w:sz w:val="28"/>
          <w:szCs w:val="28"/>
          <w:lang w:val="en-US"/>
        </w:rPr>
        <w:t xml:space="preserve">Thank you, </w:t>
      </w:r>
      <w:r w:rsidR="00A10CC6" w:rsidRPr="004762BE">
        <w:rPr>
          <w:rFonts w:asciiTheme="majorBidi" w:hAnsiTheme="majorBidi" w:cstheme="majorBidi"/>
          <w:sz w:val="28"/>
          <w:szCs w:val="28"/>
          <w:lang w:val="en-US"/>
        </w:rPr>
        <w:t>M</w:t>
      </w:r>
      <w:r w:rsidR="008D6A2D" w:rsidRPr="004762BE">
        <w:rPr>
          <w:rFonts w:asciiTheme="majorBidi" w:hAnsiTheme="majorBidi" w:cstheme="majorBidi"/>
          <w:sz w:val="28"/>
          <w:szCs w:val="28"/>
          <w:lang w:val="en-US"/>
        </w:rPr>
        <w:t>r.</w:t>
      </w:r>
      <w:r w:rsidR="007D2DEF" w:rsidRPr="004762BE">
        <w:rPr>
          <w:rFonts w:asciiTheme="majorBidi" w:hAnsiTheme="majorBidi" w:cstheme="majorBidi"/>
          <w:sz w:val="28"/>
          <w:szCs w:val="28"/>
          <w:lang w:val="en-US"/>
        </w:rPr>
        <w:t xml:space="preserve"> President,</w:t>
      </w:r>
    </w:p>
    <w:p w14:paraId="6F5ACDB6" w14:textId="77777777" w:rsidR="00EC3ECD" w:rsidRPr="004762BE" w:rsidRDefault="00EC3ECD" w:rsidP="00A74EBD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14:paraId="6F5ACDB7" w14:textId="4CFEFD0C" w:rsidR="00540826" w:rsidRPr="004762BE" w:rsidRDefault="00540826" w:rsidP="00540826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4762BE">
        <w:rPr>
          <w:rFonts w:asciiTheme="majorBidi" w:hAnsiTheme="majorBidi" w:cstheme="majorBidi"/>
          <w:sz w:val="28"/>
          <w:szCs w:val="28"/>
          <w:lang w:val="en-US"/>
        </w:rPr>
        <w:t xml:space="preserve">Bulgaria </w:t>
      </w:r>
      <w:r w:rsidR="001A6812" w:rsidRPr="004762BE">
        <w:rPr>
          <w:rFonts w:asciiTheme="majorBidi" w:hAnsiTheme="majorBidi" w:cstheme="majorBidi"/>
          <w:sz w:val="28"/>
          <w:szCs w:val="28"/>
          <w:lang w:val="en-US"/>
        </w:rPr>
        <w:t>welcomes</w:t>
      </w:r>
      <w:r w:rsidRPr="004762BE">
        <w:rPr>
          <w:rFonts w:asciiTheme="majorBidi" w:hAnsiTheme="majorBidi" w:cstheme="majorBidi"/>
          <w:sz w:val="28"/>
          <w:szCs w:val="28"/>
          <w:lang w:val="en-US"/>
        </w:rPr>
        <w:t xml:space="preserve"> the </w:t>
      </w:r>
      <w:r w:rsidR="00731845">
        <w:rPr>
          <w:rFonts w:asciiTheme="majorBidi" w:hAnsiTheme="majorBidi" w:cstheme="majorBidi"/>
          <w:sz w:val="28"/>
          <w:szCs w:val="28"/>
          <w:lang w:val="en-US"/>
        </w:rPr>
        <w:t xml:space="preserve">high level </w:t>
      </w:r>
      <w:r w:rsidR="002C7DE5" w:rsidRPr="004762BE">
        <w:rPr>
          <w:rFonts w:asciiTheme="majorBidi" w:hAnsiTheme="majorBidi" w:cstheme="majorBidi"/>
          <w:sz w:val="28"/>
          <w:szCs w:val="28"/>
          <w:lang w:val="en-US"/>
        </w:rPr>
        <w:t>D</w:t>
      </w:r>
      <w:r w:rsidRPr="004762BE">
        <w:rPr>
          <w:rFonts w:asciiTheme="majorBidi" w:hAnsiTheme="majorBidi" w:cstheme="majorBidi"/>
          <w:sz w:val="28"/>
          <w:szCs w:val="28"/>
          <w:lang w:val="en-US"/>
        </w:rPr>
        <w:t xml:space="preserve">elegation of </w:t>
      </w:r>
      <w:r w:rsidR="00944AF9">
        <w:rPr>
          <w:rFonts w:asciiTheme="majorBidi" w:hAnsiTheme="majorBidi" w:cstheme="majorBidi"/>
          <w:sz w:val="28"/>
          <w:szCs w:val="28"/>
          <w:lang w:val="en-US"/>
        </w:rPr>
        <w:t>Angola</w:t>
      </w:r>
      <w:r w:rsidRPr="004762BE">
        <w:rPr>
          <w:rFonts w:asciiTheme="majorBidi" w:hAnsiTheme="majorBidi" w:cstheme="majorBidi"/>
          <w:sz w:val="28"/>
          <w:szCs w:val="28"/>
          <w:lang w:val="en-US"/>
        </w:rPr>
        <w:t xml:space="preserve"> and</w:t>
      </w:r>
      <w:r w:rsidR="002C7DE5" w:rsidRPr="004762BE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BB2F3A" w:rsidRPr="004762BE">
        <w:rPr>
          <w:rFonts w:asciiTheme="majorBidi" w:hAnsiTheme="majorBidi" w:cstheme="majorBidi"/>
          <w:sz w:val="28"/>
          <w:szCs w:val="28"/>
          <w:lang w:val="en-US"/>
        </w:rPr>
        <w:t>thanks for</w:t>
      </w:r>
      <w:r w:rsidR="002C7DE5" w:rsidRPr="004762BE">
        <w:rPr>
          <w:rFonts w:asciiTheme="majorBidi" w:hAnsiTheme="majorBidi" w:cstheme="majorBidi"/>
          <w:sz w:val="28"/>
          <w:szCs w:val="28"/>
          <w:lang w:val="en-US"/>
        </w:rPr>
        <w:t xml:space="preserve"> the </w:t>
      </w:r>
      <w:r w:rsidR="00731845">
        <w:rPr>
          <w:rFonts w:asciiTheme="majorBidi" w:hAnsiTheme="majorBidi" w:cstheme="majorBidi"/>
          <w:sz w:val="28"/>
          <w:szCs w:val="28"/>
          <w:lang w:val="en-US"/>
        </w:rPr>
        <w:t xml:space="preserve">comprehensive </w:t>
      </w:r>
      <w:r w:rsidRPr="004762BE">
        <w:rPr>
          <w:rFonts w:asciiTheme="majorBidi" w:hAnsiTheme="majorBidi" w:cstheme="majorBidi"/>
          <w:sz w:val="28"/>
          <w:szCs w:val="28"/>
          <w:lang w:val="en-US"/>
        </w:rPr>
        <w:t xml:space="preserve">presentation of </w:t>
      </w:r>
      <w:r w:rsidR="005B6EBE">
        <w:rPr>
          <w:rFonts w:asciiTheme="majorBidi" w:hAnsiTheme="majorBidi" w:cstheme="majorBidi"/>
          <w:sz w:val="28"/>
          <w:szCs w:val="28"/>
          <w:lang w:val="en-US"/>
        </w:rPr>
        <w:t>the</w:t>
      </w:r>
      <w:r w:rsidRPr="004762BE">
        <w:rPr>
          <w:rFonts w:asciiTheme="majorBidi" w:hAnsiTheme="majorBidi" w:cstheme="majorBidi"/>
          <w:sz w:val="28"/>
          <w:szCs w:val="28"/>
          <w:lang w:val="en-US"/>
        </w:rPr>
        <w:t xml:space="preserve"> national report.</w:t>
      </w:r>
    </w:p>
    <w:p w14:paraId="779FE1C2" w14:textId="77777777" w:rsidR="00EE722F" w:rsidRDefault="00EE722F" w:rsidP="004762BE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14:paraId="2F2BA83D" w14:textId="0BB65986" w:rsidR="00C63629" w:rsidRDefault="00C63629" w:rsidP="00C63629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>Bulgaria would like to highlight</w:t>
      </w:r>
      <w:r w:rsidR="0066654C">
        <w:rPr>
          <w:rFonts w:asciiTheme="majorBidi" w:hAnsiTheme="majorBidi" w:cstheme="majorBidi"/>
          <w:sz w:val="28"/>
          <w:szCs w:val="28"/>
          <w:lang w:val="en-US"/>
        </w:rPr>
        <w:t xml:space="preserve"> the recent ratification by Angola of </w:t>
      </w:r>
      <w:r w:rsidR="00F33A0D">
        <w:rPr>
          <w:rFonts w:asciiTheme="majorBidi" w:hAnsiTheme="majorBidi" w:cstheme="majorBidi"/>
          <w:sz w:val="28"/>
          <w:szCs w:val="28"/>
          <w:lang w:val="en-US"/>
        </w:rPr>
        <w:t>major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international human rights instruments such as </w:t>
      </w:r>
      <w:r w:rsidR="0066654C">
        <w:rPr>
          <w:rFonts w:asciiTheme="majorBidi" w:hAnsiTheme="majorBidi" w:cstheme="majorBidi"/>
          <w:sz w:val="28"/>
          <w:szCs w:val="28"/>
          <w:lang w:val="en-US"/>
        </w:rPr>
        <w:t xml:space="preserve">the Second Optional Protocol to the International Covenant on Civil and Political Rights, </w:t>
      </w:r>
      <w:r w:rsidR="00D47E05">
        <w:rPr>
          <w:rFonts w:asciiTheme="majorBidi" w:hAnsiTheme="majorBidi" w:cstheme="majorBidi"/>
          <w:sz w:val="28"/>
          <w:szCs w:val="28"/>
          <w:lang w:val="en-US"/>
        </w:rPr>
        <w:t xml:space="preserve">aiming at abolition of the death penalty, </w:t>
      </w:r>
      <w:r w:rsidR="0066654C">
        <w:rPr>
          <w:rFonts w:asciiTheme="majorBidi" w:hAnsiTheme="majorBidi" w:cstheme="majorBidi"/>
          <w:sz w:val="28"/>
          <w:szCs w:val="28"/>
          <w:lang w:val="en-US"/>
        </w:rPr>
        <w:t>the Convention against Torture and other Cruel, Inhuman or Degrading Treatment or Punishment and the International Covenant on the Elimination of All Forms of Racial Discrimination</w:t>
      </w:r>
      <w:r>
        <w:rPr>
          <w:rFonts w:asciiTheme="majorBidi" w:hAnsiTheme="majorBidi" w:cstheme="majorBidi"/>
          <w:sz w:val="28"/>
          <w:szCs w:val="28"/>
          <w:lang w:val="en-US"/>
        </w:rPr>
        <w:t>.</w:t>
      </w:r>
    </w:p>
    <w:p w14:paraId="5D726AEC" w14:textId="77777777" w:rsidR="00C63629" w:rsidRDefault="00C63629" w:rsidP="00C63629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14:paraId="3F3900B5" w14:textId="58D6B86B" w:rsidR="00CA04F6" w:rsidRDefault="00C63629" w:rsidP="004762BE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We </w:t>
      </w:r>
      <w:r w:rsidR="00D47E05">
        <w:rPr>
          <w:rFonts w:asciiTheme="majorBidi" w:hAnsiTheme="majorBidi" w:cstheme="majorBidi"/>
          <w:sz w:val="28"/>
          <w:szCs w:val="28"/>
          <w:lang w:val="en-US"/>
        </w:rPr>
        <w:t>acknowledge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the considerable efforts of the Government of Angola to strengthen </w:t>
      </w:r>
      <w:r w:rsidR="00D47E05">
        <w:rPr>
          <w:rFonts w:asciiTheme="majorBidi" w:hAnsiTheme="majorBidi" w:cstheme="majorBidi"/>
          <w:sz w:val="28"/>
          <w:szCs w:val="28"/>
          <w:lang w:val="en-US"/>
        </w:rPr>
        <w:t>the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 legislative and institutional framework for the promotion and protection of human rights</w:t>
      </w:r>
      <w:r w:rsidR="00D47E05">
        <w:rPr>
          <w:rFonts w:asciiTheme="majorBidi" w:hAnsiTheme="majorBidi" w:cstheme="majorBidi"/>
          <w:sz w:val="28"/>
          <w:szCs w:val="28"/>
          <w:lang w:val="en-US"/>
        </w:rPr>
        <w:t xml:space="preserve"> in the country</w:t>
      </w:r>
      <w:r>
        <w:rPr>
          <w:rFonts w:asciiTheme="majorBidi" w:hAnsiTheme="majorBidi" w:cstheme="majorBidi"/>
          <w:sz w:val="28"/>
          <w:szCs w:val="28"/>
          <w:lang w:val="en-US"/>
        </w:rPr>
        <w:t xml:space="preserve">. </w:t>
      </w:r>
      <w:r w:rsidR="00603F2C">
        <w:rPr>
          <w:rFonts w:asciiTheme="majorBidi" w:hAnsiTheme="majorBidi" w:cstheme="majorBidi"/>
          <w:sz w:val="28"/>
          <w:szCs w:val="28"/>
          <w:lang w:val="en-US"/>
        </w:rPr>
        <w:t>Our delegation</w:t>
      </w:r>
      <w:r w:rsidR="00EE722F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5B6EBE">
        <w:rPr>
          <w:rFonts w:asciiTheme="majorBidi" w:hAnsiTheme="majorBidi" w:cstheme="majorBidi"/>
          <w:sz w:val="28"/>
          <w:szCs w:val="28"/>
          <w:lang w:val="en-US"/>
        </w:rPr>
        <w:t>appreciate</w:t>
      </w:r>
      <w:r w:rsidR="00603F2C">
        <w:rPr>
          <w:rFonts w:asciiTheme="majorBidi" w:hAnsiTheme="majorBidi" w:cstheme="majorBidi"/>
          <w:sz w:val="28"/>
          <w:szCs w:val="28"/>
          <w:lang w:val="en-US"/>
        </w:rPr>
        <w:t>s</w:t>
      </w:r>
      <w:r w:rsidR="005B6EBE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3518FA">
        <w:rPr>
          <w:rFonts w:asciiTheme="majorBidi" w:hAnsiTheme="majorBidi" w:cstheme="majorBidi"/>
          <w:sz w:val="28"/>
          <w:szCs w:val="28"/>
          <w:lang w:val="en-US"/>
        </w:rPr>
        <w:t>that</w:t>
      </w:r>
      <w:r w:rsidR="00EE722F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en-US"/>
        </w:rPr>
        <w:t>significant</w:t>
      </w:r>
      <w:r w:rsidR="00E173E1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EE722F">
        <w:rPr>
          <w:rFonts w:asciiTheme="majorBidi" w:hAnsiTheme="majorBidi" w:cstheme="majorBidi"/>
          <w:sz w:val="28"/>
          <w:szCs w:val="28"/>
          <w:lang w:val="en-US"/>
        </w:rPr>
        <w:t xml:space="preserve">policy documents such as the National Development </w:t>
      </w:r>
      <w:r w:rsidR="00EB14BB">
        <w:rPr>
          <w:rFonts w:asciiTheme="majorBidi" w:hAnsiTheme="majorBidi" w:cstheme="majorBidi"/>
          <w:sz w:val="28"/>
          <w:szCs w:val="28"/>
          <w:lang w:val="en-US"/>
        </w:rPr>
        <w:t>P</w:t>
      </w:r>
      <w:r w:rsidR="00EE722F">
        <w:rPr>
          <w:rFonts w:asciiTheme="majorBidi" w:hAnsiTheme="majorBidi" w:cstheme="majorBidi"/>
          <w:sz w:val="28"/>
          <w:szCs w:val="28"/>
          <w:lang w:val="en-US"/>
        </w:rPr>
        <w:t>lan 2013-2018</w:t>
      </w:r>
      <w:r w:rsidR="003518FA">
        <w:rPr>
          <w:rFonts w:asciiTheme="majorBidi" w:hAnsiTheme="majorBidi" w:cstheme="majorBidi"/>
          <w:sz w:val="28"/>
          <w:szCs w:val="28"/>
          <w:lang w:val="en-US"/>
        </w:rPr>
        <w:t>,</w:t>
      </w:r>
      <w:r w:rsidR="00EE722F">
        <w:rPr>
          <w:rFonts w:asciiTheme="majorBidi" w:hAnsiTheme="majorBidi" w:cstheme="majorBidi"/>
          <w:sz w:val="28"/>
          <w:szCs w:val="28"/>
          <w:lang w:val="en-US"/>
        </w:rPr>
        <w:t xml:space="preserve"> Nati</w:t>
      </w:r>
      <w:r w:rsidR="00D47E05">
        <w:rPr>
          <w:rFonts w:asciiTheme="majorBidi" w:hAnsiTheme="majorBidi" w:cstheme="majorBidi"/>
          <w:sz w:val="28"/>
          <w:szCs w:val="28"/>
          <w:lang w:val="en-US"/>
        </w:rPr>
        <w:t>onal Development Plan 2019-2022</w:t>
      </w:r>
      <w:r w:rsidR="003518FA">
        <w:rPr>
          <w:rFonts w:asciiTheme="majorBidi" w:hAnsiTheme="majorBidi" w:cstheme="majorBidi"/>
          <w:sz w:val="28"/>
          <w:szCs w:val="28"/>
          <w:lang w:val="en-US"/>
        </w:rPr>
        <w:t>, National Policy for Gender Equality and Equity, etc.</w:t>
      </w:r>
      <w:r w:rsidR="00EE722F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E173E1">
        <w:rPr>
          <w:rFonts w:asciiTheme="majorBidi" w:hAnsiTheme="majorBidi" w:cstheme="majorBidi"/>
          <w:sz w:val="28"/>
          <w:szCs w:val="28"/>
          <w:lang w:val="en-US"/>
        </w:rPr>
        <w:t>have in</w:t>
      </w:r>
      <w:r w:rsidR="00D47E05">
        <w:rPr>
          <w:rFonts w:asciiTheme="majorBidi" w:hAnsiTheme="majorBidi" w:cstheme="majorBidi"/>
          <w:sz w:val="28"/>
          <w:szCs w:val="28"/>
          <w:lang w:val="en-US"/>
        </w:rPr>
        <w:t>corporated</w:t>
      </w:r>
      <w:r w:rsidR="00E173E1">
        <w:rPr>
          <w:rFonts w:asciiTheme="majorBidi" w:hAnsiTheme="majorBidi" w:cstheme="majorBidi"/>
          <w:sz w:val="28"/>
          <w:szCs w:val="28"/>
          <w:lang w:val="en-US"/>
        </w:rPr>
        <w:t xml:space="preserve"> provisions on </w:t>
      </w:r>
      <w:r w:rsidR="00070EB7">
        <w:rPr>
          <w:rFonts w:asciiTheme="majorBidi" w:hAnsiTheme="majorBidi" w:cstheme="majorBidi"/>
          <w:sz w:val="28"/>
          <w:szCs w:val="28"/>
          <w:lang w:val="en-US"/>
        </w:rPr>
        <w:t xml:space="preserve">equality, </w:t>
      </w:r>
      <w:r w:rsidR="00E173E1">
        <w:rPr>
          <w:rFonts w:asciiTheme="majorBidi" w:hAnsiTheme="majorBidi" w:cstheme="majorBidi"/>
          <w:sz w:val="28"/>
          <w:szCs w:val="28"/>
          <w:lang w:val="en-US"/>
        </w:rPr>
        <w:t>non-di</w:t>
      </w:r>
      <w:r w:rsidR="00070EB7">
        <w:rPr>
          <w:rFonts w:asciiTheme="majorBidi" w:hAnsiTheme="majorBidi" w:cstheme="majorBidi"/>
          <w:sz w:val="28"/>
          <w:szCs w:val="28"/>
          <w:lang w:val="en-US"/>
        </w:rPr>
        <w:t>s</w:t>
      </w:r>
      <w:r w:rsidR="00E173E1">
        <w:rPr>
          <w:rFonts w:asciiTheme="majorBidi" w:hAnsiTheme="majorBidi" w:cstheme="majorBidi"/>
          <w:sz w:val="28"/>
          <w:szCs w:val="28"/>
          <w:lang w:val="en-US"/>
        </w:rPr>
        <w:t>crimination,</w:t>
      </w:r>
      <w:r w:rsidR="00070EB7">
        <w:rPr>
          <w:rFonts w:asciiTheme="majorBidi" w:hAnsiTheme="majorBidi" w:cstheme="majorBidi"/>
          <w:sz w:val="28"/>
          <w:szCs w:val="28"/>
          <w:lang w:val="en-US"/>
        </w:rPr>
        <w:t xml:space="preserve"> right</w:t>
      </w:r>
      <w:r w:rsidR="00F33A0D">
        <w:rPr>
          <w:rFonts w:asciiTheme="majorBidi" w:hAnsiTheme="majorBidi" w:cstheme="majorBidi"/>
          <w:sz w:val="28"/>
          <w:szCs w:val="28"/>
          <w:lang w:val="en-US"/>
        </w:rPr>
        <w:t xml:space="preserve"> to education, right to health,</w:t>
      </w:r>
      <w:r w:rsidR="00070EB7">
        <w:rPr>
          <w:rFonts w:asciiTheme="majorBidi" w:hAnsiTheme="majorBidi" w:cstheme="majorBidi"/>
          <w:sz w:val="28"/>
          <w:szCs w:val="28"/>
          <w:lang w:val="en-US"/>
        </w:rPr>
        <w:t xml:space="preserve"> etc.</w:t>
      </w:r>
      <w:r w:rsidR="00E173E1">
        <w:rPr>
          <w:rFonts w:asciiTheme="majorBidi" w:hAnsiTheme="majorBidi" w:cstheme="majorBidi"/>
          <w:sz w:val="28"/>
          <w:szCs w:val="28"/>
          <w:lang w:val="en-US"/>
        </w:rPr>
        <w:t xml:space="preserve"> in line with</w:t>
      </w:r>
      <w:r w:rsidR="00EE722F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603F2C">
        <w:rPr>
          <w:rFonts w:asciiTheme="majorBidi" w:hAnsiTheme="majorBidi" w:cstheme="majorBidi"/>
          <w:sz w:val="28"/>
          <w:szCs w:val="28"/>
          <w:lang w:val="en-US"/>
        </w:rPr>
        <w:t xml:space="preserve">the </w:t>
      </w:r>
      <w:r w:rsidR="00EE722F">
        <w:rPr>
          <w:rFonts w:asciiTheme="majorBidi" w:hAnsiTheme="majorBidi" w:cstheme="majorBidi"/>
          <w:sz w:val="28"/>
          <w:szCs w:val="28"/>
          <w:lang w:val="en-US"/>
        </w:rPr>
        <w:t>recommendations made by State</w:t>
      </w:r>
      <w:r w:rsidR="00DA559B">
        <w:rPr>
          <w:rFonts w:asciiTheme="majorBidi" w:hAnsiTheme="majorBidi" w:cstheme="majorBidi"/>
          <w:sz w:val="28"/>
          <w:szCs w:val="28"/>
          <w:lang w:val="en-US"/>
        </w:rPr>
        <w:t>s</w:t>
      </w:r>
      <w:r w:rsidR="00EE722F">
        <w:rPr>
          <w:rFonts w:asciiTheme="majorBidi" w:hAnsiTheme="majorBidi" w:cstheme="majorBidi"/>
          <w:sz w:val="28"/>
          <w:szCs w:val="28"/>
          <w:lang w:val="en-US"/>
        </w:rPr>
        <w:t xml:space="preserve"> to Angola </w:t>
      </w:r>
      <w:r>
        <w:rPr>
          <w:rFonts w:asciiTheme="majorBidi" w:hAnsiTheme="majorBidi" w:cstheme="majorBidi"/>
          <w:sz w:val="28"/>
          <w:szCs w:val="28"/>
          <w:lang w:val="en-US"/>
        </w:rPr>
        <w:t>during</w:t>
      </w:r>
      <w:r w:rsidR="00EE722F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en-US"/>
        </w:rPr>
        <w:t>the second UPR cycle.</w:t>
      </w:r>
    </w:p>
    <w:p w14:paraId="08DCF16E" w14:textId="77777777" w:rsidR="00CA04F6" w:rsidRDefault="00CA04F6" w:rsidP="004762BE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14:paraId="275D8B79" w14:textId="3EAAE99E" w:rsidR="00DA559B" w:rsidRDefault="00DA559B" w:rsidP="00DA559B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 xml:space="preserve">Bulgaria </w:t>
      </w:r>
      <w:r w:rsidR="00D47E05">
        <w:rPr>
          <w:sz w:val="28"/>
          <w:szCs w:val="28"/>
          <w:lang w:val="en-US"/>
        </w:rPr>
        <w:t>recognize</w:t>
      </w:r>
      <w:r w:rsidR="005B6EBE">
        <w:rPr>
          <w:sz w:val="28"/>
          <w:szCs w:val="28"/>
          <w:lang w:val="en-US"/>
        </w:rPr>
        <w:t>s</w:t>
      </w:r>
      <w:r w:rsidRPr="00A74EB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that the current membership of Angola of the Human Rights Council and its previous two </w:t>
      </w:r>
      <w:r w:rsidR="00F33A0D">
        <w:rPr>
          <w:sz w:val="28"/>
          <w:szCs w:val="28"/>
          <w:lang w:val="en-US"/>
        </w:rPr>
        <w:t xml:space="preserve">consecutive </w:t>
      </w:r>
      <w:r>
        <w:rPr>
          <w:sz w:val="28"/>
          <w:szCs w:val="28"/>
          <w:lang w:val="en-US"/>
        </w:rPr>
        <w:t xml:space="preserve">memberships </w:t>
      </w:r>
      <w:r w:rsidR="00E173E1">
        <w:rPr>
          <w:sz w:val="28"/>
          <w:szCs w:val="28"/>
          <w:lang w:val="en-US"/>
        </w:rPr>
        <w:t xml:space="preserve">of the Council </w:t>
      </w:r>
      <w:r>
        <w:rPr>
          <w:sz w:val="28"/>
          <w:szCs w:val="28"/>
          <w:lang w:val="en-US"/>
        </w:rPr>
        <w:t>in the period 200</w:t>
      </w:r>
      <w:r w:rsidR="00E173E1">
        <w:rPr>
          <w:sz w:val="28"/>
          <w:szCs w:val="28"/>
          <w:lang w:val="en-US"/>
        </w:rPr>
        <w:t>7</w:t>
      </w:r>
      <w:r>
        <w:rPr>
          <w:sz w:val="28"/>
          <w:szCs w:val="28"/>
          <w:lang w:val="en-US"/>
        </w:rPr>
        <w:t>-201</w:t>
      </w:r>
      <w:r w:rsidR="00E173E1">
        <w:rPr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 xml:space="preserve"> are an expression of the Angolan commitment to promot</w:t>
      </w:r>
      <w:r w:rsidR="0071329E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 xml:space="preserve"> and protect human rights </w:t>
      </w:r>
      <w:r w:rsidR="00F33A0D">
        <w:rPr>
          <w:sz w:val="28"/>
          <w:szCs w:val="28"/>
          <w:lang w:val="en-US"/>
        </w:rPr>
        <w:t xml:space="preserve">and fundamental freedoms </w:t>
      </w:r>
      <w:r>
        <w:rPr>
          <w:sz w:val="28"/>
          <w:szCs w:val="28"/>
          <w:lang w:val="en-US"/>
        </w:rPr>
        <w:t xml:space="preserve">worldwide. </w:t>
      </w:r>
    </w:p>
    <w:p w14:paraId="3ED2121F" w14:textId="019750DC" w:rsidR="004762BE" w:rsidRPr="004762BE" w:rsidRDefault="00242C59" w:rsidP="002354A8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4762BE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B235C6" w:rsidRPr="004762BE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</w:p>
    <w:p w14:paraId="6F5ACDBD" w14:textId="56426DA1" w:rsidR="001B5519" w:rsidRDefault="001B5519" w:rsidP="00C2179C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4762BE">
        <w:rPr>
          <w:rFonts w:asciiTheme="majorBidi" w:hAnsiTheme="majorBidi" w:cstheme="majorBidi"/>
          <w:sz w:val="28"/>
          <w:szCs w:val="28"/>
          <w:lang w:val="en-US"/>
        </w:rPr>
        <w:t xml:space="preserve">Bulgaria would like to </w:t>
      </w:r>
      <w:r w:rsidR="007F073E" w:rsidRPr="004762BE">
        <w:rPr>
          <w:rFonts w:asciiTheme="majorBidi" w:hAnsiTheme="majorBidi" w:cstheme="majorBidi"/>
          <w:sz w:val="28"/>
          <w:szCs w:val="28"/>
          <w:lang w:val="en-US"/>
        </w:rPr>
        <w:t xml:space="preserve">make the following </w:t>
      </w:r>
      <w:r w:rsidR="007A7BD6" w:rsidRPr="004762BE">
        <w:rPr>
          <w:rFonts w:asciiTheme="majorBidi" w:hAnsiTheme="majorBidi" w:cstheme="majorBidi"/>
          <w:sz w:val="28"/>
          <w:szCs w:val="28"/>
          <w:lang w:val="en-US"/>
        </w:rPr>
        <w:t>recommend</w:t>
      </w:r>
      <w:r w:rsidR="003518FA">
        <w:rPr>
          <w:rFonts w:asciiTheme="majorBidi" w:hAnsiTheme="majorBidi" w:cstheme="majorBidi"/>
          <w:sz w:val="28"/>
          <w:szCs w:val="28"/>
          <w:lang w:val="en-US"/>
        </w:rPr>
        <w:t>ations:</w:t>
      </w:r>
    </w:p>
    <w:p w14:paraId="3C6DF713" w14:textId="77777777" w:rsidR="00E173E1" w:rsidRDefault="00E173E1" w:rsidP="00E173E1">
      <w:pPr>
        <w:ind w:firstLine="720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14:paraId="65F1FAB6" w14:textId="06A0C62B" w:rsidR="00E173E1" w:rsidRDefault="00E173E1" w:rsidP="00E173E1">
      <w:pPr>
        <w:pStyle w:val="ac"/>
        <w:numPr>
          <w:ilvl w:val="0"/>
          <w:numId w:val="12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73E1">
        <w:rPr>
          <w:rFonts w:ascii="Times New Roman" w:hAnsi="Times New Roman"/>
          <w:bCs/>
          <w:sz w:val="28"/>
          <w:szCs w:val="28"/>
          <w:lang w:val="en-GB"/>
        </w:rPr>
        <w:t xml:space="preserve">Take further steps to advance women participation in the political and public life, and </w:t>
      </w:r>
      <w:r w:rsidRPr="00E173E1">
        <w:rPr>
          <w:rFonts w:ascii="Times New Roman" w:hAnsi="Times New Roman"/>
          <w:sz w:val="28"/>
          <w:szCs w:val="28"/>
        </w:rPr>
        <w:t xml:space="preserve">continue </w:t>
      </w:r>
      <w:r w:rsidR="003518FA">
        <w:rPr>
          <w:rFonts w:ascii="Times New Roman" w:hAnsi="Times New Roman"/>
          <w:sz w:val="28"/>
          <w:szCs w:val="28"/>
        </w:rPr>
        <w:t>promotin</w:t>
      </w:r>
      <w:r w:rsidR="00C12656">
        <w:rPr>
          <w:rFonts w:ascii="Times New Roman" w:hAnsi="Times New Roman"/>
          <w:sz w:val="28"/>
          <w:szCs w:val="28"/>
        </w:rPr>
        <w:t>g</w:t>
      </w:r>
      <w:r w:rsidRPr="00E173E1">
        <w:rPr>
          <w:rFonts w:ascii="Times New Roman" w:hAnsi="Times New Roman"/>
          <w:sz w:val="28"/>
          <w:szCs w:val="28"/>
        </w:rPr>
        <w:t xml:space="preserve"> economic empowerment of women, in particular in rural areas.</w:t>
      </w:r>
    </w:p>
    <w:p w14:paraId="1AB82CF4" w14:textId="77777777" w:rsidR="00E173E1" w:rsidRPr="00E173E1" w:rsidRDefault="00E173E1" w:rsidP="00E173E1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14:paraId="0F2BFC13" w14:textId="3E886666" w:rsidR="00E173E1" w:rsidRPr="00E173E1" w:rsidRDefault="00793924" w:rsidP="00E173E1">
      <w:pPr>
        <w:pStyle w:val="ac"/>
        <w:numPr>
          <w:ilvl w:val="0"/>
          <w:numId w:val="12"/>
        </w:numPr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</w:t>
      </w:r>
      <w:r w:rsidRPr="00E173E1">
        <w:rPr>
          <w:rFonts w:ascii="Times New Roman" w:hAnsi="Times New Roman"/>
          <w:sz w:val="28"/>
          <w:szCs w:val="28"/>
        </w:rPr>
        <w:t>nsure that</w:t>
      </w:r>
      <w:r w:rsidRPr="00E173E1">
        <w:rPr>
          <w:sz w:val="28"/>
          <w:szCs w:val="28"/>
        </w:rPr>
        <w:t xml:space="preserve"> </w:t>
      </w:r>
      <w:r w:rsidRPr="00E173E1">
        <w:rPr>
          <w:rFonts w:ascii="Times New Roman" w:hAnsi="Times New Roman"/>
          <w:sz w:val="28"/>
          <w:szCs w:val="28"/>
        </w:rPr>
        <w:t xml:space="preserve">children </w:t>
      </w:r>
      <w:r>
        <w:rPr>
          <w:rFonts w:ascii="Times New Roman" w:hAnsi="Times New Roman"/>
          <w:sz w:val="28"/>
          <w:szCs w:val="28"/>
        </w:rPr>
        <w:t xml:space="preserve">with disabilities </w:t>
      </w:r>
      <w:r w:rsidRPr="00E173E1">
        <w:rPr>
          <w:rFonts w:ascii="Times New Roman" w:hAnsi="Times New Roman"/>
          <w:sz w:val="28"/>
          <w:szCs w:val="28"/>
        </w:rPr>
        <w:t>have access to health care, social assistance and inclusive education</w:t>
      </w:r>
      <w:r>
        <w:rPr>
          <w:rFonts w:ascii="Times New Roman" w:hAnsi="Times New Roman"/>
          <w:sz w:val="28"/>
          <w:szCs w:val="28"/>
        </w:rPr>
        <w:t>, and i</w:t>
      </w:r>
      <w:r w:rsidR="00E173E1" w:rsidRPr="00E173E1">
        <w:rPr>
          <w:rFonts w:ascii="Times New Roman" w:hAnsi="Times New Roman"/>
          <w:sz w:val="28"/>
          <w:szCs w:val="28"/>
        </w:rPr>
        <w:t xml:space="preserve">ntensify measures to address prejudice against </w:t>
      </w:r>
      <w:r>
        <w:rPr>
          <w:rFonts w:ascii="Times New Roman" w:hAnsi="Times New Roman"/>
          <w:sz w:val="28"/>
          <w:szCs w:val="28"/>
        </w:rPr>
        <w:t xml:space="preserve">such </w:t>
      </w:r>
      <w:r w:rsidR="00E173E1" w:rsidRPr="00E173E1">
        <w:rPr>
          <w:rFonts w:ascii="Times New Roman" w:hAnsi="Times New Roman"/>
          <w:sz w:val="28"/>
          <w:szCs w:val="28"/>
        </w:rPr>
        <w:t>children.</w:t>
      </w:r>
    </w:p>
    <w:p w14:paraId="25722438" w14:textId="77777777" w:rsidR="00E173E1" w:rsidRPr="000621D9" w:rsidRDefault="00E173E1" w:rsidP="00E173E1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bCs/>
          <w:sz w:val="28"/>
          <w:szCs w:val="28"/>
          <w:lang w:val="en-US"/>
        </w:rPr>
      </w:pPr>
    </w:p>
    <w:p w14:paraId="6F5ACDC2" w14:textId="26A15745" w:rsidR="004471DB" w:rsidRPr="004762BE" w:rsidRDefault="00EC3ECD" w:rsidP="00A74EBD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4762BE">
        <w:rPr>
          <w:rFonts w:asciiTheme="majorBidi" w:hAnsiTheme="majorBidi" w:cstheme="majorBidi"/>
          <w:sz w:val="28"/>
          <w:szCs w:val="28"/>
          <w:lang w:val="en-US"/>
        </w:rPr>
        <w:lastRenderedPageBreak/>
        <w:t xml:space="preserve">We wish the Delegation </w:t>
      </w:r>
      <w:r w:rsidR="00182F50" w:rsidRPr="004762BE">
        <w:rPr>
          <w:rFonts w:asciiTheme="majorBidi" w:hAnsiTheme="majorBidi" w:cstheme="majorBidi"/>
          <w:sz w:val="28"/>
          <w:szCs w:val="28"/>
          <w:lang w:val="en-US"/>
        </w:rPr>
        <w:t xml:space="preserve">of </w:t>
      </w:r>
      <w:r w:rsidR="009D69C6">
        <w:rPr>
          <w:rFonts w:asciiTheme="majorBidi" w:hAnsiTheme="majorBidi" w:cstheme="majorBidi"/>
          <w:sz w:val="28"/>
          <w:szCs w:val="28"/>
          <w:lang w:val="en-US"/>
        </w:rPr>
        <w:t>Angola</w:t>
      </w:r>
      <w:r w:rsidR="0060412F" w:rsidRPr="004762BE">
        <w:rPr>
          <w:rFonts w:asciiTheme="majorBidi" w:hAnsiTheme="majorBidi" w:cstheme="majorBidi"/>
          <w:sz w:val="28"/>
          <w:szCs w:val="28"/>
          <w:lang w:val="en-US"/>
        </w:rPr>
        <w:t xml:space="preserve"> </w:t>
      </w:r>
      <w:r w:rsidR="00032799" w:rsidRPr="004762BE">
        <w:rPr>
          <w:rFonts w:asciiTheme="majorBidi" w:hAnsiTheme="majorBidi" w:cstheme="majorBidi"/>
          <w:sz w:val="28"/>
          <w:szCs w:val="28"/>
          <w:lang w:val="en-US"/>
        </w:rPr>
        <w:t xml:space="preserve">a successful </w:t>
      </w:r>
      <w:r w:rsidR="00E173E1">
        <w:rPr>
          <w:rFonts w:asciiTheme="majorBidi" w:hAnsiTheme="majorBidi" w:cstheme="majorBidi"/>
          <w:sz w:val="28"/>
          <w:szCs w:val="28"/>
          <w:lang w:val="en-US"/>
        </w:rPr>
        <w:t xml:space="preserve">outcome of the </w:t>
      </w:r>
      <w:r w:rsidR="00032799" w:rsidRPr="004762BE">
        <w:rPr>
          <w:rFonts w:asciiTheme="majorBidi" w:hAnsiTheme="majorBidi" w:cstheme="majorBidi"/>
          <w:sz w:val="28"/>
          <w:szCs w:val="28"/>
          <w:lang w:val="en-US"/>
        </w:rPr>
        <w:t>review!</w:t>
      </w:r>
    </w:p>
    <w:p w14:paraId="6F5ACDC3" w14:textId="77777777" w:rsidR="004471DB" w:rsidRPr="004762BE" w:rsidRDefault="004471DB" w:rsidP="00A74EBD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14:paraId="6F5ACDC4" w14:textId="77777777" w:rsidR="00B5648A" w:rsidRDefault="004D6ADF" w:rsidP="00A74EBD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  <w:r w:rsidRPr="004762BE">
        <w:rPr>
          <w:rFonts w:asciiTheme="majorBidi" w:hAnsiTheme="majorBidi" w:cstheme="majorBidi"/>
          <w:sz w:val="28"/>
          <w:szCs w:val="28"/>
          <w:lang w:val="en-US"/>
        </w:rPr>
        <w:t>Thank you</w:t>
      </w:r>
      <w:r w:rsidR="00A10CC6" w:rsidRPr="004762BE">
        <w:rPr>
          <w:rFonts w:asciiTheme="majorBidi" w:hAnsiTheme="majorBidi" w:cstheme="majorBidi"/>
          <w:sz w:val="28"/>
          <w:szCs w:val="28"/>
          <w:lang w:val="en-US"/>
        </w:rPr>
        <w:t>, M</w:t>
      </w:r>
      <w:r w:rsidR="00331429" w:rsidRPr="004762BE">
        <w:rPr>
          <w:rFonts w:asciiTheme="majorBidi" w:hAnsiTheme="majorBidi" w:cstheme="majorBidi"/>
          <w:sz w:val="28"/>
          <w:szCs w:val="28"/>
          <w:lang w:val="en-US"/>
        </w:rPr>
        <w:t>r.</w:t>
      </w:r>
      <w:r w:rsidR="00EC3ECD" w:rsidRPr="004762BE">
        <w:rPr>
          <w:rFonts w:asciiTheme="majorBidi" w:hAnsiTheme="majorBidi" w:cstheme="majorBidi"/>
          <w:sz w:val="28"/>
          <w:szCs w:val="28"/>
          <w:lang w:val="en-US"/>
        </w:rPr>
        <w:t xml:space="preserve"> President</w:t>
      </w:r>
      <w:r w:rsidRPr="004762BE">
        <w:rPr>
          <w:rFonts w:asciiTheme="majorBidi" w:hAnsiTheme="majorBidi" w:cstheme="majorBidi"/>
          <w:sz w:val="28"/>
          <w:szCs w:val="28"/>
          <w:lang w:val="en-US"/>
        </w:rPr>
        <w:t>!</w:t>
      </w:r>
    </w:p>
    <w:p w14:paraId="41FD75DA" w14:textId="77777777" w:rsidR="002C6F9A" w:rsidRDefault="002C6F9A" w:rsidP="00A74EBD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14:paraId="13C69833" w14:textId="77777777" w:rsidR="000621D9" w:rsidRPr="000621D9" w:rsidRDefault="000621D9" w:rsidP="00B16C37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jc w:val="both"/>
        <w:rPr>
          <w:bCs/>
          <w:sz w:val="28"/>
          <w:szCs w:val="28"/>
          <w:lang w:val="en-US"/>
        </w:rPr>
      </w:pPr>
    </w:p>
    <w:p w14:paraId="69353428" w14:textId="77777777" w:rsidR="002C6F9A" w:rsidRPr="002C6F9A" w:rsidRDefault="002C6F9A" w:rsidP="00A74EBD">
      <w:pPr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sectPr w:rsidR="002C6F9A" w:rsidRPr="002C6F9A" w:rsidSect="00B1751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2F32F" w14:textId="77777777" w:rsidR="0021420A" w:rsidRDefault="0021420A" w:rsidP="00461947">
      <w:r>
        <w:separator/>
      </w:r>
    </w:p>
  </w:endnote>
  <w:endnote w:type="continuationSeparator" w:id="0">
    <w:p w14:paraId="4911D06C" w14:textId="77777777" w:rsidR="0021420A" w:rsidRDefault="0021420A" w:rsidP="0046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8D2008" w14:textId="77777777" w:rsidR="0021420A" w:rsidRDefault="0021420A" w:rsidP="00461947">
      <w:r>
        <w:separator/>
      </w:r>
    </w:p>
  </w:footnote>
  <w:footnote w:type="continuationSeparator" w:id="0">
    <w:p w14:paraId="4596D746" w14:textId="77777777" w:rsidR="0021420A" w:rsidRDefault="0021420A" w:rsidP="00461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3BB"/>
    <w:multiLevelType w:val="hybridMultilevel"/>
    <w:tmpl w:val="4B149E00"/>
    <w:lvl w:ilvl="0" w:tplc="0E10F774">
      <w:start w:val="5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253637F6"/>
    <w:multiLevelType w:val="hybridMultilevel"/>
    <w:tmpl w:val="4DE6CAF4"/>
    <w:lvl w:ilvl="0" w:tplc="18CC89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302EB"/>
    <w:multiLevelType w:val="multilevel"/>
    <w:tmpl w:val="38928BEA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  <w:sz w:val="20"/>
      </w:rPr>
    </w:lvl>
  </w:abstractNum>
  <w:abstractNum w:abstractNumId="3">
    <w:nsid w:val="3C3E4967"/>
    <w:multiLevelType w:val="hybridMultilevel"/>
    <w:tmpl w:val="2A02DF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2B7BFC"/>
    <w:multiLevelType w:val="hybridMultilevel"/>
    <w:tmpl w:val="900451E0"/>
    <w:lvl w:ilvl="0" w:tplc="C5C474A6">
      <w:start w:val="1"/>
      <w:numFmt w:val="decimal"/>
      <w:lvlText w:val="%1)"/>
      <w:lvlJc w:val="left"/>
      <w:pPr>
        <w:ind w:left="279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E3C44"/>
    <w:multiLevelType w:val="hybridMultilevel"/>
    <w:tmpl w:val="E516392A"/>
    <w:lvl w:ilvl="0" w:tplc="0E10F774">
      <w:start w:val="5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6">
    <w:nsid w:val="4B901ED8"/>
    <w:multiLevelType w:val="multilevel"/>
    <w:tmpl w:val="F99C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394B58"/>
    <w:multiLevelType w:val="multilevel"/>
    <w:tmpl w:val="49E4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7F062E"/>
    <w:multiLevelType w:val="hybridMultilevel"/>
    <w:tmpl w:val="5DFC0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67AF2"/>
    <w:multiLevelType w:val="multilevel"/>
    <w:tmpl w:val="2370F58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ind w:left="144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ind w:left="36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ind w:left="57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725047C3"/>
    <w:multiLevelType w:val="hybridMultilevel"/>
    <w:tmpl w:val="900451E0"/>
    <w:lvl w:ilvl="0" w:tplc="C5C474A6">
      <w:start w:val="1"/>
      <w:numFmt w:val="decimal"/>
      <w:lvlText w:val="%1)"/>
      <w:lvlJc w:val="left"/>
      <w:pPr>
        <w:ind w:left="279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8C35D4"/>
    <w:multiLevelType w:val="hybridMultilevel"/>
    <w:tmpl w:val="42180E40"/>
    <w:lvl w:ilvl="0" w:tplc="3F7A784A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4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F1"/>
    <w:rsid w:val="00000631"/>
    <w:rsid w:val="000036E9"/>
    <w:rsid w:val="00015858"/>
    <w:rsid w:val="00021D91"/>
    <w:rsid w:val="00032799"/>
    <w:rsid w:val="00034D8B"/>
    <w:rsid w:val="00036BAD"/>
    <w:rsid w:val="00051712"/>
    <w:rsid w:val="00054802"/>
    <w:rsid w:val="00057DDA"/>
    <w:rsid w:val="000621D9"/>
    <w:rsid w:val="000709D1"/>
    <w:rsid w:val="00070EB7"/>
    <w:rsid w:val="00071072"/>
    <w:rsid w:val="0007189A"/>
    <w:rsid w:val="00072DEC"/>
    <w:rsid w:val="00076CDB"/>
    <w:rsid w:val="00095F5F"/>
    <w:rsid w:val="000B416C"/>
    <w:rsid w:val="000B4F27"/>
    <w:rsid w:val="000C3D87"/>
    <w:rsid w:val="000C4792"/>
    <w:rsid w:val="000C4B07"/>
    <w:rsid w:val="000D23F4"/>
    <w:rsid w:val="000E0609"/>
    <w:rsid w:val="000E2729"/>
    <w:rsid w:val="001112EB"/>
    <w:rsid w:val="001124BC"/>
    <w:rsid w:val="00113416"/>
    <w:rsid w:val="0014613F"/>
    <w:rsid w:val="001478D2"/>
    <w:rsid w:val="00147B29"/>
    <w:rsid w:val="00161F1F"/>
    <w:rsid w:val="0016326F"/>
    <w:rsid w:val="00165A4B"/>
    <w:rsid w:val="00182F50"/>
    <w:rsid w:val="00183680"/>
    <w:rsid w:val="00186770"/>
    <w:rsid w:val="00187E2D"/>
    <w:rsid w:val="00187ECA"/>
    <w:rsid w:val="00191624"/>
    <w:rsid w:val="001931D7"/>
    <w:rsid w:val="001A18C1"/>
    <w:rsid w:val="001A6812"/>
    <w:rsid w:val="001A7524"/>
    <w:rsid w:val="001B2044"/>
    <w:rsid w:val="001B5519"/>
    <w:rsid w:val="001B6EB7"/>
    <w:rsid w:val="001C0FD1"/>
    <w:rsid w:val="001C47B8"/>
    <w:rsid w:val="001D6047"/>
    <w:rsid w:val="001E5F23"/>
    <w:rsid w:val="001F001E"/>
    <w:rsid w:val="002122D2"/>
    <w:rsid w:val="00212595"/>
    <w:rsid w:val="0021420A"/>
    <w:rsid w:val="00223843"/>
    <w:rsid w:val="002278FD"/>
    <w:rsid w:val="00230AE3"/>
    <w:rsid w:val="00232C4E"/>
    <w:rsid w:val="002354A8"/>
    <w:rsid w:val="002362E0"/>
    <w:rsid w:val="00242C59"/>
    <w:rsid w:val="00254DF1"/>
    <w:rsid w:val="00266C1D"/>
    <w:rsid w:val="00281F06"/>
    <w:rsid w:val="002837D1"/>
    <w:rsid w:val="0028464E"/>
    <w:rsid w:val="00285A98"/>
    <w:rsid w:val="00287DB1"/>
    <w:rsid w:val="00291187"/>
    <w:rsid w:val="0029398F"/>
    <w:rsid w:val="002A37E0"/>
    <w:rsid w:val="002A3E3B"/>
    <w:rsid w:val="002A5118"/>
    <w:rsid w:val="002A5CC4"/>
    <w:rsid w:val="002C1080"/>
    <w:rsid w:val="002C6F9A"/>
    <w:rsid w:val="002C7DE5"/>
    <w:rsid w:val="002D4AA2"/>
    <w:rsid w:val="002E229F"/>
    <w:rsid w:val="002E4080"/>
    <w:rsid w:val="002F0A86"/>
    <w:rsid w:val="00302441"/>
    <w:rsid w:val="00303A13"/>
    <w:rsid w:val="003115A4"/>
    <w:rsid w:val="00314E00"/>
    <w:rsid w:val="0033132A"/>
    <w:rsid w:val="00331429"/>
    <w:rsid w:val="0033519B"/>
    <w:rsid w:val="00341A95"/>
    <w:rsid w:val="003518FA"/>
    <w:rsid w:val="00364A4A"/>
    <w:rsid w:val="003804E5"/>
    <w:rsid w:val="00386C24"/>
    <w:rsid w:val="003917CF"/>
    <w:rsid w:val="003951A4"/>
    <w:rsid w:val="003C37C1"/>
    <w:rsid w:val="003C73A2"/>
    <w:rsid w:val="003D2F6C"/>
    <w:rsid w:val="003D302E"/>
    <w:rsid w:val="003D5B59"/>
    <w:rsid w:val="003E6848"/>
    <w:rsid w:val="003F1C35"/>
    <w:rsid w:val="00400755"/>
    <w:rsid w:val="00410D4E"/>
    <w:rsid w:val="00415F5B"/>
    <w:rsid w:val="0042276F"/>
    <w:rsid w:val="00425A12"/>
    <w:rsid w:val="00430AC1"/>
    <w:rsid w:val="004425F2"/>
    <w:rsid w:val="004471DB"/>
    <w:rsid w:val="004613FD"/>
    <w:rsid w:val="00461947"/>
    <w:rsid w:val="004762BE"/>
    <w:rsid w:val="00483529"/>
    <w:rsid w:val="00483732"/>
    <w:rsid w:val="0049429D"/>
    <w:rsid w:val="004A35BE"/>
    <w:rsid w:val="004A7597"/>
    <w:rsid w:val="004B743C"/>
    <w:rsid w:val="004C47B8"/>
    <w:rsid w:val="004D13D9"/>
    <w:rsid w:val="004D6ADF"/>
    <w:rsid w:val="005006B1"/>
    <w:rsid w:val="005011B3"/>
    <w:rsid w:val="00501359"/>
    <w:rsid w:val="00507DAF"/>
    <w:rsid w:val="00514461"/>
    <w:rsid w:val="00540380"/>
    <w:rsid w:val="005407A4"/>
    <w:rsid w:val="00540826"/>
    <w:rsid w:val="0054317B"/>
    <w:rsid w:val="005612FC"/>
    <w:rsid w:val="00567D65"/>
    <w:rsid w:val="00572A15"/>
    <w:rsid w:val="005904C7"/>
    <w:rsid w:val="00597D3D"/>
    <w:rsid w:val="005A402B"/>
    <w:rsid w:val="005A5F55"/>
    <w:rsid w:val="005B342A"/>
    <w:rsid w:val="005B6376"/>
    <w:rsid w:val="005B6967"/>
    <w:rsid w:val="005B6EBE"/>
    <w:rsid w:val="005C3E7C"/>
    <w:rsid w:val="005C7BF0"/>
    <w:rsid w:val="005D3A5E"/>
    <w:rsid w:val="005E1997"/>
    <w:rsid w:val="005E3BAF"/>
    <w:rsid w:val="005E5A04"/>
    <w:rsid w:val="005F4E30"/>
    <w:rsid w:val="00603987"/>
    <w:rsid w:val="00603F2C"/>
    <w:rsid w:val="0060412F"/>
    <w:rsid w:val="00604E2B"/>
    <w:rsid w:val="0060719D"/>
    <w:rsid w:val="0061074A"/>
    <w:rsid w:val="00622E21"/>
    <w:rsid w:val="006236FE"/>
    <w:rsid w:val="006309E8"/>
    <w:rsid w:val="00636C73"/>
    <w:rsid w:val="006371A7"/>
    <w:rsid w:val="00637E68"/>
    <w:rsid w:val="00643C34"/>
    <w:rsid w:val="00643E4E"/>
    <w:rsid w:val="0066654C"/>
    <w:rsid w:val="00672BAB"/>
    <w:rsid w:val="0068496E"/>
    <w:rsid w:val="00685D67"/>
    <w:rsid w:val="00694807"/>
    <w:rsid w:val="00696284"/>
    <w:rsid w:val="00697250"/>
    <w:rsid w:val="006A5F36"/>
    <w:rsid w:val="006B3D9A"/>
    <w:rsid w:val="006B6674"/>
    <w:rsid w:val="006D7368"/>
    <w:rsid w:val="006E5C10"/>
    <w:rsid w:val="006F22EC"/>
    <w:rsid w:val="006F4540"/>
    <w:rsid w:val="00704A8C"/>
    <w:rsid w:val="0071329E"/>
    <w:rsid w:val="007213F0"/>
    <w:rsid w:val="00731845"/>
    <w:rsid w:val="0074517B"/>
    <w:rsid w:val="00752788"/>
    <w:rsid w:val="007561CB"/>
    <w:rsid w:val="00762F77"/>
    <w:rsid w:val="00764C13"/>
    <w:rsid w:val="007854E7"/>
    <w:rsid w:val="00793924"/>
    <w:rsid w:val="00794492"/>
    <w:rsid w:val="00797AF1"/>
    <w:rsid w:val="007A2F08"/>
    <w:rsid w:val="007A3C2D"/>
    <w:rsid w:val="007A64AC"/>
    <w:rsid w:val="007A7BD6"/>
    <w:rsid w:val="007B3FA6"/>
    <w:rsid w:val="007B7114"/>
    <w:rsid w:val="007D2DEF"/>
    <w:rsid w:val="007F073E"/>
    <w:rsid w:val="007F7F2F"/>
    <w:rsid w:val="008009D6"/>
    <w:rsid w:val="00812539"/>
    <w:rsid w:val="0082040D"/>
    <w:rsid w:val="00823017"/>
    <w:rsid w:val="008306CA"/>
    <w:rsid w:val="00837EC0"/>
    <w:rsid w:val="00841E2F"/>
    <w:rsid w:val="00846591"/>
    <w:rsid w:val="008476AB"/>
    <w:rsid w:val="00855340"/>
    <w:rsid w:val="00866341"/>
    <w:rsid w:val="0088146C"/>
    <w:rsid w:val="0088450E"/>
    <w:rsid w:val="00885510"/>
    <w:rsid w:val="008973C8"/>
    <w:rsid w:val="008B4003"/>
    <w:rsid w:val="008C2470"/>
    <w:rsid w:val="008D6A2D"/>
    <w:rsid w:val="008F2399"/>
    <w:rsid w:val="00906350"/>
    <w:rsid w:val="00914191"/>
    <w:rsid w:val="00917A0C"/>
    <w:rsid w:val="009217E7"/>
    <w:rsid w:val="009224D9"/>
    <w:rsid w:val="00930917"/>
    <w:rsid w:val="00935DE4"/>
    <w:rsid w:val="00940EEC"/>
    <w:rsid w:val="00944AF9"/>
    <w:rsid w:val="00973735"/>
    <w:rsid w:val="00985A31"/>
    <w:rsid w:val="00995907"/>
    <w:rsid w:val="009A085C"/>
    <w:rsid w:val="009A14AB"/>
    <w:rsid w:val="009B1CCF"/>
    <w:rsid w:val="009B3CC0"/>
    <w:rsid w:val="009B68B3"/>
    <w:rsid w:val="009D69C6"/>
    <w:rsid w:val="009E3BB1"/>
    <w:rsid w:val="009F70F5"/>
    <w:rsid w:val="009F763D"/>
    <w:rsid w:val="00A10CC6"/>
    <w:rsid w:val="00A20D1B"/>
    <w:rsid w:val="00A2258E"/>
    <w:rsid w:val="00A40886"/>
    <w:rsid w:val="00A62F34"/>
    <w:rsid w:val="00A74EBD"/>
    <w:rsid w:val="00A95D1A"/>
    <w:rsid w:val="00AA5FBB"/>
    <w:rsid w:val="00AA6456"/>
    <w:rsid w:val="00AA7B8F"/>
    <w:rsid w:val="00AC2703"/>
    <w:rsid w:val="00AC2D2E"/>
    <w:rsid w:val="00AC6AF8"/>
    <w:rsid w:val="00AD332E"/>
    <w:rsid w:val="00AE2301"/>
    <w:rsid w:val="00AE7A21"/>
    <w:rsid w:val="00B00B25"/>
    <w:rsid w:val="00B06B8E"/>
    <w:rsid w:val="00B1565A"/>
    <w:rsid w:val="00B16C37"/>
    <w:rsid w:val="00B1751B"/>
    <w:rsid w:val="00B235C6"/>
    <w:rsid w:val="00B2497D"/>
    <w:rsid w:val="00B33C6B"/>
    <w:rsid w:val="00B3565F"/>
    <w:rsid w:val="00B44FB3"/>
    <w:rsid w:val="00B52A5D"/>
    <w:rsid w:val="00B52D2C"/>
    <w:rsid w:val="00B5648A"/>
    <w:rsid w:val="00B76409"/>
    <w:rsid w:val="00B77F7E"/>
    <w:rsid w:val="00B8027C"/>
    <w:rsid w:val="00BA1830"/>
    <w:rsid w:val="00BA5048"/>
    <w:rsid w:val="00BB2F3A"/>
    <w:rsid w:val="00BB649A"/>
    <w:rsid w:val="00BB7FF8"/>
    <w:rsid w:val="00BC20E4"/>
    <w:rsid w:val="00BE1FE1"/>
    <w:rsid w:val="00BF258A"/>
    <w:rsid w:val="00BF41D1"/>
    <w:rsid w:val="00C0303B"/>
    <w:rsid w:val="00C10E5E"/>
    <w:rsid w:val="00C12656"/>
    <w:rsid w:val="00C2179C"/>
    <w:rsid w:val="00C26FFD"/>
    <w:rsid w:val="00C304B0"/>
    <w:rsid w:val="00C407E0"/>
    <w:rsid w:val="00C52CF1"/>
    <w:rsid w:val="00C537F2"/>
    <w:rsid w:val="00C60237"/>
    <w:rsid w:val="00C63629"/>
    <w:rsid w:val="00C66023"/>
    <w:rsid w:val="00C73FCD"/>
    <w:rsid w:val="00C7446E"/>
    <w:rsid w:val="00C82323"/>
    <w:rsid w:val="00C86102"/>
    <w:rsid w:val="00CA04F6"/>
    <w:rsid w:val="00CA4A9C"/>
    <w:rsid w:val="00CB4EA6"/>
    <w:rsid w:val="00CC5566"/>
    <w:rsid w:val="00CD2F0C"/>
    <w:rsid w:val="00CD6B15"/>
    <w:rsid w:val="00CD7F41"/>
    <w:rsid w:val="00CE5FC5"/>
    <w:rsid w:val="00CF4BD5"/>
    <w:rsid w:val="00CF7EB3"/>
    <w:rsid w:val="00CF7F83"/>
    <w:rsid w:val="00D0495B"/>
    <w:rsid w:val="00D10F38"/>
    <w:rsid w:val="00D13B4D"/>
    <w:rsid w:val="00D161BF"/>
    <w:rsid w:val="00D17662"/>
    <w:rsid w:val="00D31C5B"/>
    <w:rsid w:val="00D47477"/>
    <w:rsid w:val="00D47E05"/>
    <w:rsid w:val="00D504BC"/>
    <w:rsid w:val="00D518E2"/>
    <w:rsid w:val="00D61762"/>
    <w:rsid w:val="00D64BDF"/>
    <w:rsid w:val="00D82BA4"/>
    <w:rsid w:val="00D84711"/>
    <w:rsid w:val="00DA2580"/>
    <w:rsid w:val="00DA559B"/>
    <w:rsid w:val="00DB794B"/>
    <w:rsid w:val="00DC0435"/>
    <w:rsid w:val="00DC1E71"/>
    <w:rsid w:val="00DC44EB"/>
    <w:rsid w:val="00DC65F4"/>
    <w:rsid w:val="00DD007B"/>
    <w:rsid w:val="00DD4AC7"/>
    <w:rsid w:val="00DD51EA"/>
    <w:rsid w:val="00DF1BB1"/>
    <w:rsid w:val="00DF53F4"/>
    <w:rsid w:val="00DF7EA7"/>
    <w:rsid w:val="00E0585A"/>
    <w:rsid w:val="00E0712A"/>
    <w:rsid w:val="00E0728F"/>
    <w:rsid w:val="00E12471"/>
    <w:rsid w:val="00E173E1"/>
    <w:rsid w:val="00E20389"/>
    <w:rsid w:val="00E236EF"/>
    <w:rsid w:val="00E240AB"/>
    <w:rsid w:val="00E57D2A"/>
    <w:rsid w:val="00E64A32"/>
    <w:rsid w:val="00E66222"/>
    <w:rsid w:val="00E73452"/>
    <w:rsid w:val="00E7704C"/>
    <w:rsid w:val="00EA35FA"/>
    <w:rsid w:val="00EB14BB"/>
    <w:rsid w:val="00EB2FDA"/>
    <w:rsid w:val="00EC3ECD"/>
    <w:rsid w:val="00ED769A"/>
    <w:rsid w:val="00EE722F"/>
    <w:rsid w:val="00EE75F4"/>
    <w:rsid w:val="00EF4E47"/>
    <w:rsid w:val="00EF76EF"/>
    <w:rsid w:val="00F05858"/>
    <w:rsid w:val="00F05BB0"/>
    <w:rsid w:val="00F116D5"/>
    <w:rsid w:val="00F13172"/>
    <w:rsid w:val="00F149BA"/>
    <w:rsid w:val="00F202E4"/>
    <w:rsid w:val="00F23E1D"/>
    <w:rsid w:val="00F24C0D"/>
    <w:rsid w:val="00F33A0D"/>
    <w:rsid w:val="00F5380E"/>
    <w:rsid w:val="00F55C69"/>
    <w:rsid w:val="00F618C3"/>
    <w:rsid w:val="00F71559"/>
    <w:rsid w:val="00F715E2"/>
    <w:rsid w:val="00F75252"/>
    <w:rsid w:val="00F81596"/>
    <w:rsid w:val="00F828FF"/>
    <w:rsid w:val="00F86AB9"/>
    <w:rsid w:val="00FB2AED"/>
    <w:rsid w:val="00FD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ACD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sorpointer">
    <w:name w:val="cursorpointer"/>
    <w:basedOn w:val="a0"/>
    <w:rsid w:val="00DC65F4"/>
  </w:style>
  <w:style w:type="paragraph" w:customStyle="1" w:styleId="CharChar">
    <w:name w:val="Char Char"/>
    <w:basedOn w:val="a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a0"/>
    <w:rsid w:val="00F149BA"/>
  </w:style>
  <w:style w:type="character" w:styleId="a3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Strong"/>
    <w:basedOn w:val="a0"/>
    <w:uiPriority w:val="22"/>
    <w:qFormat/>
    <w:rsid w:val="00985A31"/>
    <w:rPr>
      <w:b/>
      <w:bCs/>
    </w:rPr>
  </w:style>
  <w:style w:type="paragraph" w:styleId="a8">
    <w:name w:val="annotation text"/>
    <w:basedOn w:val="a"/>
    <w:link w:val="a9"/>
    <w:semiHidden/>
    <w:unhideWhenUsed/>
    <w:rsid w:val="006236FE"/>
    <w:rPr>
      <w:sz w:val="20"/>
      <w:szCs w:val="20"/>
      <w:lang w:val="en-GB" w:eastAsia="en-US"/>
    </w:rPr>
  </w:style>
  <w:style w:type="character" w:customStyle="1" w:styleId="a9">
    <w:name w:val="Текст на коментар Знак"/>
    <w:basedOn w:val="a0"/>
    <w:link w:val="a8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semiHidden/>
    <w:unhideWhenUsed/>
    <w:rsid w:val="006236FE"/>
    <w:rPr>
      <w:sz w:val="16"/>
      <w:szCs w:val="16"/>
    </w:rPr>
  </w:style>
  <w:style w:type="character" w:styleId="ab">
    <w:name w:val="Emphasis"/>
    <w:basedOn w:val="a0"/>
    <w:uiPriority w:val="20"/>
    <w:qFormat/>
    <w:rsid w:val="006236FE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ac">
    <w:name w:val="List Paragraph"/>
    <w:basedOn w:val="a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461947"/>
    <w:pPr>
      <w:tabs>
        <w:tab w:val="center" w:pos="4680"/>
        <w:tab w:val="right" w:pos="9360"/>
      </w:tabs>
    </w:pPr>
  </w:style>
  <w:style w:type="character" w:customStyle="1" w:styleId="ae">
    <w:name w:val="Горен колонтитул Знак"/>
    <w:basedOn w:val="a0"/>
    <w:link w:val="ad"/>
    <w:uiPriority w:val="99"/>
    <w:rsid w:val="0046194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footer"/>
    <w:basedOn w:val="a"/>
    <w:link w:val="af0"/>
    <w:uiPriority w:val="99"/>
    <w:unhideWhenUsed/>
    <w:rsid w:val="00461947"/>
    <w:pPr>
      <w:tabs>
        <w:tab w:val="center" w:pos="4680"/>
        <w:tab w:val="right" w:pos="9360"/>
      </w:tabs>
    </w:pPr>
  </w:style>
  <w:style w:type="character" w:customStyle="1" w:styleId="af0">
    <w:name w:val="Долен колонтитул Знак"/>
    <w:basedOn w:val="a0"/>
    <w:link w:val="af"/>
    <w:uiPriority w:val="99"/>
    <w:rsid w:val="00461947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sorpointer">
    <w:name w:val="cursorpointer"/>
    <w:basedOn w:val="a0"/>
    <w:rsid w:val="00DC65F4"/>
  </w:style>
  <w:style w:type="paragraph" w:customStyle="1" w:styleId="CharChar">
    <w:name w:val="Char Char"/>
    <w:basedOn w:val="a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a0"/>
    <w:rsid w:val="00F149BA"/>
  </w:style>
  <w:style w:type="character" w:styleId="a3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Strong"/>
    <w:basedOn w:val="a0"/>
    <w:uiPriority w:val="22"/>
    <w:qFormat/>
    <w:rsid w:val="00985A31"/>
    <w:rPr>
      <w:b/>
      <w:bCs/>
    </w:rPr>
  </w:style>
  <w:style w:type="paragraph" w:styleId="a8">
    <w:name w:val="annotation text"/>
    <w:basedOn w:val="a"/>
    <w:link w:val="a9"/>
    <w:semiHidden/>
    <w:unhideWhenUsed/>
    <w:rsid w:val="006236FE"/>
    <w:rPr>
      <w:sz w:val="20"/>
      <w:szCs w:val="20"/>
      <w:lang w:val="en-GB" w:eastAsia="en-US"/>
    </w:rPr>
  </w:style>
  <w:style w:type="character" w:customStyle="1" w:styleId="a9">
    <w:name w:val="Текст на коментар Знак"/>
    <w:basedOn w:val="a0"/>
    <w:link w:val="a8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semiHidden/>
    <w:unhideWhenUsed/>
    <w:rsid w:val="006236FE"/>
    <w:rPr>
      <w:sz w:val="16"/>
      <w:szCs w:val="16"/>
    </w:rPr>
  </w:style>
  <w:style w:type="character" w:styleId="ab">
    <w:name w:val="Emphasis"/>
    <w:basedOn w:val="a0"/>
    <w:uiPriority w:val="20"/>
    <w:qFormat/>
    <w:rsid w:val="006236FE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ac">
    <w:name w:val="List Paragraph"/>
    <w:basedOn w:val="a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  <w:style w:type="paragraph" w:styleId="ad">
    <w:name w:val="header"/>
    <w:basedOn w:val="a"/>
    <w:link w:val="ae"/>
    <w:uiPriority w:val="99"/>
    <w:unhideWhenUsed/>
    <w:rsid w:val="00461947"/>
    <w:pPr>
      <w:tabs>
        <w:tab w:val="center" w:pos="4680"/>
        <w:tab w:val="right" w:pos="9360"/>
      </w:tabs>
    </w:pPr>
  </w:style>
  <w:style w:type="character" w:customStyle="1" w:styleId="ae">
    <w:name w:val="Горен колонтитул Знак"/>
    <w:basedOn w:val="a0"/>
    <w:link w:val="ad"/>
    <w:uiPriority w:val="99"/>
    <w:rsid w:val="00461947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">
    <w:name w:val="footer"/>
    <w:basedOn w:val="a"/>
    <w:link w:val="af0"/>
    <w:uiPriority w:val="99"/>
    <w:unhideWhenUsed/>
    <w:rsid w:val="00461947"/>
    <w:pPr>
      <w:tabs>
        <w:tab w:val="center" w:pos="4680"/>
        <w:tab w:val="right" w:pos="9360"/>
      </w:tabs>
    </w:pPr>
  </w:style>
  <w:style w:type="character" w:customStyle="1" w:styleId="af0">
    <w:name w:val="Долен колонтитул Знак"/>
    <w:basedOn w:val="a0"/>
    <w:link w:val="af"/>
    <w:uiPriority w:val="99"/>
    <w:rsid w:val="00461947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880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657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606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106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17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160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3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60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77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07763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9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9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04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3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0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1925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6190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22117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8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74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895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2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484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7799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4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1021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6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02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20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255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380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57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312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84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01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25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23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96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457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74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1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22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90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5436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4335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852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068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46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14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1179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406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2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8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4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289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0638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7548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56125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92268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57118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85626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07750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89240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25580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6007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9563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89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7989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413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6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110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9989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405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23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3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8270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930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16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47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2486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842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1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723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9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57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4543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7946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3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3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33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33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3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8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14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63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9935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13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5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2725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886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339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306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73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453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15483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68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1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496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1304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6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541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4884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6701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0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194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265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6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9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7768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4326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21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46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69543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60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9346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4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6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3346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1158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60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578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0719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6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268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762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6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37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5216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9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33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24092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2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40522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289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96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21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7461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7094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3310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469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2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50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717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451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54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5075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525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485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3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521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7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2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1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5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494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9670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2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13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6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598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3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7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219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756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1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89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503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901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93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37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54828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28948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05936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813272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2303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77357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0631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57603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14478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0411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12486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4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414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382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573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6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73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7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76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8029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9047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8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9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3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2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967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4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46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9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14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6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40773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16886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555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97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7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187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170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63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6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2056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1191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8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7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3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004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080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43928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7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1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9815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58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919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2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6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96582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9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976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149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8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92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599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2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9228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157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76632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single" w:sz="24" w:space="8" w:color="C88781"/>
                            <w:left w:val="none" w:sz="0" w:space="0" w:color="auto"/>
                            <w:bottom w:val="dotted" w:sz="6" w:space="8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16C493-1873-4760-983E-4C0F401E26A6}"/>
</file>

<file path=customXml/itemProps2.xml><?xml version="1.0" encoding="utf-8"?>
<ds:datastoreItem xmlns:ds="http://schemas.openxmlformats.org/officeDocument/2006/customXml" ds:itemID="{9F535EC8-DCC6-4736-BDB1-966AEB0B4288}"/>
</file>

<file path=customXml/itemProps3.xml><?xml version="1.0" encoding="utf-8"?>
<ds:datastoreItem xmlns:ds="http://schemas.openxmlformats.org/officeDocument/2006/customXml" ds:itemID="{4A09A589-7321-42EA-828E-26887B881C0A}"/>
</file>

<file path=customXml/itemProps4.xml><?xml version="1.0" encoding="utf-8"?>
<ds:datastoreItem xmlns:ds="http://schemas.openxmlformats.org/officeDocument/2006/customXml" ds:itemID="{8B283183-0034-4FC6-A220-641AE7A5EF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aa</cp:lastModifiedBy>
  <cp:revision>2</cp:revision>
  <cp:lastPrinted>2019-01-21T13:13:00Z</cp:lastPrinted>
  <dcterms:created xsi:type="dcterms:W3CDTF">2019-11-15T13:36:00Z</dcterms:created>
  <dcterms:modified xsi:type="dcterms:W3CDTF">2019-11-15T13:36:00Z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