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A40790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A407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 w:rsidRPr="00A40790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C5F22" w:rsidRPr="00A40790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C5F22" w:rsidRPr="00A40790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th </w:t>
      </w:r>
      <w:r w:rsidRPr="00A40790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A40790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07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F58A7" w:rsidRPr="00A40790">
        <w:rPr>
          <w:rFonts w:ascii="Times New Roman" w:hAnsi="Times New Roman" w:cs="Times New Roman"/>
          <w:b/>
          <w:sz w:val="28"/>
          <w:szCs w:val="28"/>
          <w:lang w:val="en-GB"/>
        </w:rPr>
        <w:t>Egypt</w:t>
      </w:r>
    </w:p>
    <w:p w:rsidR="00C93EA7" w:rsidRPr="00A40790" w:rsidRDefault="008F58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0790">
        <w:rPr>
          <w:rFonts w:ascii="Times New Roman" w:hAnsi="Times New Roman" w:cs="Times New Roman"/>
          <w:b/>
          <w:sz w:val="28"/>
          <w:szCs w:val="28"/>
          <w:lang w:val="en-GB"/>
        </w:rPr>
        <w:t>13</w:t>
      </w:r>
      <w:r w:rsidR="003C5F22" w:rsidRPr="00A407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A40790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 w:rsidRPr="00A40790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A40790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0790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Pr="00A40790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A40790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A40790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0D327F" w:rsidRPr="00A40790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="003C5F22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2019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068F2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the UPR </w:t>
      </w:r>
      <w:r w:rsidR="00132019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Working Group 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A40790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7C53B5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>We note</w:t>
      </w:r>
      <w:r w:rsidR="006B3664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measures taken by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the Government in the field of promotion and protection of human rights</w:t>
      </w:r>
      <w:r w:rsidR="008D0348">
        <w:rPr>
          <w:rFonts w:ascii="Times New Roman" w:hAnsi="Times New Roman" w:cs="Times New Roman"/>
          <w:sz w:val="24"/>
          <w:szCs w:val="24"/>
          <w:lang w:val="en-GB"/>
        </w:rPr>
        <w:t>, in particular steps taken to address the issue of discrimination and violence against women,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CF1" w:rsidRPr="00A4079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AA4027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 w:rsidRPr="00A4079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3B57" w:rsidRPr="00A40790" w:rsidRDefault="008D0348" w:rsidP="008D034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would like to </w:t>
      </w:r>
      <w:r w:rsidRPr="008D0348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 amend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legislation to eliminate discrimination and criminalize all forms of violence against women and girls.</w:t>
      </w:r>
    </w:p>
    <w:p w:rsidR="00B8626E" w:rsidRPr="00A40790" w:rsidRDefault="0013201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C9480D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="00623968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C9480D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like to </w:t>
      </w:r>
      <w:r w:rsidR="005E55E7" w:rsidRPr="00A407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reiterate following </w:t>
      </w:r>
      <w:r w:rsidR="00C9480D" w:rsidRPr="00A40790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="005E55E7" w:rsidRPr="00A40790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r w:rsidR="00A40790" w:rsidRPr="00A4079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89460C" w:rsidRPr="00A407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from the previous cycle</w:t>
      </w:r>
      <w:r w:rsidR="00B8626E" w:rsidRPr="00A4079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004AF" w:rsidRPr="00A40790" w:rsidRDefault="006004AF" w:rsidP="00A40790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>consider the withdrawal of r</w:t>
      </w:r>
      <w:r w:rsidR="00A40790" w:rsidRPr="00A40790">
        <w:rPr>
          <w:rFonts w:ascii="Times New Roman" w:hAnsi="Times New Roman" w:cs="Times New Roman"/>
          <w:sz w:val="24"/>
          <w:szCs w:val="24"/>
          <w:lang w:val="en-GB"/>
        </w:rPr>
        <w:t>eservations to the Convention on the Elimination of All Forms of Discrimination against Women (CEDAW);</w:t>
      </w:r>
      <w:r w:rsidR="0062396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</w:p>
    <w:p w:rsidR="006004AF" w:rsidRPr="00A40790" w:rsidRDefault="006004AF" w:rsidP="006004AF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40790">
        <w:rPr>
          <w:rFonts w:ascii="Times New Roman" w:hAnsi="Times New Roman" w:cs="Times New Roman"/>
          <w:sz w:val="24"/>
          <w:szCs w:val="24"/>
          <w:lang w:val="en-GB"/>
        </w:rPr>
        <w:t>strengthen</w:t>
      </w:r>
      <w:proofErr w:type="gramEnd"/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cooperation with the special procedures of the Human Rights Council by responding positively to the pending visit requests and consider extending a standing invitation to all the special procedures mandate holders</w:t>
      </w:r>
      <w:r w:rsidRPr="00A40790">
        <w:rPr>
          <w:color w:val="000000"/>
          <w:lang w:val="en-GB" w:eastAsia="en-GB"/>
        </w:rPr>
        <w:t>.</w:t>
      </w:r>
    </w:p>
    <w:p w:rsidR="00C93EA7" w:rsidRPr="00A40790" w:rsidRDefault="00C93EA7" w:rsidP="006004A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A40790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F58A7" w:rsidRPr="00A40790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="005E55E7"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0790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A40790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90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C93EA7" w:rsidRPr="00A40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50" w:rsidRDefault="006E5750" w:rsidP="00220D13">
      <w:pPr>
        <w:spacing w:after="0" w:line="240" w:lineRule="auto"/>
      </w:pPr>
      <w:r>
        <w:separator/>
      </w:r>
    </w:p>
  </w:endnote>
  <w:endnote w:type="continuationSeparator" w:id="0">
    <w:p w:rsidR="006E5750" w:rsidRDefault="006E575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50" w:rsidRDefault="006E5750" w:rsidP="00220D13">
      <w:pPr>
        <w:spacing w:after="0" w:line="240" w:lineRule="auto"/>
      </w:pPr>
      <w:r>
        <w:separator/>
      </w:r>
    </w:p>
  </w:footnote>
  <w:footnote w:type="continuationSeparator" w:id="0">
    <w:p w:rsidR="006E5750" w:rsidRDefault="006E575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D327F"/>
    <w:rsid w:val="000E408F"/>
    <w:rsid w:val="000E79F0"/>
    <w:rsid w:val="000F5F33"/>
    <w:rsid w:val="00125824"/>
    <w:rsid w:val="00132019"/>
    <w:rsid w:val="00144735"/>
    <w:rsid w:val="00167281"/>
    <w:rsid w:val="00173936"/>
    <w:rsid w:val="001A12F9"/>
    <w:rsid w:val="00220D13"/>
    <w:rsid w:val="00266027"/>
    <w:rsid w:val="00291BBE"/>
    <w:rsid w:val="002D141B"/>
    <w:rsid w:val="00344308"/>
    <w:rsid w:val="00361CA1"/>
    <w:rsid w:val="00372F8A"/>
    <w:rsid w:val="00394E96"/>
    <w:rsid w:val="003A1FD5"/>
    <w:rsid w:val="003A6EA8"/>
    <w:rsid w:val="003C5F22"/>
    <w:rsid w:val="004377E2"/>
    <w:rsid w:val="004434B7"/>
    <w:rsid w:val="004668B3"/>
    <w:rsid w:val="004A7848"/>
    <w:rsid w:val="004D664E"/>
    <w:rsid w:val="004E4624"/>
    <w:rsid w:val="00510B08"/>
    <w:rsid w:val="005237AF"/>
    <w:rsid w:val="005A5757"/>
    <w:rsid w:val="005C6038"/>
    <w:rsid w:val="005E55E7"/>
    <w:rsid w:val="006004AF"/>
    <w:rsid w:val="00623968"/>
    <w:rsid w:val="00650CEE"/>
    <w:rsid w:val="00663449"/>
    <w:rsid w:val="0066780C"/>
    <w:rsid w:val="006B3664"/>
    <w:rsid w:val="006E5750"/>
    <w:rsid w:val="00757680"/>
    <w:rsid w:val="00757D87"/>
    <w:rsid w:val="007C53B5"/>
    <w:rsid w:val="00822133"/>
    <w:rsid w:val="00830BD0"/>
    <w:rsid w:val="00835699"/>
    <w:rsid w:val="0083572A"/>
    <w:rsid w:val="0085691B"/>
    <w:rsid w:val="0086472B"/>
    <w:rsid w:val="00881DAD"/>
    <w:rsid w:val="00890A14"/>
    <w:rsid w:val="0089460C"/>
    <w:rsid w:val="00896CAB"/>
    <w:rsid w:val="008D0348"/>
    <w:rsid w:val="008F58A7"/>
    <w:rsid w:val="009068F2"/>
    <w:rsid w:val="009368C6"/>
    <w:rsid w:val="00945CF1"/>
    <w:rsid w:val="00995F06"/>
    <w:rsid w:val="009B3809"/>
    <w:rsid w:val="009B4FFF"/>
    <w:rsid w:val="00A36F0C"/>
    <w:rsid w:val="00A40790"/>
    <w:rsid w:val="00A52351"/>
    <w:rsid w:val="00A83B57"/>
    <w:rsid w:val="00AA058D"/>
    <w:rsid w:val="00AA4027"/>
    <w:rsid w:val="00AD25A8"/>
    <w:rsid w:val="00B3793E"/>
    <w:rsid w:val="00B662D6"/>
    <w:rsid w:val="00B67DE7"/>
    <w:rsid w:val="00B8626E"/>
    <w:rsid w:val="00BD7CC2"/>
    <w:rsid w:val="00C65BBE"/>
    <w:rsid w:val="00C93EA7"/>
    <w:rsid w:val="00C9480D"/>
    <w:rsid w:val="00CE0210"/>
    <w:rsid w:val="00CE1469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6165"/>
    <w:rsid w:val="00DD6997"/>
    <w:rsid w:val="00DF4850"/>
    <w:rsid w:val="00E71DAE"/>
    <w:rsid w:val="00E74069"/>
    <w:rsid w:val="00E87D71"/>
    <w:rsid w:val="00EB3894"/>
    <w:rsid w:val="00EF46A5"/>
    <w:rsid w:val="00F30107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customStyle="1" w:styleId="SingleTxtG">
    <w:name w:val="_ Single Txt_G"/>
    <w:basedOn w:val="Normal"/>
    <w:rsid w:val="006004A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B6054-5CF9-47D5-B266-0FC0E8A72508}"/>
</file>

<file path=customXml/itemProps2.xml><?xml version="1.0" encoding="utf-8"?>
<ds:datastoreItem xmlns:ds="http://schemas.openxmlformats.org/officeDocument/2006/customXml" ds:itemID="{7D154ADD-CA46-4A96-AB9A-CC26750EE6FC}"/>
</file>

<file path=customXml/itemProps3.xml><?xml version="1.0" encoding="utf-8"?>
<ds:datastoreItem xmlns:ds="http://schemas.openxmlformats.org/officeDocument/2006/customXml" ds:itemID="{1E511BBA-DC19-491B-9B40-FCDA6E783C31}"/>
</file>

<file path=customXml/itemProps4.xml><?xml version="1.0" encoding="utf-8"?>
<ds:datastoreItem xmlns:ds="http://schemas.openxmlformats.org/officeDocument/2006/customXml" ds:itemID="{87CF9A7A-612F-4728-8098-773291E20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12</cp:revision>
  <cp:lastPrinted>2019-11-04T09:07:00Z</cp:lastPrinted>
  <dcterms:created xsi:type="dcterms:W3CDTF">2019-10-14T13:09:00Z</dcterms:created>
  <dcterms:modified xsi:type="dcterms:W3CDTF">2019-11-04T09:08:00Z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