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98A6" w14:textId="77777777" w:rsidR="00D10498" w:rsidRPr="00864387" w:rsidRDefault="00D10498" w:rsidP="00D10498">
      <w:pPr>
        <w:spacing w:before="100" w:beforeAutospacing="1" w:after="0" w:line="240" w:lineRule="auto"/>
        <w:jc w:val="right"/>
        <w:rPr>
          <w:rFonts w:eastAsia="Times New Roman"/>
          <w:b/>
          <w:bCs/>
          <w:i/>
          <w:iCs/>
          <w:color w:val="000000" w:themeColor="text1"/>
          <w:u w:val="single"/>
        </w:rPr>
      </w:pPr>
      <w:r w:rsidRPr="00864387">
        <w:rPr>
          <w:rFonts w:eastAsia="Times New Roman"/>
          <w:b/>
          <w:bCs/>
          <w:i/>
          <w:iCs/>
          <w:color w:val="000000" w:themeColor="text1"/>
          <w:u w:val="single"/>
        </w:rPr>
        <w:t>Please check against the delivery</w:t>
      </w:r>
    </w:p>
    <w:p w14:paraId="6232D944" w14:textId="77777777" w:rsidR="00D10498" w:rsidRPr="00864387" w:rsidRDefault="00D10498" w:rsidP="00D10498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2"/>
          <w:u w:val="single"/>
        </w:rPr>
      </w:pPr>
    </w:p>
    <w:p w14:paraId="53C5F20C" w14:textId="05A77AC8" w:rsidR="00D10498" w:rsidRPr="00864387" w:rsidRDefault="00D10498" w:rsidP="00D10498">
      <w:pPr>
        <w:spacing w:after="0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SimSun"/>
          <w:b/>
          <w:bCs/>
          <w:caps/>
          <w:color w:val="000000" w:themeColor="text1"/>
          <w:lang w:eastAsia="zh-CN"/>
        </w:rPr>
        <w:t>34</w:t>
      </w:r>
      <w:r w:rsidRPr="00864387">
        <w:rPr>
          <w:rFonts w:eastAsia="SimSun"/>
          <w:b/>
          <w:bCs/>
          <w:caps/>
          <w:color w:val="000000" w:themeColor="text1"/>
          <w:vertAlign w:val="superscript"/>
          <w:lang w:eastAsia="zh-CN"/>
        </w:rPr>
        <w:t>th</w:t>
      </w:r>
      <w:r w:rsidRPr="00864387">
        <w:rPr>
          <w:rFonts w:eastAsia="SimSun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14:paraId="6BE3A939" w14:textId="27994CE0" w:rsidR="00D10498" w:rsidRPr="00864387" w:rsidRDefault="00D10498" w:rsidP="00D10498">
      <w:pPr>
        <w:spacing w:after="0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>Consideration of the UPR Report of Italy</w:t>
      </w:r>
    </w:p>
    <w:p w14:paraId="17DFDB02" w14:textId="77777777" w:rsidR="00D10498" w:rsidRPr="00864387" w:rsidRDefault="00D10498" w:rsidP="00D10498">
      <w:pPr>
        <w:spacing w:after="0"/>
        <w:jc w:val="center"/>
        <w:rPr>
          <w:rFonts w:eastAsia="Times New Roman"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Statement by Pakistan </w:t>
      </w:r>
    </w:p>
    <w:p w14:paraId="01E19367" w14:textId="297C7E92" w:rsidR="00D10498" w:rsidRPr="00864387" w:rsidRDefault="00D10498" w:rsidP="00D10498">
      <w:pPr>
        <w:spacing w:after="0"/>
        <w:jc w:val="center"/>
        <w:rPr>
          <w:rFonts w:eastAsia="Times New Roman"/>
          <w:bCs/>
          <w:color w:val="000000" w:themeColor="text1"/>
        </w:rPr>
      </w:pPr>
      <w:r w:rsidRPr="00864387">
        <w:rPr>
          <w:rFonts w:eastAsia="Times New Roman"/>
          <w:bCs/>
          <w:color w:val="000000" w:themeColor="text1"/>
        </w:rPr>
        <w:t>(Monday, November 4, 2019)</w:t>
      </w:r>
    </w:p>
    <w:p w14:paraId="45E08852" w14:textId="77777777" w:rsidR="00D10498" w:rsidRPr="00864387" w:rsidRDefault="00D10498" w:rsidP="00D10498">
      <w:pPr>
        <w:spacing w:before="100" w:beforeAutospacing="1" w:after="0" w:line="360" w:lineRule="auto"/>
        <w:jc w:val="both"/>
        <w:rPr>
          <w:rFonts w:eastAsia="Times New Roman"/>
          <w:color w:val="000000" w:themeColor="text1"/>
        </w:rPr>
      </w:pPr>
      <w:r w:rsidRPr="00864387">
        <w:rPr>
          <w:rFonts w:eastAsia="Times New Roman"/>
          <w:color w:val="000000" w:themeColor="text1"/>
        </w:rPr>
        <w:t>Mr. President,</w:t>
      </w:r>
    </w:p>
    <w:p w14:paraId="51DA8A95" w14:textId="52FF0557" w:rsidR="00D10498" w:rsidRPr="00864387" w:rsidRDefault="00D10498" w:rsidP="00D10498">
      <w:pPr>
        <w:jc w:val="both"/>
        <w:rPr>
          <w:color w:val="000000" w:themeColor="text1"/>
        </w:rPr>
      </w:pPr>
      <w:r w:rsidRPr="00864387">
        <w:rPr>
          <w:color w:val="000000" w:themeColor="text1"/>
        </w:rPr>
        <w:t xml:space="preserve">Pakistan welcomes the delegation of Italy and thanks them for presentation of their national report. </w:t>
      </w:r>
    </w:p>
    <w:p w14:paraId="480349F9" w14:textId="6EB678EA" w:rsidR="00D10498" w:rsidRPr="00864387" w:rsidRDefault="00D10498" w:rsidP="00524F81">
      <w:pPr>
        <w:jc w:val="both"/>
        <w:rPr>
          <w:color w:val="000000" w:themeColor="text1"/>
        </w:rPr>
      </w:pPr>
      <w:r w:rsidRPr="00864387">
        <w:rPr>
          <w:color w:val="000000" w:themeColor="text1"/>
        </w:rPr>
        <w:t xml:space="preserve">We note with appreciation the adoption of Action Plan </w:t>
      </w:r>
      <w:r w:rsidR="00BB6BC1" w:rsidRPr="00864387">
        <w:rPr>
          <w:color w:val="000000" w:themeColor="text1"/>
        </w:rPr>
        <w:t xml:space="preserve">to combat violence against women (2017–2020). </w:t>
      </w:r>
      <w:bookmarkStart w:id="0" w:name="_GoBack"/>
      <w:bookmarkEnd w:id="0"/>
    </w:p>
    <w:p w14:paraId="4139B91D" w14:textId="174041E9" w:rsidR="00D10498" w:rsidRPr="00864387" w:rsidRDefault="00D10498" w:rsidP="00D10498">
      <w:pPr>
        <w:jc w:val="both"/>
        <w:rPr>
          <w:color w:val="000000" w:themeColor="text1"/>
        </w:rPr>
      </w:pPr>
      <w:r w:rsidRPr="00864387">
        <w:rPr>
          <w:color w:val="000000" w:themeColor="text1"/>
        </w:rPr>
        <w:t>My delegation recommends Italy to:</w:t>
      </w:r>
    </w:p>
    <w:p w14:paraId="79A2C556" w14:textId="2B71175D" w:rsidR="00BB6BC1" w:rsidRPr="00864387" w:rsidRDefault="00BB6BC1" w:rsidP="00BB6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Take steps to </w:t>
      </w:r>
      <w:r w:rsidR="000C3837">
        <w:rPr>
          <w:rFonts w:ascii="Times New Roman" w:hAnsi="Times New Roman" w:cs="Times New Roman"/>
          <w:color w:val="000000" w:themeColor="text1"/>
          <w:sz w:val="28"/>
          <w:szCs w:val="28"/>
        </w:rPr>
        <w:t>protect</w:t>
      </w:r>
      <w:r w:rsidRPr="0086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lives of migrants, including asylum seekers and victims of trafficking in persons </w:t>
      </w:r>
    </w:p>
    <w:p w14:paraId="48B51E33" w14:textId="2C9A0FCC" w:rsidR="00BB6BC1" w:rsidRPr="00864387" w:rsidRDefault="00BB6BC1" w:rsidP="00BB6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387">
        <w:rPr>
          <w:rFonts w:ascii="Times New Roman" w:hAnsi="Times New Roman" w:cs="Times New Roman"/>
          <w:color w:val="000000" w:themeColor="text1"/>
          <w:sz w:val="28"/>
          <w:szCs w:val="28"/>
        </w:rPr>
        <w:t>Resume search and rescue operations in the Central Mediterranean and ensure the presence of qualified personnel to identify and provide first aid to the most vulnerable groups</w:t>
      </w:r>
    </w:p>
    <w:p w14:paraId="4DE4AD08" w14:textId="769F0242" w:rsidR="00BB6BC1" w:rsidRPr="00864387" w:rsidRDefault="00BB6BC1" w:rsidP="00BB6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387">
        <w:rPr>
          <w:rFonts w:ascii="Times New Roman" w:hAnsi="Times New Roman" w:cs="Times New Roman"/>
          <w:color w:val="000000" w:themeColor="text1"/>
          <w:sz w:val="28"/>
          <w:szCs w:val="28"/>
        </w:rPr>
        <w:t>Investigate all allegations of ill-treatment and excessive use of force against asylum seekers and migrants, punish the perpetrators and ensure that law enforcement officials receive appropriate professional training</w:t>
      </w:r>
    </w:p>
    <w:p w14:paraId="1A7B4B1C" w14:textId="031F8C0B" w:rsidR="00D10498" w:rsidRPr="00864387" w:rsidRDefault="00D10498" w:rsidP="00D10498">
      <w:pPr>
        <w:jc w:val="both"/>
        <w:rPr>
          <w:color w:val="000000" w:themeColor="text1"/>
        </w:rPr>
      </w:pPr>
      <w:r w:rsidRPr="00864387">
        <w:rPr>
          <w:color w:val="000000" w:themeColor="text1"/>
        </w:rPr>
        <w:t xml:space="preserve">We wish </w:t>
      </w:r>
      <w:r w:rsidR="00BB6BC1" w:rsidRPr="00864387">
        <w:rPr>
          <w:color w:val="000000" w:themeColor="text1"/>
        </w:rPr>
        <w:t>Italy</w:t>
      </w:r>
      <w:r w:rsidRPr="00864387">
        <w:rPr>
          <w:color w:val="000000" w:themeColor="text1"/>
        </w:rPr>
        <w:t xml:space="preserve"> a successful review.</w:t>
      </w:r>
    </w:p>
    <w:p w14:paraId="59D87017" w14:textId="675473A6" w:rsidR="00BB6BC1" w:rsidRPr="00864387" w:rsidRDefault="00D10498" w:rsidP="00BB6BC1">
      <w:pPr>
        <w:jc w:val="both"/>
        <w:rPr>
          <w:color w:val="000000" w:themeColor="text1"/>
        </w:rPr>
      </w:pPr>
      <w:r w:rsidRPr="00864387">
        <w:rPr>
          <w:color w:val="000000" w:themeColor="text1"/>
        </w:rPr>
        <w:t>I thank you Mr. President.</w:t>
      </w:r>
    </w:p>
    <w:p w14:paraId="7FBCEAE2" w14:textId="268C4818" w:rsidR="00D10498" w:rsidRPr="00864387" w:rsidRDefault="00D10498" w:rsidP="00D10498">
      <w:pPr>
        <w:pStyle w:val="SingleTxtG"/>
        <w:spacing w:after="0"/>
        <w:ind w:left="0" w:right="-45"/>
        <w:jc w:val="left"/>
        <w:rPr>
          <w:rFonts w:asciiTheme="majorBidi" w:hAnsiTheme="majorBidi" w:cstheme="majorBidi"/>
          <w:color w:val="000000" w:themeColor="text1"/>
        </w:rPr>
      </w:pPr>
    </w:p>
    <w:sectPr w:rsidR="00D10498" w:rsidRPr="00864387" w:rsidSect="00800299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6424" w14:textId="77777777" w:rsidR="000C40C5" w:rsidRDefault="000C40C5" w:rsidP="008135BC">
      <w:pPr>
        <w:spacing w:after="0" w:line="240" w:lineRule="auto"/>
      </w:pPr>
      <w:r>
        <w:separator/>
      </w:r>
    </w:p>
  </w:endnote>
  <w:endnote w:type="continuationSeparator" w:id="0">
    <w:p w14:paraId="3638332C" w14:textId="77777777" w:rsidR="000C40C5" w:rsidRDefault="000C40C5" w:rsidP="0081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5E77" w14:textId="77777777" w:rsidR="000C40C5" w:rsidRDefault="000C40C5" w:rsidP="008135BC">
      <w:pPr>
        <w:spacing w:after="0" w:line="240" w:lineRule="auto"/>
      </w:pPr>
      <w:r>
        <w:separator/>
      </w:r>
    </w:p>
  </w:footnote>
  <w:footnote w:type="continuationSeparator" w:id="0">
    <w:p w14:paraId="7CA09754" w14:textId="77777777" w:rsidR="000C40C5" w:rsidRDefault="000C40C5" w:rsidP="0081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8894" w14:textId="664224B3" w:rsidR="008135BC" w:rsidRPr="00DB439C" w:rsidRDefault="008135BC" w:rsidP="008135BC">
    <w:pPr>
      <w:pStyle w:val="Header"/>
      <w:jc w:val="right"/>
      <w:rPr>
        <w:color w:val="BFBFBF" w:themeColor="background1" w:themeShade="BF"/>
      </w:rPr>
    </w:pPr>
    <w:r w:rsidRPr="00DB439C">
      <w:rPr>
        <w:color w:val="BFBFBF" w:themeColor="background1" w:themeShade="BF"/>
      </w:rPr>
      <w:t>Speaker No. 88 (duration 1 minute)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98"/>
    <w:rsid w:val="000C3837"/>
    <w:rsid w:val="000C40C5"/>
    <w:rsid w:val="000E7248"/>
    <w:rsid w:val="0014141A"/>
    <w:rsid w:val="00403517"/>
    <w:rsid w:val="004831E3"/>
    <w:rsid w:val="00524F81"/>
    <w:rsid w:val="005A2B2B"/>
    <w:rsid w:val="00722889"/>
    <w:rsid w:val="00800299"/>
    <w:rsid w:val="008135BC"/>
    <w:rsid w:val="00864387"/>
    <w:rsid w:val="00BB6BC1"/>
    <w:rsid w:val="00D10498"/>
    <w:rsid w:val="00D60FE1"/>
    <w:rsid w:val="00DB439C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8DB9D"/>
  <w15:chartTrackingRefBased/>
  <w15:docId w15:val="{466D5B89-31E9-8948-A881-C34DD54E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98"/>
    <w:pPr>
      <w:spacing w:before="0"/>
      <w:jc w:val="left"/>
    </w:pPr>
    <w:rPr>
      <w:rFonts w:cs="Times New Roman"/>
      <w:color w:val="3E3E3E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D10498"/>
    <w:pPr>
      <w:suppressAutoHyphens/>
      <w:spacing w:after="120" w:line="240" w:lineRule="atLeast"/>
      <w:ind w:left="1134" w:right="1134"/>
      <w:jc w:val="both"/>
    </w:pPr>
    <w:rPr>
      <w:rFonts w:eastAsia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D10498"/>
    <w:pPr>
      <w:spacing w:before="0" w:after="0" w:line="240" w:lineRule="auto"/>
      <w:jc w:val="left"/>
    </w:pPr>
    <w:rPr>
      <w:rFonts w:cs="Times New Roman"/>
      <w:color w:val="3E3E3E"/>
      <w:szCs w:val="28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0498"/>
    <w:pPr>
      <w:ind w:left="720"/>
      <w:contextualSpacing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BC"/>
    <w:rPr>
      <w:rFonts w:cs="Times New Roman"/>
      <w:color w:val="3E3E3E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BC"/>
    <w:rPr>
      <w:rFonts w:cs="Times New Roman"/>
      <w:color w:val="3E3E3E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BE88E-8B09-498E-A8C6-B51BCD4BD447}"/>
</file>

<file path=customXml/itemProps2.xml><?xml version="1.0" encoding="utf-8"?>
<ds:datastoreItem xmlns:ds="http://schemas.openxmlformats.org/officeDocument/2006/customXml" ds:itemID="{DAAB64F6-029E-4B6F-A1D6-0D2580CC0416}"/>
</file>

<file path=customXml/itemProps3.xml><?xml version="1.0" encoding="utf-8"?>
<ds:datastoreItem xmlns:ds="http://schemas.openxmlformats.org/officeDocument/2006/customXml" ds:itemID="{97854FBD-DF57-4C19-8EF5-FF804BA31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Fareena Arshad</dc:creator>
  <cp:keywords/>
  <dc:description/>
  <cp:lastModifiedBy>Fareena Arshad</cp:lastModifiedBy>
  <cp:revision>2</cp:revision>
  <cp:lastPrinted>2019-11-01T11:01:00Z</cp:lastPrinted>
  <dcterms:created xsi:type="dcterms:W3CDTF">2019-11-13T09:18:00Z</dcterms:created>
  <dcterms:modified xsi:type="dcterms:W3CDTF">2019-11-13T09:18:00Z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