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9F19" w14:textId="73B6FA3D" w:rsidR="00163083" w:rsidRPr="00192BCD" w:rsidRDefault="00163083" w:rsidP="00192BCD">
      <w:pPr>
        <w:spacing w:before="100" w:beforeAutospacing="1" w:line="240" w:lineRule="auto"/>
        <w:jc w:val="right"/>
        <w:rPr>
          <w:i/>
          <w:iCs/>
          <w:u w:val="single"/>
        </w:rPr>
      </w:pPr>
      <w:r w:rsidRPr="00192BCD">
        <w:rPr>
          <w:i/>
          <w:iCs/>
          <w:u w:val="single"/>
        </w:rPr>
        <w:t>Please check against the delivery</w:t>
      </w:r>
    </w:p>
    <w:p w14:paraId="05E3369C" w14:textId="77777777" w:rsidR="00163083" w:rsidRPr="003854AE" w:rsidRDefault="00163083" w:rsidP="00192BCD">
      <w:pPr>
        <w:spacing w:before="0" w:after="0"/>
        <w:jc w:val="center"/>
        <w:rPr>
          <w:b/>
          <w:bCs/>
          <w:u w:val="single"/>
        </w:rPr>
      </w:pPr>
      <w:r w:rsidRPr="003854AE">
        <w:rPr>
          <w:rFonts w:eastAsia="SimSun"/>
          <w:b/>
          <w:bCs/>
          <w:caps/>
          <w:szCs w:val="28"/>
          <w:lang w:eastAsia="zh-CN"/>
        </w:rPr>
        <w:t>3</w:t>
      </w:r>
      <w:r>
        <w:rPr>
          <w:rFonts w:eastAsia="SimSun"/>
          <w:b/>
          <w:bCs/>
          <w:caps/>
          <w:szCs w:val="28"/>
          <w:lang w:eastAsia="zh-CN"/>
        </w:rPr>
        <w:t>4</w:t>
      </w:r>
      <w:r w:rsidRPr="00107445">
        <w:rPr>
          <w:rFonts w:eastAsia="SimSun"/>
          <w:b/>
          <w:bCs/>
          <w:caps/>
          <w:szCs w:val="28"/>
          <w:vertAlign w:val="superscript"/>
          <w:lang w:eastAsia="zh-CN"/>
        </w:rPr>
        <w:t>th</w:t>
      </w:r>
      <w:r>
        <w:rPr>
          <w:rFonts w:eastAsia="SimSun"/>
          <w:b/>
          <w:bCs/>
          <w:caps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Cs w:val="28"/>
          <w:lang w:eastAsia="zh-CN"/>
        </w:rPr>
        <w:t>session of the UPR Working group</w:t>
      </w:r>
    </w:p>
    <w:p w14:paraId="78B2BECF" w14:textId="65BB0802" w:rsidR="00163083" w:rsidRPr="003854AE" w:rsidRDefault="00163083" w:rsidP="00192BCD">
      <w:pPr>
        <w:spacing w:before="0" w:after="0"/>
        <w:jc w:val="center"/>
        <w:rPr>
          <w:b/>
          <w:bCs/>
          <w:u w:val="single"/>
        </w:rPr>
      </w:pPr>
      <w:r w:rsidRPr="003854AE">
        <w:rPr>
          <w:b/>
          <w:bCs/>
          <w:u w:val="single"/>
        </w:rPr>
        <w:t xml:space="preserve">Consideration of the UPR Report of </w:t>
      </w:r>
      <w:r>
        <w:rPr>
          <w:b/>
          <w:bCs/>
          <w:u w:val="single"/>
        </w:rPr>
        <w:t xml:space="preserve">the </w:t>
      </w:r>
      <w:r w:rsidRPr="00163083">
        <w:rPr>
          <w:b/>
          <w:bCs/>
          <w:u w:val="single"/>
        </w:rPr>
        <w:t>Gambia</w:t>
      </w:r>
    </w:p>
    <w:p w14:paraId="7C4EF79E" w14:textId="77777777" w:rsidR="00163083" w:rsidRPr="003854AE" w:rsidRDefault="00163083" w:rsidP="00192BCD">
      <w:pPr>
        <w:spacing w:before="0" w:after="0"/>
        <w:jc w:val="center"/>
        <w:rPr>
          <w:bCs/>
          <w:u w:val="single"/>
        </w:rPr>
      </w:pPr>
      <w:r w:rsidRPr="003854AE">
        <w:rPr>
          <w:b/>
          <w:bCs/>
          <w:u w:val="single"/>
        </w:rPr>
        <w:t xml:space="preserve">Statement by Pakistan </w:t>
      </w:r>
    </w:p>
    <w:p w14:paraId="7C7E624E" w14:textId="77777777" w:rsidR="00163083" w:rsidRPr="00587F2E" w:rsidRDefault="00163083" w:rsidP="00192BCD">
      <w:pPr>
        <w:spacing w:before="0" w:after="0"/>
        <w:jc w:val="center"/>
        <w:rPr>
          <w:bCs/>
        </w:rPr>
      </w:pPr>
      <w:r w:rsidRPr="00587F2E">
        <w:rPr>
          <w:bCs/>
        </w:rPr>
        <w:t>(</w:t>
      </w:r>
      <w:r>
        <w:rPr>
          <w:bCs/>
        </w:rPr>
        <w:t>Tuesday November 5</w:t>
      </w:r>
      <w:r w:rsidRPr="00587F2E">
        <w:rPr>
          <w:bCs/>
        </w:rPr>
        <w:t>, 2019)</w:t>
      </w:r>
    </w:p>
    <w:p w14:paraId="178E388F" w14:textId="77777777" w:rsidR="00163083" w:rsidRPr="003854AE" w:rsidRDefault="00163083" w:rsidP="00163083">
      <w:pPr>
        <w:spacing w:before="100" w:beforeAutospacing="1" w:line="360" w:lineRule="auto"/>
        <w:rPr>
          <w:color w:val="000000" w:themeColor="text1"/>
          <w:szCs w:val="28"/>
        </w:rPr>
      </w:pPr>
      <w:r w:rsidRPr="003854AE">
        <w:rPr>
          <w:color w:val="000000" w:themeColor="text1"/>
          <w:szCs w:val="28"/>
        </w:rPr>
        <w:t>Mr. President,</w:t>
      </w:r>
    </w:p>
    <w:p w14:paraId="4E8A8F56" w14:textId="532F2BC9" w:rsidR="00163083" w:rsidRPr="00163083" w:rsidRDefault="00163083" w:rsidP="00163083">
      <w:r w:rsidRPr="003854AE">
        <w:rPr>
          <w:color w:val="000000" w:themeColor="text1"/>
          <w:szCs w:val="28"/>
        </w:rPr>
        <w:t xml:space="preserve">Pakistan </w:t>
      </w:r>
      <w:r>
        <w:rPr>
          <w:color w:val="000000" w:themeColor="text1"/>
          <w:szCs w:val="28"/>
        </w:rPr>
        <w:t xml:space="preserve">warmly </w:t>
      </w:r>
      <w:r w:rsidRPr="003854AE">
        <w:rPr>
          <w:color w:val="000000" w:themeColor="text1"/>
          <w:szCs w:val="28"/>
        </w:rPr>
        <w:t xml:space="preserve">welcomes the </w:t>
      </w:r>
      <w:r>
        <w:rPr>
          <w:color w:val="000000" w:themeColor="text1"/>
          <w:szCs w:val="28"/>
        </w:rPr>
        <w:t xml:space="preserve">distinguished </w:t>
      </w:r>
      <w:r w:rsidRPr="003854AE">
        <w:rPr>
          <w:color w:val="000000" w:themeColor="text1"/>
          <w:szCs w:val="28"/>
        </w:rPr>
        <w:t>delegation</w:t>
      </w:r>
      <w:r>
        <w:rPr>
          <w:color w:val="000000" w:themeColor="text1"/>
          <w:szCs w:val="28"/>
        </w:rPr>
        <w:t xml:space="preserve"> of the </w:t>
      </w:r>
      <w:r>
        <w:t>Gambia</w:t>
      </w:r>
      <w:r>
        <w:rPr>
          <w:color w:val="000000" w:themeColor="text1"/>
          <w:szCs w:val="28"/>
        </w:rPr>
        <w:t xml:space="preserve">. We commend them for </w:t>
      </w:r>
      <w:r w:rsidRPr="003854AE">
        <w:rPr>
          <w:color w:val="000000" w:themeColor="text1"/>
          <w:szCs w:val="28"/>
        </w:rPr>
        <w:t>a comprehensive presentation of their n</w:t>
      </w:r>
      <w:bookmarkStart w:id="0" w:name="_GoBack"/>
      <w:bookmarkEnd w:id="0"/>
      <w:r w:rsidRPr="003854AE">
        <w:rPr>
          <w:color w:val="000000" w:themeColor="text1"/>
          <w:szCs w:val="28"/>
        </w:rPr>
        <w:t xml:space="preserve">ational report. </w:t>
      </w:r>
    </w:p>
    <w:p w14:paraId="34A9B986" w14:textId="17C7B2AC" w:rsidR="00163083" w:rsidRPr="00163083" w:rsidRDefault="00163083" w:rsidP="00163083">
      <w:pPr>
        <w:rPr>
          <w:color w:val="000000" w:themeColor="text1"/>
          <w:szCs w:val="28"/>
        </w:rPr>
      </w:pPr>
      <w:r w:rsidRPr="00163083">
        <w:rPr>
          <w:color w:val="000000" w:themeColor="text1"/>
          <w:szCs w:val="28"/>
        </w:rPr>
        <w:t xml:space="preserve">Pakistan commends Gambia for taking measures to improve women’s status in the political, economic and social life of the country and welcome the establishment of a Ministry of Women, Children, and Social Welfare in January 2019. </w:t>
      </w:r>
      <w:r>
        <w:rPr>
          <w:color w:val="000000" w:themeColor="text1"/>
          <w:szCs w:val="28"/>
        </w:rPr>
        <w:t xml:space="preserve">We also note with appreciation Gambia’s commitment </w:t>
      </w:r>
      <w:r w:rsidRPr="00264D74">
        <w:rPr>
          <w:color w:val="000000" w:themeColor="text1"/>
          <w:szCs w:val="28"/>
        </w:rPr>
        <w:t xml:space="preserve">to </w:t>
      </w:r>
      <w:r>
        <w:rPr>
          <w:color w:val="000000" w:themeColor="text1"/>
          <w:szCs w:val="28"/>
        </w:rPr>
        <w:t xml:space="preserve">the </w:t>
      </w:r>
      <w:r w:rsidRPr="00331941">
        <w:rPr>
          <w:color w:val="000000" w:themeColor="text1"/>
          <w:szCs w:val="28"/>
        </w:rPr>
        <w:t xml:space="preserve">welfare and well-being of </w:t>
      </w:r>
      <w:r>
        <w:rPr>
          <w:color w:val="000000" w:themeColor="text1"/>
          <w:szCs w:val="28"/>
        </w:rPr>
        <w:t xml:space="preserve">its people. </w:t>
      </w:r>
    </w:p>
    <w:p w14:paraId="6E3F1701" w14:textId="77777777" w:rsidR="00163083" w:rsidRPr="00331941" w:rsidRDefault="00163083" w:rsidP="00163083">
      <w:pPr>
        <w:spacing w:before="40" w:after="40" w:line="360" w:lineRule="auto"/>
        <w:rPr>
          <w:color w:val="000000"/>
          <w:sz w:val="2"/>
          <w:szCs w:val="22"/>
          <w:lang w:eastAsia="en-GB"/>
        </w:rPr>
      </w:pPr>
    </w:p>
    <w:p w14:paraId="2BEC8DA3" w14:textId="52D9E7D2" w:rsidR="00163083" w:rsidRPr="00163083" w:rsidRDefault="00163083" w:rsidP="00163083">
      <w:p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Pakistan</w:t>
      </w:r>
      <w:r w:rsidRPr="003854AE">
        <w:rPr>
          <w:color w:val="000000" w:themeColor="text1"/>
          <w:szCs w:val="28"/>
        </w:rPr>
        <w:t xml:space="preserve"> recommends the Government of </w:t>
      </w:r>
      <w:r>
        <w:rPr>
          <w:color w:val="000000" w:themeColor="text1"/>
          <w:szCs w:val="28"/>
        </w:rPr>
        <w:t xml:space="preserve">the Gambia </w:t>
      </w:r>
      <w:r w:rsidRPr="003854AE">
        <w:rPr>
          <w:color w:val="000000" w:themeColor="text1"/>
          <w:szCs w:val="28"/>
        </w:rPr>
        <w:t>to:</w:t>
      </w:r>
    </w:p>
    <w:p w14:paraId="0E6A7949" w14:textId="55C5EC85" w:rsidR="00163083" w:rsidRPr="00163083" w:rsidRDefault="00163083" w:rsidP="00163083">
      <w:pPr>
        <w:pStyle w:val="ListParagraph"/>
        <w:numPr>
          <w:ilvl w:val="0"/>
          <w:numId w:val="2"/>
        </w:num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83">
        <w:rPr>
          <w:rFonts w:ascii="Times New Roman" w:hAnsi="Times New Roman" w:cs="Times New Roman"/>
          <w:sz w:val="28"/>
          <w:szCs w:val="28"/>
        </w:rPr>
        <w:t>Continue its efforts to promote gender equality and empowerment of women and girls for sustained socio-economic development</w:t>
      </w:r>
    </w:p>
    <w:p w14:paraId="25BBB000" w14:textId="250F9ED5" w:rsidR="00163083" w:rsidRPr="00163083" w:rsidRDefault="00163083" w:rsidP="00163083">
      <w:pPr>
        <w:pStyle w:val="ListParagraph"/>
        <w:numPr>
          <w:ilvl w:val="0"/>
          <w:numId w:val="2"/>
        </w:num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83">
        <w:rPr>
          <w:rFonts w:ascii="Times New Roman" w:hAnsi="Times New Roman" w:cs="Times New Roman"/>
          <w:sz w:val="28"/>
          <w:szCs w:val="28"/>
        </w:rPr>
        <w:t>Continue its efforts to promote and safeguard the right to education for all</w:t>
      </w:r>
    </w:p>
    <w:p w14:paraId="41C09724" w14:textId="3C7410D0" w:rsidR="00163083" w:rsidRDefault="00163083" w:rsidP="00163083">
      <w:pPr>
        <w:spacing w:line="360" w:lineRule="auto"/>
        <w:rPr>
          <w:color w:val="000000" w:themeColor="text1"/>
          <w:szCs w:val="28"/>
        </w:rPr>
      </w:pPr>
      <w:r w:rsidRPr="003854AE">
        <w:rPr>
          <w:color w:val="000000" w:themeColor="text1"/>
          <w:szCs w:val="28"/>
        </w:rPr>
        <w:t xml:space="preserve">We wish </w:t>
      </w:r>
      <w:r>
        <w:rPr>
          <w:color w:val="000000" w:themeColor="text1"/>
          <w:szCs w:val="28"/>
        </w:rPr>
        <w:t xml:space="preserve">Gambia </w:t>
      </w:r>
      <w:r w:rsidRPr="003854AE">
        <w:rPr>
          <w:color w:val="000000" w:themeColor="text1"/>
          <w:szCs w:val="28"/>
        </w:rPr>
        <w:t>a successful review.</w:t>
      </w:r>
    </w:p>
    <w:p w14:paraId="2C79B42F" w14:textId="786F760D" w:rsidR="00C757E1" w:rsidRPr="00163083" w:rsidRDefault="00163083" w:rsidP="00163083">
      <w:pPr>
        <w:spacing w:line="360" w:lineRule="auto"/>
        <w:rPr>
          <w:color w:val="000000" w:themeColor="text1"/>
          <w:szCs w:val="28"/>
        </w:rPr>
      </w:pPr>
      <w:r w:rsidRPr="003854AE">
        <w:rPr>
          <w:color w:val="000000" w:themeColor="text1"/>
          <w:szCs w:val="28"/>
        </w:rPr>
        <w:t>I thank you Mr. President.</w:t>
      </w:r>
    </w:p>
    <w:sectPr w:rsidR="00C757E1" w:rsidRPr="00163083" w:rsidSect="0080029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4C46C4"/>
    <w:multiLevelType w:val="hybridMultilevel"/>
    <w:tmpl w:val="05A26A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E1"/>
    <w:rsid w:val="00163083"/>
    <w:rsid w:val="00192BCD"/>
    <w:rsid w:val="005A2B2B"/>
    <w:rsid w:val="00800299"/>
    <w:rsid w:val="00C757E1"/>
    <w:rsid w:val="00D60FE1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3608E"/>
  <w15:chartTrackingRefBased/>
  <w15:docId w15:val="{A593CA47-0AA4-0E41-AF5B-305A4E9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8"/>
        <w:szCs w:val="24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83"/>
    <w:pPr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5FD4D-FAED-4D61-A714-F3F1360181D1}"/>
</file>

<file path=customXml/itemProps2.xml><?xml version="1.0" encoding="utf-8"?>
<ds:datastoreItem xmlns:ds="http://schemas.openxmlformats.org/officeDocument/2006/customXml" ds:itemID="{37BB10B7-8EA1-4BD8-BF34-CBF6B18B80DE}"/>
</file>

<file path=customXml/itemProps3.xml><?xml version="1.0" encoding="utf-8"?>
<ds:datastoreItem xmlns:ds="http://schemas.openxmlformats.org/officeDocument/2006/customXml" ds:itemID="{4D443F9D-5ED8-4191-8CDF-BB4391360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Fareena Arshad</dc:creator>
  <cp:keywords/>
  <dc:description/>
  <cp:lastModifiedBy>Fareena Arshad</cp:lastModifiedBy>
  <cp:revision>2</cp:revision>
  <dcterms:created xsi:type="dcterms:W3CDTF">2019-11-03T12:19:00Z</dcterms:created>
  <dcterms:modified xsi:type="dcterms:W3CDTF">2019-11-13T09:19:00Z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