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29DCF6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>4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2B691E86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F755EB">
        <w:rPr>
          <w:b/>
          <w:bCs/>
          <w:sz w:val="28"/>
          <w:u w:val="single"/>
        </w:rPr>
        <w:t>Angola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423AA589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107445">
        <w:rPr>
          <w:bCs/>
          <w:sz w:val="28"/>
        </w:rPr>
        <w:t>T</w:t>
      </w:r>
      <w:r w:rsidR="006C51ED">
        <w:rPr>
          <w:bCs/>
          <w:sz w:val="28"/>
        </w:rPr>
        <w:t>hursday</w:t>
      </w:r>
      <w:r w:rsidR="00107445">
        <w:rPr>
          <w:bCs/>
          <w:sz w:val="28"/>
        </w:rPr>
        <w:t xml:space="preserve"> November </w:t>
      </w:r>
      <w:r w:rsidR="006C51ED">
        <w:rPr>
          <w:bCs/>
          <w:sz w:val="28"/>
        </w:rPr>
        <w:t>7</w:t>
      </w:r>
      <w:r w:rsidRPr="00587F2E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14:paraId="16A9474C" w14:textId="23C242C7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</w:t>
      </w:r>
      <w:r w:rsidR="00F755EB">
        <w:rPr>
          <w:color w:val="000000" w:themeColor="text1"/>
          <w:sz w:val="28"/>
          <w:szCs w:val="28"/>
        </w:rPr>
        <w:t>Angola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3BE1AA88" w14:textId="77777777" w:rsidR="00F755EB" w:rsidRDefault="00264D74" w:rsidP="00FE332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F755EB">
        <w:rPr>
          <w:color w:val="000000" w:themeColor="text1"/>
          <w:sz w:val="28"/>
          <w:szCs w:val="28"/>
        </w:rPr>
        <w:t xml:space="preserve">note with appreciation Angola’s ratification of </w:t>
      </w:r>
      <w:r w:rsidR="00F755EB" w:rsidRPr="00FE3327">
        <w:rPr>
          <w:color w:val="000000" w:themeColor="text1"/>
          <w:sz w:val="28"/>
          <w:szCs w:val="28"/>
        </w:rPr>
        <w:t xml:space="preserve">Convention against Torture and Other Cruel, Inhuman or Degrading Treatment or Punishment and International Convention on the Elimination of All Forms of Racial Discrimination. We also commend </w:t>
      </w:r>
      <w:r w:rsidR="00F755EB">
        <w:rPr>
          <w:color w:val="000000" w:themeColor="text1"/>
          <w:sz w:val="28"/>
          <w:szCs w:val="28"/>
        </w:rPr>
        <w:t xml:space="preserve">Angola for achieving substantial </w:t>
      </w:r>
      <w:r w:rsidR="00F755EB" w:rsidRPr="00F755EB">
        <w:rPr>
          <w:color w:val="000000" w:themeColor="text1"/>
          <w:sz w:val="28"/>
          <w:szCs w:val="28"/>
        </w:rPr>
        <w:t>progress on access to Justice and Child Birth registration</w:t>
      </w:r>
      <w:r w:rsidR="00F755EB">
        <w:rPr>
          <w:color w:val="000000" w:themeColor="text1"/>
          <w:sz w:val="28"/>
          <w:szCs w:val="28"/>
        </w:rPr>
        <w:t xml:space="preserve">. </w:t>
      </w: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1584D043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F755EB">
        <w:rPr>
          <w:color w:val="000000" w:themeColor="text1"/>
          <w:sz w:val="28"/>
          <w:szCs w:val="28"/>
        </w:rPr>
        <w:t>Angola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5E603D0F" w14:textId="13AD2539" w:rsidR="00CF6BE1" w:rsidRDefault="00CF6BE1" w:rsidP="00CF6BE1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CF6BE1">
        <w:rPr>
          <w:rFonts w:ascii="Times New Roman" w:hAnsi="Times New Roman" w:cs="Times New Roman"/>
          <w:sz w:val="28"/>
          <w:szCs w:val="28"/>
        </w:rPr>
        <w:t xml:space="preserve">Continue to strengthen legislative and institutional mechanisms to combat </w:t>
      </w:r>
      <w:r w:rsidR="00FE3327">
        <w:rPr>
          <w:rFonts w:ascii="Times New Roman" w:hAnsi="Times New Roman" w:cs="Times New Roman"/>
          <w:sz w:val="28"/>
          <w:szCs w:val="28"/>
        </w:rPr>
        <w:t>violence against women</w:t>
      </w:r>
      <w:r w:rsidRPr="00CF6BE1">
        <w:rPr>
          <w:rFonts w:ascii="Times New Roman" w:hAnsi="Times New Roman" w:cs="Times New Roman"/>
          <w:sz w:val="28"/>
          <w:szCs w:val="28"/>
        </w:rPr>
        <w:t>;</w:t>
      </w:r>
    </w:p>
    <w:p w14:paraId="7479BCBE" w14:textId="3DF33BBA" w:rsidR="00FE3327" w:rsidRPr="00FE3327" w:rsidRDefault="00FE3327" w:rsidP="00FE3327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 w:rsidRPr="00FE3327">
        <w:rPr>
          <w:rFonts w:ascii="Times New Roman" w:hAnsi="Times New Roman" w:cs="Times New Roman"/>
          <w:sz w:val="28"/>
          <w:szCs w:val="28"/>
        </w:rPr>
        <w:t>Continue its efforts to promote gender equality, and to ensure a significant representation of women in public office</w:t>
      </w:r>
    </w:p>
    <w:p w14:paraId="4B5FA634" w14:textId="07B007E5" w:rsidR="00FE3327" w:rsidRPr="00FE3327" w:rsidRDefault="00CF6BE1" w:rsidP="00FE3327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t</w:t>
      </w:r>
      <w:r w:rsidRPr="00CF6BE1">
        <w:rPr>
          <w:rFonts w:ascii="Times New Roman" w:hAnsi="Times New Roman" w:cs="Times New Roman"/>
          <w:sz w:val="28"/>
          <w:szCs w:val="28"/>
        </w:rPr>
        <w:t xml:space="preserve">ake measures to </w:t>
      </w:r>
      <w:r w:rsidR="00FE3327" w:rsidRPr="00FE3327">
        <w:rPr>
          <w:rFonts w:ascii="Times New Roman" w:hAnsi="Times New Roman" w:cs="Times New Roman"/>
          <w:sz w:val="28"/>
          <w:szCs w:val="28"/>
        </w:rPr>
        <w:t>reduce poverty and to promote human development and the well-being of its citizens through economic and social inclusion at the local level</w:t>
      </w:r>
    </w:p>
    <w:p w14:paraId="4EDE98F1" w14:textId="77777777" w:rsidR="00264D74" w:rsidRPr="00331941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14:paraId="6E897E99" w14:textId="5B3ECF8C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FE3327">
        <w:rPr>
          <w:color w:val="000000" w:themeColor="text1"/>
          <w:sz w:val="28"/>
          <w:szCs w:val="28"/>
        </w:rPr>
        <w:t>Angola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75F52B49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RPr="00331941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D7C1" w14:textId="77777777" w:rsidR="00C76B36" w:rsidRDefault="00C76B36" w:rsidP="003A37D8">
      <w:pPr>
        <w:spacing w:line="240" w:lineRule="auto"/>
      </w:pPr>
      <w:r>
        <w:separator/>
      </w:r>
    </w:p>
  </w:endnote>
  <w:endnote w:type="continuationSeparator" w:id="0">
    <w:p w14:paraId="50E0AA97" w14:textId="77777777" w:rsidR="00C76B36" w:rsidRDefault="00C76B36" w:rsidP="003A3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E202" w14:textId="77777777" w:rsidR="003A37D8" w:rsidRDefault="003A3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033D" w14:textId="77777777" w:rsidR="003A37D8" w:rsidRDefault="003A3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4CE" w14:textId="77777777" w:rsidR="003A37D8" w:rsidRDefault="003A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8DB1" w14:textId="77777777" w:rsidR="00C76B36" w:rsidRDefault="00C76B36" w:rsidP="003A37D8">
      <w:pPr>
        <w:spacing w:line="240" w:lineRule="auto"/>
      </w:pPr>
      <w:r>
        <w:separator/>
      </w:r>
    </w:p>
  </w:footnote>
  <w:footnote w:type="continuationSeparator" w:id="0">
    <w:p w14:paraId="527523EB" w14:textId="77777777" w:rsidR="00C76B36" w:rsidRDefault="00C76B36" w:rsidP="003A3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3E63" w14:textId="77777777" w:rsidR="003A37D8" w:rsidRDefault="003A3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6CE9" w14:textId="0E60D9CD" w:rsidR="003A37D8" w:rsidRDefault="003A37D8" w:rsidP="003A37D8">
    <w:pPr>
      <w:pStyle w:val="Header"/>
      <w:jc w:val="right"/>
      <w:rPr>
        <w:lang w:val="en-US"/>
      </w:rPr>
    </w:pPr>
    <w:bookmarkStart w:id="0" w:name="_GoBack"/>
    <w:r>
      <w:rPr>
        <w:lang w:val="en-US"/>
      </w:rPr>
      <w:t>Serial 93</w:t>
    </w:r>
  </w:p>
  <w:p w14:paraId="0751A1F8" w14:textId="61BF64FC" w:rsidR="003A37D8" w:rsidRPr="003A37D8" w:rsidRDefault="003A37D8" w:rsidP="003A37D8">
    <w:pPr>
      <w:pStyle w:val="Header"/>
      <w:jc w:val="right"/>
      <w:rPr>
        <w:lang w:val="en-US"/>
      </w:rPr>
    </w:pPr>
    <w:r>
      <w:rPr>
        <w:lang w:val="en-US"/>
      </w:rPr>
      <w:t>1 min 05 Seconds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528B" w14:textId="77777777" w:rsidR="003A37D8" w:rsidRDefault="003A3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264D74"/>
    <w:rsid w:val="002F3105"/>
    <w:rsid w:val="00331941"/>
    <w:rsid w:val="003900D6"/>
    <w:rsid w:val="003A37D8"/>
    <w:rsid w:val="003D2743"/>
    <w:rsid w:val="004844D5"/>
    <w:rsid w:val="006C37D9"/>
    <w:rsid w:val="006C51ED"/>
    <w:rsid w:val="007419AD"/>
    <w:rsid w:val="007B5426"/>
    <w:rsid w:val="008768AE"/>
    <w:rsid w:val="008958DA"/>
    <w:rsid w:val="00896518"/>
    <w:rsid w:val="00971E69"/>
    <w:rsid w:val="00A242E4"/>
    <w:rsid w:val="00A24B64"/>
    <w:rsid w:val="00A6390A"/>
    <w:rsid w:val="00B16937"/>
    <w:rsid w:val="00B8419E"/>
    <w:rsid w:val="00B95348"/>
    <w:rsid w:val="00C76B36"/>
    <w:rsid w:val="00C77DD4"/>
    <w:rsid w:val="00CF6BE1"/>
    <w:rsid w:val="00D758CC"/>
    <w:rsid w:val="00F10041"/>
    <w:rsid w:val="00F755EB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74B42-D33C-4D89-BA9F-B141BB5C6D6A}"/>
</file>

<file path=customXml/itemProps2.xml><?xml version="1.0" encoding="utf-8"?>
<ds:datastoreItem xmlns:ds="http://schemas.openxmlformats.org/officeDocument/2006/customXml" ds:itemID="{97C5C775-F7F2-4BEE-ACA6-959413680131}"/>
</file>

<file path=customXml/itemProps3.xml><?xml version="1.0" encoding="utf-8"?>
<ds:datastoreItem xmlns:ds="http://schemas.openxmlformats.org/officeDocument/2006/customXml" ds:itemID="{696B0448-28BD-45BD-8546-6C096E9F5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5</cp:revision>
  <cp:lastPrinted>2019-05-01T17:59:00Z</cp:lastPrinted>
  <dcterms:created xsi:type="dcterms:W3CDTF">2019-11-04T09:10:00Z</dcterms:created>
  <dcterms:modified xsi:type="dcterms:W3CDTF">2019-11-05T10:31:00Z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