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D986F" w14:textId="77777777" w:rsidR="00AA1B2C" w:rsidRPr="00D1047F" w:rsidRDefault="00AA1B2C" w:rsidP="00AA1B2C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3B0DA46E" w14:textId="77777777" w:rsidR="00AA1B2C" w:rsidRPr="00D1047F" w:rsidRDefault="00AA1B2C" w:rsidP="00AA1B2C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4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1569DC17" w14:textId="77777777" w:rsidR="00AA1B2C" w:rsidRDefault="00AA1B2C" w:rsidP="00AA1B2C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192D26D0" w14:textId="77777777" w:rsidR="00AA1B2C" w:rsidRDefault="00AA1B2C" w:rsidP="00AA1B2C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Eslovenia </w:t>
      </w:r>
    </w:p>
    <w:p w14:paraId="7436C5D6" w14:textId="77777777" w:rsidR="00AA1B2C" w:rsidRPr="00D1047F" w:rsidRDefault="00AA1B2C" w:rsidP="00AA1B2C">
      <w:pPr>
        <w:pStyle w:val="Textebru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 </w:t>
      </w:r>
      <w:r w:rsidRPr="00D1047F"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>noviembre</w:t>
      </w:r>
      <w:r w:rsidRPr="00D1047F">
        <w:rPr>
          <w:rFonts w:ascii="Arial" w:hAnsi="Arial" w:cs="Arial"/>
          <w:sz w:val="28"/>
          <w:szCs w:val="28"/>
        </w:rPr>
        <w:t xml:space="preserve"> de 201</w:t>
      </w:r>
      <w:r>
        <w:rPr>
          <w:rFonts w:ascii="Arial" w:hAnsi="Arial" w:cs="Arial"/>
          <w:sz w:val="28"/>
          <w:szCs w:val="28"/>
        </w:rPr>
        <w:t>9</w:t>
      </w:r>
    </w:p>
    <w:p w14:paraId="74509F7F" w14:textId="77777777" w:rsidR="00AA1B2C" w:rsidRPr="004D478D" w:rsidRDefault="00AA1B2C" w:rsidP="00AA1B2C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5403B59C" w14:textId="77777777" w:rsidR="00AA1B2C" w:rsidRPr="006B1F43" w:rsidRDefault="00AA1B2C" w:rsidP="00AA1B2C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14:paraId="2D5AFFDC" w14:textId="77777777" w:rsidR="00AA1B2C" w:rsidRPr="004D478D" w:rsidRDefault="00AA1B2C" w:rsidP="00AA1B2C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17165AC3" w14:textId="77777777" w:rsidR="00AA1B2C" w:rsidRPr="004D478D" w:rsidRDefault="00AA1B2C" w:rsidP="00AA1B2C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14:paraId="4FA4BB63" w14:textId="77777777" w:rsidR="00AA1B2C" w:rsidRPr="004D478D" w:rsidRDefault="00AA1B2C" w:rsidP="00AA1B2C">
      <w:pPr>
        <w:pStyle w:val="Textebrut"/>
        <w:rPr>
          <w:rFonts w:ascii="Arial" w:hAnsi="Arial" w:cs="Arial"/>
          <w:sz w:val="32"/>
          <w:szCs w:val="32"/>
        </w:rPr>
      </w:pPr>
    </w:p>
    <w:p w14:paraId="7DB5A8EA" w14:textId="77777777" w:rsidR="00AA1B2C" w:rsidRDefault="00AA1B2C" w:rsidP="00AA1B2C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 Perú da una cordial bienvenida a la</w:t>
      </w:r>
      <w:r>
        <w:rPr>
          <w:rFonts w:ascii="Arial" w:hAnsi="Arial" w:cs="Arial"/>
          <w:sz w:val="32"/>
          <w:szCs w:val="32"/>
        </w:rPr>
        <w:t xml:space="preserve"> </w:t>
      </w:r>
      <w:r w:rsidRPr="004D478D">
        <w:rPr>
          <w:rFonts w:ascii="Arial" w:hAnsi="Arial" w:cs="Arial"/>
          <w:sz w:val="32"/>
          <w:szCs w:val="32"/>
        </w:rPr>
        <w:t>delegación</w:t>
      </w:r>
      <w:r>
        <w:rPr>
          <w:rFonts w:ascii="Arial" w:hAnsi="Arial" w:cs="Arial"/>
          <w:sz w:val="32"/>
          <w:szCs w:val="32"/>
        </w:rPr>
        <w:t xml:space="preserve"> de Eslovenia y agradece su presentación. Nuestro país</w:t>
      </w:r>
      <w:r w:rsidRPr="004D478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reconoce los esfuerzos realizados en materia de derechos humanos, en particular los derechos de la mujer.</w:t>
      </w:r>
    </w:p>
    <w:p w14:paraId="3D1E250D" w14:textId="77777777" w:rsidR="00AA1B2C" w:rsidRPr="004D478D" w:rsidRDefault="00AA1B2C" w:rsidP="00AA1B2C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</w:t>
      </w:r>
    </w:p>
    <w:p w14:paraId="488029EE" w14:textId="77777777" w:rsidR="00AA1B2C" w:rsidRDefault="00AA1B2C" w:rsidP="00AA1B2C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>l Pe</w:t>
      </w:r>
      <w:r w:rsidRPr="004D478D">
        <w:rPr>
          <w:rFonts w:ascii="Arial" w:hAnsi="Arial" w:cs="Arial"/>
          <w:sz w:val="32"/>
          <w:szCs w:val="32"/>
        </w:rPr>
        <w:t>rú</w:t>
      </w:r>
      <w:r>
        <w:rPr>
          <w:rFonts w:ascii="Arial" w:hAnsi="Arial" w:cs="Arial"/>
          <w:sz w:val="32"/>
          <w:szCs w:val="32"/>
        </w:rPr>
        <w:t>, con espíritu constructivo, recomienda</w:t>
      </w:r>
      <w:r w:rsidRPr="004D478D">
        <w:rPr>
          <w:rFonts w:ascii="Arial" w:hAnsi="Arial" w:cs="Arial"/>
          <w:sz w:val="32"/>
          <w:szCs w:val="32"/>
        </w:rPr>
        <w:t>:</w:t>
      </w:r>
    </w:p>
    <w:p w14:paraId="77D570DD" w14:textId="77777777" w:rsidR="00AA1B2C" w:rsidRDefault="00AA1B2C" w:rsidP="00AA1B2C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14:paraId="5257D395" w14:textId="77777777" w:rsidR="00AA1B2C" w:rsidRDefault="00AA1B2C" w:rsidP="00AA1B2C">
      <w:pPr>
        <w:pStyle w:val="Textebrut"/>
        <w:numPr>
          <w:ilvl w:val="0"/>
          <w:numId w:val="13"/>
        </w:numPr>
        <w:jc w:val="both"/>
        <w:rPr>
          <w:rFonts w:ascii="Arial" w:hAnsi="Arial" w:cs="Arial"/>
          <w:sz w:val="32"/>
          <w:szCs w:val="32"/>
        </w:rPr>
      </w:pPr>
      <w:r w:rsidRPr="003B447D">
        <w:rPr>
          <w:rFonts w:ascii="Arial" w:hAnsi="Arial" w:cs="Arial"/>
          <w:sz w:val="32"/>
          <w:szCs w:val="32"/>
        </w:rPr>
        <w:t>Mantener el respeto del principio de no devolución a través de la evaluación individual de cada situación migratoria.</w:t>
      </w:r>
    </w:p>
    <w:p w14:paraId="0E5CDA5E" w14:textId="77777777" w:rsidR="00AA1B2C" w:rsidRDefault="00AA1B2C" w:rsidP="00AA1B2C">
      <w:pPr>
        <w:pStyle w:val="Textebrut"/>
        <w:numPr>
          <w:ilvl w:val="0"/>
          <w:numId w:val="1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Fortalecer los servicios públicos de salud sexual y reproductiva  accesibles y de calidad para las mujeres pertenecientes a grupos vulnerables.</w:t>
      </w:r>
    </w:p>
    <w:p w14:paraId="1B31F675" w14:textId="77777777" w:rsidR="00AA1B2C" w:rsidRPr="00F37D7E" w:rsidRDefault="00AA1B2C" w:rsidP="00AA1B2C">
      <w:pPr>
        <w:pStyle w:val="Paragraphedeliste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Incrementar las políticas que garanticen a los niños romaníes su participación en el sistema educativo regular</w:t>
      </w:r>
      <w:r w:rsidRPr="00F37D7E">
        <w:rPr>
          <w:rFonts w:ascii="Arial" w:hAnsi="Arial" w:cs="Arial"/>
          <w:sz w:val="32"/>
          <w:szCs w:val="32"/>
        </w:rPr>
        <w:t xml:space="preserve">. </w:t>
      </w:r>
    </w:p>
    <w:p w14:paraId="66C8A3B8" w14:textId="77777777" w:rsidR="00AA1B2C" w:rsidRPr="005E5649" w:rsidRDefault="00AA1B2C" w:rsidP="00AA1B2C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5E5649">
        <w:rPr>
          <w:rFonts w:ascii="Arial" w:hAnsi="Arial" w:cs="Arial"/>
          <w:sz w:val="32"/>
          <w:szCs w:val="32"/>
        </w:rPr>
        <w:t>El Perú expresa a</w:t>
      </w:r>
      <w:r>
        <w:rPr>
          <w:rFonts w:ascii="Arial" w:hAnsi="Arial" w:cs="Arial"/>
          <w:sz w:val="32"/>
          <w:szCs w:val="32"/>
        </w:rPr>
        <w:t xml:space="preserve"> Eslovenia </w:t>
      </w:r>
      <w:r w:rsidRPr="005E5649">
        <w:rPr>
          <w:rFonts w:ascii="Arial" w:hAnsi="Arial" w:cs="Arial"/>
          <w:sz w:val="32"/>
          <w:szCs w:val="32"/>
        </w:rPr>
        <w:t>su deseo que este nuevo ciclo del EPU continúe contribuyendo a la mejora de los derechos humanos en su país.</w:t>
      </w:r>
    </w:p>
    <w:p w14:paraId="3A3DB30B" w14:textId="77777777" w:rsidR="00AA1B2C" w:rsidRPr="004D478D" w:rsidRDefault="00AA1B2C" w:rsidP="00AA1B2C">
      <w:pPr>
        <w:pStyle w:val="Textebrut"/>
        <w:rPr>
          <w:rFonts w:ascii="Arial" w:hAnsi="Arial" w:cs="Arial"/>
          <w:sz w:val="32"/>
          <w:szCs w:val="32"/>
        </w:rPr>
      </w:pPr>
    </w:p>
    <w:p w14:paraId="191686F3" w14:textId="638A787C" w:rsidR="003125D5" w:rsidRPr="00647BFE" w:rsidRDefault="00AA1B2C" w:rsidP="00870030">
      <w:pPr>
        <w:pStyle w:val="Textebrut"/>
        <w:rPr>
          <w:rFonts w:ascii="Times New Roman" w:hAnsi="Times New Roman" w:cs="Times New Roman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  <w:bookmarkStart w:id="0" w:name="_GoBack"/>
      <w:bookmarkEnd w:id="0"/>
    </w:p>
    <w:sectPr w:rsidR="003125D5" w:rsidRPr="00647BF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3DEAC" w14:textId="77777777" w:rsidR="006A32A2" w:rsidRDefault="006A32A2" w:rsidP="0061046B">
      <w:pPr>
        <w:spacing w:after="0" w:line="240" w:lineRule="auto"/>
      </w:pPr>
      <w:r>
        <w:separator/>
      </w:r>
    </w:p>
  </w:endnote>
  <w:endnote w:type="continuationSeparator" w:id="0">
    <w:p w14:paraId="03406336" w14:textId="77777777" w:rsidR="006A32A2" w:rsidRDefault="006A32A2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1A5D3" w14:textId="77777777" w:rsidR="006A32A2" w:rsidRDefault="006A32A2" w:rsidP="0061046B">
      <w:pPr>
        <w:spacing w:after="0" w:line="240" w:lineRule="auto"/>
      </w:pPr>
      <w:r>
        <w:separator/>
      </w:r>
    </w:p>
  </w:footnote>
  <w:footnote w:type="continuationSeparator" w:id="0">
    <w:p w14:paraId="7854136A" w14:textId="77777777" w:rsidR="006A32A2" w:rsidRDefault="006A32A2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61046B" w:rsidRDefault="0061046B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1046B" w:rsidRPr="00870030" w14:paraId="2EA2E712" w14:textId="77777777" w:rsidTr="003C1E03">
      <w:tc>
        <w:tcPr>
          <w:tcW w:w="3510" w:type="dxa"/>
          <w:vAlign w:val="center"/>
        </w:tcPr>
        <w:p w14:paraId="786D72C3" w14:textId="77777777" w:rsidR="0061046B" w:rsidRPr="00F90FDA" w:rsidRDefault="0061046B" w:rsidP="003C1E0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1046B" w:rsidRPr="00D52222" w:rsidRDefault="0061046B" w:rsidP="003C1E03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1046B" w:rsidRDefault="0061046B" w:rsidP="003C1E03">
          <w:pPr>
            <w:jc w:val="center"/>
            <w:rPr>
              <w:rFonts w:ascii="Arial" w:hAnsi="Arial" w:cs="Arial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1046B" w:rsidRPr="00F90FDA" w:rsidRDefault="0061046B" w:rsidP="003C1E03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1046B" w:rsidRPr="00D52222" w:rsidRDefault="0061046B" w:rsidP="003C1E03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1046B" w:rsidRPr="0061046B" w:rsidRDefault="0061046B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940D2"/>
    <w:rsid w:val="00112971"/>
    <w:rsid w:val="00167904"/>
    <w:rsid w:val="00195B45"/>
    <w:rsid w:val="001D369D"/>
    <w:rsid w:val="001E6E92"/>
    <w:rsid w:val="00201E9A"/>
    <w:rsid w:val="00207B03"/>
    <w:rsid w:val="00285EF9"/>
    <w:rsid w:val="003040CF"/>
    <w:rsid w:val="003125D5"/>
    <w:rsid w:val="003243A1"/>
    <w:rsid w:val="00371591"/>
    <w:rsid w:val="00391B05"/>
    <w:rsid w:val="003B2DBA"/>
    <w:rsid w:val="003D419D"/>
    <w:rsid w:val="004005B1"/>
    <w:rsid w:val="00401FC1"/>
    <w:rsid w:val="00424318"/>
    <w:rsid w:val="00433A47"/>
    <w:rsid w:val="004F3929"/>
    <w:rsid w:val="0050225C"/>
    <w:rsid w:val="00591D56"/>
    <w:rsid w:val="005B2FD2"/>
    <w:rsid w:val="0061046B"/>
    <w:rsid w:val="006118BA"/>
    <w:rsid w:val="00647BFE"/>
    <w:rsid w:val="006626C2"/>
    <w:rsid w:val="00674B59"/>
    <w:rsid w:val="006766D3"/>
    <w:rsid w:val="00686D7D"/>
    <w:rsid w:val="006A32A2"/>
    <w:rsid w:val="006C391C"/>
    <w:rsid w:val="006C3F39"/>
    <w:rsid w:val="006D3257"/>
    <w:rsid w:val="006D3ADC"/>
    <w:rsid w:val="00782A89"/>
    <w:rsid w:val="0085075F"/>
    <w:rsid w:val="00870030"/>
    <w:rsid w:val="008A69C6"/>
    <w:rsid w:val="008E414D"/>
    <w:rsid w:val="00987792"/>
    <w:rsid w:val="00993DAA"/>
    <w:rsid w:val="0099698E"/>
    <w:rsid w:val="009A1852"/>
    <w:rsid w:val="009C5232"/>
    <w:rsid w:val="00A738A4"/>
    <w:rsid w:val="00AA1B2C"/>
    <w:rsid w:val="00AE6224"/>
    <w:rsid w:val="00AF335D"/>
    <w:rsid w:val="00B0002D"/>
    <w:rsid w:val="00B20125"/>
    <w:rsid w:val="00B26CBE"/>
    <w:rsid w:val="00B8458F"/>
    <w:rsid w:val="00B918DC"/>
    <w:rsid w:val="00D0688C"/>
    <w:rsid w:val="00D50530"/>
    <w:rsid w:val="00D52222"/>
    <w:rsid w:val="00DC7931"/>
    <w:rsid w:val="00DE3D19"/>
    <w:rsid w:val="00E05D27"/>
    <w:rsid w:val="00F90FDA"/>
    <w:rsid w:val="00FA3301"/>
    <w:rsid w:val="00FB1D94"/>
    <w:rsid w:val="00FB2C5E"/>
    <w:rsid w:val="00FB5B92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46B"/>
  </w:style>
  <w:style w:type="paragraph" w:styleId="Pieddepage">
    <w:name w:val="footer"/>
    <w:basedOn w:val="Normal"/>
    <w:link w:val="Pieddepag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46B"/>
  </w:style>
  <w:style w:type="paragraph" w:styleId="Paragraphedeliste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aragraphedeliste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lev">
    <w:name w:val="Strong"/>
    <w:basedOn w:val="Policepardfaut"/>
    <w:uiPriority w:val="22"/>
    <w:qFormat/>
    <w:rsid w:val="003125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25D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125D5"/>
    <w:rPr>
      <w:i/>
      <w:iCs/>
    </w:rPr>
  </w:style>
  <w:style w:type="character" w:customStyle="1" w:styleId="ParagraphedelisteCar">
    <w:name w:val="Paragraphe de liste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aragraphedeliste"/>
    <w:qFormat/>
    <w:locked/>
    <w:rsid w:val="003040CF"/>
  </w:style>
  <w:style w:type="paragraph" w:styleId="Textebrut">
    <w:name w:val="Plain Text"/>
    <w:basedOn w:val="Normal"/>
    <w:link w:val="Textebrut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FB2C5E"/>
    <w:rPr>
      <w:rFonts w:ascii="Calibri" w:hAnsi="Calibri" w:cs="Consolas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46B"/>
  </w:style>
  <w:style w:type="paragraph" w:styleId="Pieddepage">
    <w:name w:val="footer"/>
    <w:basedOn w:val="Normal"/>
    <w:link w:val="Pieddepag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46B"/>
  </w:style>
  <w:style w:type="paragraph" w:styleId="Paragraphedeliste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aragraphedeliste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lev">
    <w:name w:val="Strong"/>
    <w:basedOn w:val="Policepardfaut"/>
    <w:uiPriority w:val="22"/>
    <w:qFormat/>
    <w:rsid w:val="003125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25D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125D5"/>
    <w:rPr>
      <w:i/>
      <w:iCs/>
    </w:rPr>
  </w:style>
  <w:style w:type="character" w:customStyle="1" w:styleId="ParagraphedelisteCar">
    <w:name w:val="Paragraphe de liste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aragraphedeliste"/>
    <w:qFormat/>
    <w:locked/>
    <w:rsid w:val="003040CF"/>
  </w:style>
  <w:style w:type="paragraph" w:styleId="Textebrut">
    <w:name w:val="Plain Text"/>
    <w:basedOn w:val="Normal"/>
    <w:link w:val="Textebrut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224CE-150C-45C6-9AC4-F8A132359F21}"/>
</file>

<file path=customXml/itemProps2.xml><?xml version="1.0" encoding="utf-8"?>
<ds:datastoreItem xmlns:ds="http://schemas.openxmlformats.org/officeDocument/2006/customXml" ds:itemID="{F15639AA-F215-4B1F-B872-B48D9AAD6938}"/>
</file>

<file path=customXml/itemProps3.xml><?xml version="1.0" encoding="utf-8"?>
<ds:datastoreItem xmlns:ds="http://schemas.openxmlformats.org/officeDocument/2006/customXml" ds:itemID="{140FBAEF-A357-495D-9470-4ED37F6F6B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Lecaros</cp:lastModifiedBy>
  <cp:revision>2</cp:revision>
  <cp:lastPrinted>2016-09-16T09:41:00Z</cp:lastPrinted>
  <dcterms:created xsi:type="dcterms:W3CDTF">2019-11-01T11:08:00Z</dcterms:created>
  <dcterms:modified xsi:type="dcterms:W3CDTF">2019-11-01T11:08:00Z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