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ED21" w14:textId="77777777" w:rsidR="00965B24" w:rsidRDefault="00965B24" w:rsidP="00BA05E5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65B24" w:rsidRPr="00463DE1" w14:paraId="64BE9339" w14:textId="77777777" w:rsidTr="00353647">
        <w:tc>
          <w:tcPr>
            <w:tcW w:w="8644" w:type="dxa"/>
            <w:shd w:val="clear" w:color="auto" w:fill="auto"/>
          </w:tcPr>
          <w:p w14:paraId="2D0CF277" w14:textId="14058AFD" w:rsidR="00965B24" w:rsidRPr="00353647" w:rsidRDefault="00965B24" w:rsidP="00820597">
            <w:pPr>
              <w:jc w:val="center"/>
              <w:rPr>
                <w:rFonts w:eastAsia="Calibri"/>
                <w:b/>
              </w:rPr>
            </w:pPr>
            <w:r w:rsidRPr="00353647">
              <w:rPr>
                <w:rFonts w:eastAsia="Calibri"/>
                <w:b/>
              </w:rPr>
              <w:t xml:space="preserve">INTERVENCIÓN ESPAÑOLA EPU </w:t>
            </w:r>
            <w:r w:rsidR="00032BD5">
              <w:rPr>
                <w:rFonts w:eastAsia="Calibri"/>
                <w:b/>
              </w:rPr>
              <w:t>SAN MARINO</w:t>
            </w:r>
          </w:p>
        </w:tc>
      </w:tr>
    </w:tbl>
    <w:p w14:paraId="7E22E34B" w14:textId="77777777" w:rsidR="00965B24" w:rsidRDefault="00965B24" w:rsidP="00965B24">
      <w:pPr>
        <w:jc w:val="both"/>
        <w:rPr>
          <w:b/>
          <w:u w:val="single"/>
        </w:rPr>
      </w:pPr>
    </w:p>
    <w:p w14:paraId="1B76C28A" w14:textId="77777777" w:rsidR="00C27C09" w:rsidRDefault="00C27C09" w:rsidP="00965B24">
      <w:pPr>
        <w:jc w:val="both"/>
        <w:rPr>
          <w:b/>
          <w:u w:val="single"/>
        </w:rPr>
      </w:pPr>
    </w:p>
    <w:p w14:paraId="3611D936" w14:textId="77777777" w:rsidR="00965B24" w:rsidRDefault="00965B24" w:rsidP="00965B24">
      <w:pPr>
        <w:jc w:val="both"/>
      </w:pPr>
      <w:r w:rsidRPr="00463DE1">
        <w:rPr>
          <w:b/>
          <w:u w:val="single"/>
        </w:rPr>
        <w:t>Recomendaciones</w:t>
      </w:r>
      <w:r w:rsidRPr="00463DE1">
        <w:t xml:space="preserve"> </w:t>
      </w:r>
    </w:p>
    <w:p w14:paraId="65C6C57B" w14:textId="77777777" w:rsidR="00AA14A8" w:rsidRPr="00463DE1" w:rsidRDefault="00AA14A8" w:rsidP="00965B24">
      <w:pPr>
        <w:jc w:val="both"/>
      </w:pPr>
    </w:p>
    <w:p w14:paraId="2A9E6943" w14:textId="77777777" w:rsidR="000144EC" w:rsidRDefault="000144EC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Muchas gracias Sr. Presidente.</w:t>
      </w:r>
    </w:p>
    <w:p w14:paraId="1A38F853" w14:textId="6AC7CD74" w:rsidR="000144EC" w:rsidRDefault="000144EC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España da una cordial bienvenida a la delegación de </w:t>
      </w:r>
      <w:r w:rsidR="00032BD5">
        <w:rPr>
          <w:rFonts w:ascii="Arial" w:hAnsi="Arial"/>
          <w:sz w:val="22"/>
          <w:szCs w:val="22"/>
        </w:rPr>
        <w:t>San Marino</w:t>
      </w:r>
      <w:r>
        <w:rPr>
          <w:rFonts w:ascii="Arial" w:hAnsi="Arial"/>
          <w:sz w:val="22"/>
          <w:szCs w:val="22"/>
        </w:rPr>
        <w:t xml:space="preserve"> y agradece su participación en este ejercicio, así como la </w:t>
      </w:r>
      <w:r w:rsidR="002A1DFE">
        <w:rPr>
          <w:rFonts w:ascii="Arial" w:hAnsi="Arial"/>
          <w:sz w:val="22"/>
          <w:szCs w:val="22"/>
        </w:rPr>
        <w:t>presentación</w:t>
      </w:r>
      <w:r>
        <w:rPr>
          <w:rFonts w:ascii="Arial" w:hAnsi="Arial"/>
          <w:sz w:val="22"/>
          <w:szCs w:val="22"/>
          <w:lang w:val="pt-PT"/>
        </w:rPr>
        <w:t xml:space="preserve"> realizada por S.E.</w:t>
      </w:r>
    </w:p>
    <w:p w14:paraId="169B387C" w14:textId="6D01EA5E" w:rsidR="000144EC" w:rsidRPr="0065340A" w:rsidRDefault="000144EC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España reconoce los esfuerzos realizados por las autoridades de </w:t>
      </w:r>
      <w:r w:rsidR="00032BD5">
        <w:rPr>
          <w:rFonts w:ascii="Arial" w:hAnsi="Arial"/>
          <w:sz w:val="22"/>
          <w:szCs w:val="22"/>
        </w:rPr>
        <w:t>San Marino</w:t>
      </w:r>
      <w:r w:rsidR="00B369DE">
        <w:rPr>
          <w:rFonts w:ascii="Arial" w:hAnsi="Arial"/>
          <w:sz w:val="22"/>
          <w:szCs w:val="22"/>
        </w:rPr>
        <w:t xml:space="preserve"> en materia de derechos humanos y de cara a</w:t>
      </w:r>
      <w:r w:rsidR="0065340A">
        <w:rPr>
          <w:rFonts w:ascii="Arial" w:hAnsi="Arial"/>
          <w:sz w:val="22"/>
          <w:szCs w:val="22"/>
        </w:rPr>
        <w:t xml:space="preserve"> completar su compromiso </w:t>
      </w:r>
      <w:r w:rsidR="00A30DAB">
        <w:rPr>
          <w:rFonts w:ascii="Arial" w:hAnsi="Arial"/>
          <w:sz w:val="22"/>
          <w:szCs w:val="22"/>
        </w:rPr>
        <w:t xml:space="preserve">nacional </w:t>
      </w:r>
      <w:r w:rsidR="0065340A">
        <w:rPr>
          <w:rFonts w:ascii="Arial" w:hAnsi="Arial"/>
          <w:sz w:val="22"/>
          <w:szCs w:val="22"/>
        </w:rPr>
        <w:t xml:space="preserve">con los tratados internacionales de derechos humanos, les </w:t>
      </w:r>
      <w:r w:rsidR="0065340A" w:rsidRPr="0065340A">
        <w:rPr>
          <w:rFonts w:ascii="Arial" w:hAnsi="Arial"/>
          <w:b/>
          <w:sz w:val="22"/>
          <w:szCs w:val="22"/>
        </w:rPr>
        <w:t>recomendamos (1)</w:t>
      </w:r>
      <w:r w:rsidR="0065340A">
        <w:rPr>
          <w:rFonts w:ascii="Arial" w:hAnsi="Arial"/>
          <w:sz w:val="22"/>
          <w:szCs w:val="22"/>
        </w:rPr>
        <w:t xml:space="preserve"> firmar y ratificar la </w:t>
      </w:r>
      <w:r w:rsidR="0065340A" w:rsidRPr="0065340A">
        <w:rPr>
          <w:rFonts w:ascii="Arial" w:hAnsi="Arial"/>
          <w:sz w:val="22"/>
          <w:szCs w:val="22"/>
        </w:rPr>
        <w:t>Convención sobre el estatuto de los refugiados.</w:t>
      </w:r>
    </w:p>
    <w:p w14:paraId="5BD2A697" w14:textId="53A8C2D5" w:rsidR="000144EC" w:rsidRPr="00B861CB" w:rsidRDefault="0065340A" w:rsidP="006A056B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it-IT"/>
        </w:rPr>
        <w:t xml:space="preserve">Por otro lado, </w:t>
      </w:r>
      <w:r w:rsidR="00950FDA">
        <w:rPr>
          <w:rFonts w:ascii="Arial" w:hAnsi="Arial"/>
          <w:sz w:val="22"/>
          <w:szCs w:val="22"/>
          <w:lang w:val="it-IT"/>
        </w:rPr>
        <w:t xml:space="preserve">ante la ausencia de </w:t>
      </w:r>
      <w:r w:rsidR="00307CD9">
        <w:rPr>
          <w:rFonts w:ascii="Arial" w:hAnsi="Arial"/>
          <w:sz w:val="22"/>
          <w:szCs w:val="22"/>
          <w:lang w:val="it-IT"/>
        </w:rPr>
        <w:t>una institución naciona</w:t>
      </w:r>
      <w:r w:rsidR="00950FDA">
        <w:rPr>
          <w:rFonts w:ascii="Arial" w:hAnsi="Arial"/>
          <w:sz w:val="22"/>
          <w:szCs w:val="22"/>
          <w:lang w:val="it-IT"/>
        </w:rPr>
        <w:t>l unificada de derechos humanos</w:t>
      </w:r>
      <w:r w:rsidR="00307CD9">
        <w:rPr>
          <w:rFonts w:ascii="Arial" w:hAnsi="Arial"/>
          <w:sz w:val="22"/>
          <w:szCs w:val="22"/>
          <w:lang w:val="it-IT"/>
        </w:rPr>
        <w:t xml:space="preserve"> de conformid</w:t>
      </w:r>
      <w:r w:rsidR="00950FDA">
        <w:rPr>
          <w:rFonts w:ascii="Arial" w:hAnsi="Arial"/>
          <w:sz w:val="22"/>
          <w:szCs w:val="22"/>
          <w:lang w:val="it-IT"/>
        </w:rPr>
        <w:t>ad con los Principios de París</w:t>
      </w:r>
      <w:r w:rsidR="00307CD9">
        <w:rPr>
          <w:rFonts w:ascii="Arial" w:hAnsi="Arial"/>
          <w:sz w:val="22"/>
          <w:szCs w:val="22"/>
          <w:lang w:val="it-IT"/>
        </w:rPr>
        <w:t xml:space="preserve">, España </w:t>
      </w:r>
      <w:r w:rsidR="00B861CB">
        <w:rPr>
          <w:rFonts w:ascii="Arial" w:hAnsi="Arial"/>
          <w:b/>
          <w:sz w:val="22"/>
          <w:szCs w:val="22"/>
          <w:lang w:val="it-IT"/>
        </w:rPr>
        <w:t xml:space="preserve">recomienda (1) </w:t>
      </w:r>
      <w:r w:rsidR="00307CD9">
        <w:rPr>
          <w:rFonts w:ascii="Arial" w:hAnsi="Arial"/>
          <w:sz w:val="22"/>
          <w:szCs w:val="22"/>
          <w:lang w:val="it-IT"/>
        </w:rPr>
        <w:t xml:space="preserve">la creación de la figura </w:t>
      </w:r>
      <w:r w:rsidR="00574477">
        <w:rPr>
          <w:rFonts w:ascii="Arial" w:hAnsi="Arial"/>
          <w:sz w:val="22"/>
          <w:szCs w:val="22"/>
          <w:lang w:val="it-IT"/>
        </w:rPr>
        <w:t>del Defensor del Pueblo.</w:t>
      </w:r>
    </w:p>
    <w:p w14:paraId="3B4DDBE0" w14:textId="7FE8F75C" w:rsidR="000144EC" w:rsidRDefault="000144EC" w:rsidP="000144EC">
      <w:pPr>
        <w:pStyle w:val="Corpo"/>
        <w:spacing w:before="12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</w:rPr>
        <w:t xml:space="preserve">España </w:t>
      </w:r>
      <w:r w:rsidR="00574477">
        <w:rPr>
          <w:rFonts w:ascii="Arial" w:hAnsi="Arial"/>
          <w:sz w:val="22"/>
          <w:szCs w:val="22"/>
        </w:rPr>
        <w:t xml:space="preserve">toma nota con satisfacción del </w:t>
      </w:r>
      <w:r w:rsidR="00BA533D">
        <w:rPr>
          <w:rFonts w:ascii="Arial" w:hAnsi="Arial"/>
          <w:sz w:val="22"/>
          <w:szCs w:val="22"/>
        </w:rPr>
        <w:t xml:space="preserve">estableciendo </w:t>
      </w:r>
      <w:r w:rsidR="00950FDA">
        <w:rPr>
          <w:rFonts w:ascii="Arial" w:hAnsi="Arial"/>
          <w:sz w:val="22"/>
          <w:szCs w:val="22"/>
        </w:rPr>
        <w:t>d</w:t>
      </w:r>
      <w:r w:rsidR="00BA533D">
        <w:rPr>
          <w:rFonts w:ascii="Arial" w:hAnsi="Arial"/>
          <w:sz w:val="22"/>
          <w:szCs w:val="22"/>
        </w:rPr>
        <w:t>el Organismo para la Igualdad de Oportunidades</w:t>
      </w:r>
      <w:r w:rsidR="00950FDA">
        <w:rPr>
          <w:rFonts w:ascii="Arial" w:hAnsi="Arial"/>
          <w:sz w:val="22"/>
          <w:szCs w:val="22"/>
        </w:rPr>
        <w:t xml:space="preserve"> y sus competencias en relación con la prevención y la protección de las víctimas de violencia de género</w:t>
      </w:r>
      <w:r w:rsidR="00B10943">
        <w:rPr>
          <w:rFonts w:ascii="Arial" w:hAnsi="Arial"/>
          <w:sz w:val="22"/>
          <w:szCs w:val="22"/>
        </w:rPr>
        <w:t xml:space="preserve">. </w:t>
      </w:r>
      <w:r w:rsidR="00950FDA">
        <w:rPr>
          <w:rFonts w:ascii="Arial" w:hAnsi="Arial"/>
          <w:sz w:val="22"/>
          <w:szCs w:val="22"/>
        </w:rPr>
        <w:t xml:space="preserve">Para seguir avanzando en esta vía, </w:t>
      </w:r>
      <w:r>
        <w:rPr>
          <w:rFonts w:ascii="Arial" w:hAnsi="Arial"/>
          <w:sz w:val="22"/>
          <w:szCs w:val="22"/>
          <w:lang w:val="it-IT"/>
        </w:rPr>
        <w:t>España</w:t>
      </w:r>
      <w:r w:rsidRPr="00B861CB">
        <w:rPr>
          <w:rFonts w:ascii="Arial" w:hAnsi="Arial"/>
          <w:b/>
          <w:sz w:val="22"/>
          <w:szCs w:val="22"/>
          <w:lang w:val="it-IT"/>
        </w:rPr>
        <w:t xml:space="preserve"> recomienda</w:t>
      </w:r>
      <w:r w:rsidR="00B861CB">
        <w:rPr>
          <w:rFonts w:ascii="Arial" w:hAnsi="Arial"/>
          <w:b/>
          <w:sz w:val="22"/>
          <w:szCs w:val="22"/>
          <w:lang w:val="it-IT"/>
        </w:rPr>
        <w:t xml:space="preserve"> (2)</w:t>
      </w:r>
      <w:r w:rsidR="00B30C05">
        <w:rPr>
          <w:rFonts w:ascii="Arial" w:hAnsi="Arial"/>
          <w:sz w:val="22"/>
          <w:szCs w:val="22"/>
          <w:lang w:val="it-IT"/>
        </w:rPr>
        <w:t xml:space="preserve"> </w:t>
      </w:r>
      <w:r w:rsidR="00AE1928">
        <w:rPr>
          <w:rFonts w:ascii="Arial" w:hAnsi="Arial"/>
          <w:sz w:val="22"/>
          <w:szCs w:val="22"/>
          <w:lang w:val="it-IT"/>
        </w:rPr>
        <w:t>intentificar los esfuerzos para incrementar la representación de la mujer en la vida politica, en particular</w:t>
      </w:r>
      <w:r w:rsidR="00F179D0">
        <w:rPr>
          <w:rFonts w:ascii="Arial" w:hAnsi="Arial"/>
          <w:sz w:val="22"/>
          <w:szCs w:val="22"/>
          <w:lang w:val="it-IT"/>
        </w:rPr>
        <w:t xml:space="preserve"> en el Gran y General Consejo</w:t>
      </w:r>
      <w:r w:rsidR="00B10943">
        <w:rPr>
          <w:rFonts w:ascii="Arial" w:hAnsi="Arial"/>
          <w:sz w:val="22"/>
          <w:szCs w:val="22"/>
          <w:lang w:val="it-IT"/>
        </w:rPr>
        <w:t>.</w:t>
      </w:r>
    </w:p>
    <w:p w14:paraId="34F9053B" w14:textId="4B9A9A46" w:rsidR="000144EC" w:rsidRPr="00772BC1" w:rsidRDefault="000144EC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En ma</w:t>
      </w:r>
      <w:r w:rsidR="00DA3499">
        <w:rPr>
          <w:rFonts w:ascii="Arial" w:hAnsi="Arial"/>
          <w:sz w:val="22"/>
          <w:szCs w:val="22"/>
        </w:rPr>
        <w:t xml:space="preserve">teria de </w:t>
      </w:r>
      <w:r w:rsidR="00772BC1">
        <w:rPr>
          <w:rFonts w:ascii="Arial" w:hAnsi="Arial"/>
          <w:sz w:val="22"/>
          <w:szCs w:val="22"/>
        </w:rPr>
        <w:t xml:space="preserve">derechos de los niños, </w:t>
      </w:r>
      <w:r>
        <w:rPr>
          <w:rFonts w:ascii="Arial" w:hAnsi="Arial"/>
          <w:sz w:val="22"/>
          <w:szCs w:val="22"/>
        </w:rPr>
        <w:t>España</w:t>
      </w:r>
      <w:r w:rsidRPr="00B861CB">
        <w:rPr>
          <w:rFonts w:ascii="Arial" w:hAnsi="Arial"/>
          <w:b/>
          <w:sz w:val="22"/>
          <w:szCs w:val="22"/>
        </w:rPr>
        <w:t xml:space="preserve"> recomienda</w:t>
      </w:r>
      <w:r w:rsidR="00B861CB">
        <w:rPr>
          <w:rFonts w:ascii="Arial" w:hAnsi="Arial"/>
          <w:b/>
          <w:sz w:val="22"/>
          <w:szCs w:val="22"/>
        </w:rPr>
        <w:t xml:space="preserve"> (3)</w:t>
      </w:r>
      <w:r w:rsidR="00772BC1">
        <w:rPr>
          <w:rFonts w:ascii="Arial" w:hAnsi="Arial"/>
          <w:b/>
          <w:sz w:val="22"/>
          <w:szCs w:val="22"/>
        </w:rPr>
        <w:t xml:space="preserve"> </w:t>
      </w:r>
      <w:r w:rsidR="00772BC1" w:rsidRPr="00772BC1">
        <w:rPr>
          <w:rFonts w:ascii="Arial" w:hAnsi="Arial"/>
          <w:sz w:val="22"/>
          <w:szCs w:val="22"/>
        </w:rPr>
        <w:t xml:space="preserve">crear una sección </w:t>
      </w:r>
      <w:r w:rsidR="00772BC1">
        <w:rPr>
          <w:rFonts w:ascii="Arial" w:hAnsi="Arial"/>
          <w:sz w:val="22"/>
          <w:szCs w:val="22"/>
        </w:rPr>
        <w:t>especializada en infancia en los tribunales y explorar la posibilidad de establecer un centro de asesoramiento para padres separados con hijos</w:t>
      </w:r>
      <w:r w:rsidR="005A2C07" w:rsidRPr="00772BC1">
        <w:rPr>
          <w:rFonts w:ascii="Arial" w:hAnsi="Arial"/>
          <w:sz w:val="22"/>
          <w:szCs w:val="22"/>
        </w:rPr>
        <w:t>.</w:t>
      </w:r>
    </w:p>
    <w:p w14:paraId="52836AFC" w14:textId="2F832276" w:rsidR="000144EC" w:rsidRPr="004C0CB5" w:rsidRDefault="005A2C07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España felicita al Gobierno de San Marino por la aprobación de la ley Marco (num.28) de 2015 sobre la Asistencia, la Inclusión Social y los Derechos de</w:t>
      </w:r>
      <w:r w:rsidR="00B369DE">
        <w:rPr>
          <w:rFonts w:ascii="Arial" w:hAnsi="Arial"/>
          <w:sz w:val="22"/>
          <w:szCs w:val="22"/>
        </w:rPr>
        <w:t xml:space="preserve"> las Personas con Discapacidad. Además, </w:t>
      </w:r>
      <w:r w:rsidR="004C0CB5" w:rsidRPr="004C0CB5">
        <w:rPr>
          <w:rFonts w:ascii="Arial" w:hAnsi="Arial"/>
          <w:b/>
          <w:sz w:val="22"/>
          <w:szCs w:val="22"/>
        </w:rPr>
        <w:t>recomenda</w:t>
      </w:r>
      <w:r w:rsidR="00B369DE">
        <w:rPr>
          <w:rFonts w:ascii="Arial" w:hAnsi="Arial"/>
          <w:b/>
          <w:sz w:val="22"/>
          <w:szCs w:val="22"/>
        </w:rPr>
        <w:t>mos</w:t>
      </w:r>
      <w:r w:rsidR="004C0CB5" w:rsidRPr="004C0CB5">
        <w:rPr>
          <w:rFonts w:ascii="Arial" w:hAnsi="Arial"/>
          <w:b/>
          <w:sz w:val="22"/>
          <w:szCs w:val="22"/>
        </w:rPr>
        <w:t xml:space="preserve"> (4)</w:t>
      </w:r>
      <w:r w:rsidR="004C0CB5">
        <w:rPr>
          <w:rFonts w:ascii="Arial" w:hAnsi="Arial"/>
          <w:b/>
          <w:sz w:val="22"/>
          <w:szCs w:val="22"/>
        </w:rPr>
        <w:t xml:space="preserve"> </w:t>
      </w:r>
      <w:r w:rsidR="004C0CB5">
        <w:rPr>
          <w:rFonts w:ascii="Arial" w:hAnsi="Arial"/>
          <w:sz w:val="22"/>
          <w:szCs w:val="22"/>
        </w:rPr>
        <w:t>revis</w:t>
      </w:r>
      <w:r w:rsidR="00B369DE">
        <w:rPr>
          <w:rFonts w:ascii="Arial" w:hAnsi="Arial"/>
          <w:sz w:val="22"/>
          <w:szCs w:val="22"/>
        </w:rPr>
        <w:t>ar</w:t>
      </w:r>
      <w:r w:rsidR="00950FDA">
        <w:rPr>
          <w:rFonts w:ascii="Arial" w:hAnsi="Arial"/>
          <w:sz w:val="22"/>
          <w:szCs w:val="22"/>
        </w:rPr>
        <w:t xml:space="preserve"> la </w:t>
      </w:r>
      <w:r w:rsidR="004C0CB5">
        <w:rPr>
          <w:rFonts w:ascii="Arial" w:hAnsi="Arial"/>
          <w:sz w:val="22"/>
          <w:szCs w:val="22"/>
        </w:rPr>
        <w:t xml:space="preserve">legislación </w:t>
      </w:r>
      <w:r w:rsidR="00950FDA">
        <w:rPr>
          <w:rFonts w:ascii="Arial" w:hAnsi="Arial"/>
          <w:sz w:val="22"/>
          <w:szCs w:val="22"/>
        </w:rPr>
        <w:t>sobre capacidad jurídica a la luz de</w:t>
      </w:r>
      <w:r w:rsidR="004C0CB5">
        <w:rPr>
          <w:rFonts w:ascii="Arial" w:hAnsi="Arial"/>
          <w:sz w:val="22"/>
          <w:szCs w:val="22"/>
        </w:rPr>
        <w:t xml:space="preserve"> la Convención sobre los Derechos de las Personas con Discapacidad.</w:t>
      </w:r>
    </w:p>
    <w:p w14:paraId="16AC247C" w14:textId="77777777" w:rsidR="000144EC" w:rsidRDefault="000144EC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Muchas gracias.</w:t>
      </w:r>
    </w:p>
    <w:p w14:paraId="650061D7" w14:textId="77777777" w:rsidR="000144EC" w:rsidRDefault="000144EC" w:rsidP="000144EC">
      <w:pPr>
        <w:pStyle w:val="Corpo"/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2AF559A8" w14:textId="4A71820A" w:rsidR="00606D0A" w:rsidRPr="00772BC1" w:rsidRDefault="00606D0A" w:rsidP="005503CB">
      <w:pPr>
        <w:pStyle w:val="Corpo"/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 w:rsidRPr="00772BC1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606D0A" w:rsidRPr="00772B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4E89" w14:textId="77777777" w:rsidR="008F382A" w:rsidRDefault="008F382A">
      <w:r>
        <w:separator/>
      </w:r>
    </w:p>
  </w:endnote>
  <w:endnote w:type="continuationSeparator" w:id="0">
    <w:p w14:paraId="0FD0A1DA" w14:textId="77777777" w:rsidR="008F382A" w:rsidRDefault="008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BF6A" w14:textId="77777777" w:rsidR="008F382A" w:rsidRDefault="008F382A">
      <w:r>
        <w:separator/>
      </w:r>
    </w:p>
  </w:footnote>
  <w:footnote w:type="continuationSeparator" w:id="0">
    <w:p w14:paraId="4006A1F4" w14:textId="77777777" w:rsidR="008F382A" w:rsidRDefault="008F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F5E" w14:textId="53A3347F" w:rsidR="00D658A6" w:rsidRDefault="00D658A6" w:rsidP="00965B24">
    <w:pPr>
      <w:pStyle w:val="Encabezado"/>
      <w:jc w:val="right"/>
    </w:pPr>
    <w:r>
      <w:t>X</w:t>
    </w:r>
    <w:r w:rsidR="00CA6328">
      <w:t>XXIV</w:t>
    </w:r>
    <w:r>
      <w:t xml:space="preserve"> Sesión</w:t>
    </w:r>
  </w:p>
  <w:p w14:paraId="7BE8A619" w14:textId="438E2878" w:rsidR="00D658A6" w:rsidRDefault="00CA6328" w:rsidP="00965B24">
    <w:pPr>
      <w:pStyle w:val="Encabezado"/>
    </w:pPr>
    <w:r>
      <w:tab/>
    </w:r>
    <w:r>
      <w:tab/>
      <w:t>Noviembre</w:t>
    </w:r>
    <w:r w:rsidR="00D658A6">
      <w:t xml:space="preserve"> 2019</w:t>
    </w:r>
  </w:p>
  <w:p w14:paraId="2738FBD4" w14:textId="77777777" w:rsidR="00D658A6" w:rsidRDefault="00D658A6" w:rsidP="00965B24">
    <w:pPr>
      <w:pStyle w:val="Encabezado"/>
    </w:pPr>
    <w:r>
      <w:tab/>
    </w:r>
    <w:r>
      <w:tab/>
      <w:t>MMD</w:t>
    </w:r>
  </w:p>
  <w:p w14:paraId="5021B979" w14:textId="77777777" w:rsidR="00D658A6" w:rsidRDefault="00D658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687"/>
    <w:multiLevelType w:val="hybridMultilevel"/>
    <w:tmpl w:val="D6224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378"/>
    <w:multiLevelType w:val="hybridMultilevel"/>
    <w:tmpl w:val="35209010"/>
    <w:styleLink w:val="Stileimportato1"/>
    <w:lvl w:ilvl="0" w:tplc="6120A6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03D5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000A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A4FF0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564C9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C1FA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DCCAE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22A5C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8549A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276826"/>
    <w:multiLevelType w:val="hybridMultilevel"/>
    <w:tmpl w:val="A69ACD2C"/>
    <w:lvl w:ilvl="0" w:tplc="9F80731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974716"/>
    <w:multiLevelType w:val="hybridMultilevel"/>
    <w:tmpl w:val="35209010"/>
    <w:numStyleLink w:val="Stileimportato1"/>
  </w:abstractNum>
  <w:abstractNum w:abstractNumId="4" w15:restartNumberingAfterBreak="0">
    <w:nsid w:val="60BD0559"/>
    <w:multiLevelType w:val="hybridMultilevel"/>
    <w:tmpl w:val="C3E82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3514"/>
    <w:multiLevelType w:val="hybridMultilevel"/>
    <w:tmpl w:val="039A7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E5"/>
    <w:rsid w:val="00004CEB"/>
    <w:rsid w:val="000144EC"/>
    <w:rsid w:val="00027F38"/>
    <w:rsid w:val="00030A48"/>
    <w:rsid w:val="00032BD5"/>
    <w:rsid w:val="00034FB5"/>
    <w:rsid w:val="000710EF"/>
    <w:rsid w:val="00076227"/>
    <w:rsid w:val="00086879"/>
    <w:rsid w:val="00096981"/>
    <w:rsid w:val="000C181B"/>
    <w:rsid w:val="000D711A"/>
    <w:rsid w:val="000E0548"/>
    <w:rsid w:val="000E78F9"/>
    <w:rsid w:val="00107297"/>
    <w:rsid w:val="0012681E"/>
    <w:rsid w:val="00127487"/>
    <w:rsid w:val="00133244"/>
    <w:rsid w:val="00141125"/>
    <w:rsid w:val="0015237E"/>
    <w:rsid w:val="00164B89"/>
    <w:rsid w:val="00167EA1"/>
    <w:rsid w:val="00183A0F"/>
    <w:rsid w:val="001864F4"/>
    <w:rsid w:val="001936E5"/>
    <w:rsid w:val="001A6A98"/>
    <w:rsid w:val="001B13C1"/>
    <w:rsid w:val="001D12DC"/>
    <w:rsid w:val="001D3577"/>
    <w:rsid w:val="001D5473"/>
    <w:rsid w:val="001F72F2"/>
    <w:rsid w:val="00215148"/>
    <w:rsid w:val="00217C32"/>
    <w:rsid w:val="00220BDB"/>
    <w:rsid w:val="00242EFC"/>
    <w:rsid w:val="00243DE5"/>
    <w:rsid w:val="002678E8"/>
    <w:rsid w:val="002800B8"/>
    <w:rsid w:val="00280CEC"/>
    <w:rsid w:val="00297193"/>
    <w:rsid w:val="002A1DFE"/>
    <w:rsid w:val="002B18BE"/>
    <w:rsid w:val="002B4060"/>
    <w:rsid w:val="002D2C82"/>
    <w:rsid w:val="002F25C8"/>
    <w:rsid w:val="002F6058"/>
    <w:rsid w:val="0030204A"/>
    <w:rsid w:val="00307CD9"/>
    <w:rsid w:val="00311E31"/>
    <w:rsid w:val="00323BEB"/>
    <w:rsid w:val="00332DCF"/>
    <w:rsid w:val="0033399F"/>
    <w:rsid w:val="00335EF4"/>
    <w:rsid w:val="00341F48"/>
    <w:rsid w:val="00353647"/>
    <w:rsid w:val="00353F98"/>
    <w:rsid w:val="003864E0"/>
    <w:rsid w:val="003A3A11"/>
    <w:rsid w:val="003C24B0"/>
    <w:rsid w:val="003C6F47"/>
    <w:rsid w:val="003D6570"/>
    <w:rsid w:val="004045E0"/>
    <w:rsid w:val="00421F56"/>
    <w:rsid w:val="004324E9"/>
    <w:rsid w:val="00434156"/>
    <w:rsid w:val="004366DA"/>
    <w:rsid w:val="004546DD"/>
    <w:rsid w:val="00467674"/>
    <w:rsid w:val="00471F91"/>
    <w:rsid w:val="00495DC1"/>
    <w:rsid w:val="004A19A2"/>
    <w:rsid w:val="004C0CB5"/>
    <w:rsid w:val="004C264E"/>
    <w:rsid w:val="004C5DCF"/>
    <w:rsid w:val="004F2F25"/>
    <w:rsid w:val="00512682"/>
    <w:rsid w:val="00533731"/>
    <w:rsid w:val="00536218"/>
    <w:rsid w:val="00537796"/>
    <w:rsid w:val="00542885"/>
    <w:rsid w:val="005446C0"/>
    <w:rsid w:val="00544710"/>
    <w:rsid w:val="00544925"/>
    <w:rsid w:val="00545416"/>
    <w:rsid w:val="005503CB"/>
    <w:rsid w:val="00550F7C"/>
    <w:rsid w:val="0055293C"/>
    <w:rsid w:val="00554399"/>
    <w:rsid w:val="0056129B"/>
    <w:rsid w:val="00574477"/>
    <w:rsid w:val="005952AD"/>
    <w:rsid w:val="005A2C07"/>
    <w:rsid w:val="005A711F"/>
    <w:rsid w:val="005E201F"/>
    <w:rsid w:val="005F1B90"/>
    <w:rsid w:val="005F7FA5"/>
    <w:rsid w:val="00606D0A"/>
    <w:rsid w:val="006073AD"/>
    <w:rsid w:val="00614105"/>
    <w:rsid w:val="00643D7B"/>
    <w:rsid w:val="0065340A"/>
    <w:rsid w:val="0069276D"/>
    <w:rsid w:val="00696231"/>
    <w:rsid w:val="006A056B"/>
    <w:rsid w:val="006A3BE9"/>
    <w:rsid w:val="006B5B30"/>
    <w:rsid w:val="006F2977"/>
    <w:rsid w:val="007060ED"/>
    <w:rsid w:val="007179D8"/>
    <w:rsid w:val="00742115"/>
    <w:rsid w:val="00772BC1"/>
    <w:rsid w:val="00796565"/>
    <w:rsid w:val="007B7F50"/>
    <w:rsid w:val="007C1F94"/>
    <w:rsid w:val="007D3CB1"/>
    <w:rsid w:val="007E6114"/>
    <w:rsid w:val="007E641D"/>
    <w:rsid w:val="008016A7"/>
    <w:rsid w:val="00804DDB"/>
    <w:rsid w:val="00820597"/>
    <w:rsid w:val="00834075"/>
    <w:rsid w:val="00836D8F"/>
    <w:rsid w:val="00844EDF"/>
    <w:rsid w:val="008518A8"/>
    <w:rsid w:val="008651AE"/>
    <w:rsid w:val="00897CBA"/>
    <w:rsid w:val="008A4AF6"/>
    <w:rsid w:val="008C0DF7"/>
    <w:rsid w:val="008C277A"/>
    <w:rsid w:val="008D324C"/>
    <w:rsid w:val="008E776E"/>
    <w:rsid w:val="008F248F"/>
    <w:rsid w:val="008F382A"/>
    <w:rsid w:val="008F4CFE"/>
    <w:rsid w:val="009241F7"/>
    <w:rsid w:val="0092459C"/>
    <w:rsid w:val="0093447F"/>
    <w:rsid w:val="009357A7"/>
    <w:rsid w:val="009364D8"/>
    <w:rsid w:val="0094338D"/>
    <w:rsid w:val="009467B4"/>
    <w:rsid w:val="00950FDA"/>
    <w:rsid w:val="00961806"/>
    <w:rsid w:val="00965B24"/>
    <w:rsid w:val="0097181B"/>
    <w:rsid w:val="00974102"/>
    <w:rsid w:val="00976BDD"/>
    <w:rsid w:val="009853F3"/>
    <w:rsid w:val="00992149"/>
    <w:rsid w:val="00993464"/>
    <w:rsid w:val="009E4E8F"/>
    <w:rsid w:val="009E5775"/>
    <w:rsid w:val="00A03E80"/>
    <w:rsid w:val="00A27816"/>
    <w:rsid w:val="00A30BC7"/>
    <w:rsid w:val="00A30DAB"/>
    <w:rsid w:val="00A636EF"/>
    <w:rsid w:val="00A92669"/>
    <w:rsid w:val="00A951A7"/>
    <w:rsid w:val="00AA14A8"/>
    <w:rsid w:val="00AA633F"/>
    <w:rsid w:val="00AD4748"/>
    <w:rsid w:val="00AE12AB"/>
    <w:rsid w:val="00AE1928"/>
    <w:rsid w:val="00AE3131"/>
    <w:rsid w:val="00AE7016"/>
    <w:rsid w:val="00AF0EE4"/>
    <w:rsid w:val="00B07B2F"/>
    <w:rsid w:val="00B10943"/>
    <w:rsid w:val="00B1175C"/>
    <w:rsid w:val="00B13936"/>
    <w:rsid w:val="00B16DDC"/>
    <w:rsid w:val="00B27AB2"/>
    <w:rsid w:val="00B30C05"/>
    <w:rsid w:val="00B369DE"/>
    <w:rsid w:val="00B40730"/>
    <w:rsid w:val="00B46186"/>
    <w:rsid w:val="00B61422"/>
    <w:rsid w:val="00B7490D"/>
    <w:rsid w:val="00B861CB"/>
    <w:rsid w:val="00B9241A"/>
    <w:rsid w:val="00BA05E5"/>
    <w:rsid w:val="00BA533D"/>
    <w:rsid w:val="00BB6ABB"/>
    <w:rsid w:val="00BB7180"/>
    <w:rsid w:val="00BC3206"/>
    <w:rsid w:val="00BE0394"/>
    <w:rsid w:val="00BF66FC"/>
    <w:rsid w:val="00C13680"/>
    <w:rsid w:val="00C1789A"/>
    <w:rsid w:val="00C236F6"/>
    <w:rsid w:val="00C27C09"/>
    <w:rsid w:val="00C33A5E"/>
    <w:rsid w:val="00C3625A"/>
    <w:rsid w:val="00C451AE"/>
    <w:rsid w:val="00C61073"/>
    <w:rsid w:val="00C63A45"/>
    <w:rsid w:val="00C6483D"/>
    <w:rsid w:val="00C67A18"/>
    <w:rsid w:val="00C76422"/>
    <w:rsid w:val="00C857EB"/>
    <w:rsid w:val="00C866EE"/>
    <w:rsid w:val="00C91BCE"/>
    <w:rsid w:val="00CA6328"/>
    <w:rsid w:val="00CB4031"/>
    <w:rsid w:val="00CB6CC7"/>
    <w:rsid w:val="00CB7D4E"/>
    <w:rsid w:val="00CD1167"/>
    <w:rsid w:val="00CF377F"/>
    <w:rsid w:val="00D040EF"/>
    <w:rsid w:val="00D41B63"/>
    <w:rsid w:val="00D5789F"/>
    <w:rsid w:val="00D6000F"/>
    <w:rsid w:val="00D658A6"/>
    <w:rsid w:val="00D76566"/>
    <w:rsid w:val="00D86250"/>
    <w:rsid w:val="00D876BE"/>
    <w:rsid w:val="00D876D4"/>
    <w:rsid w:val="00D90887"/>
    <w:rsid w:val="00DA3499"/>
    <w:rsid w:val="00DA51D5"/>
    <w:rsid w:val="00DB2AE6"/>
    <w:rsid w:val="00DB3417"/>
    <w:rsid w:val="00DB48AE"/>
    <w:rsid w:val="00DB6710"/>
    <w:rsid w:val="00DD0651"/>
    <w:rsid w:val="00DE1028"/>
    <w:rsid w:val="00DE55DE"/>
    <w:rsid w:val="00DF3D50"/>
    <w:rsid w:val="00DF772B"/>
    <w:rsid w:val="00E24BCD"/>
    <w:rsid w:val="00E60A7B"/>
    <w:rsid w:val="00E6459A"/>
    <w:rsid w:val="00E95F3B"/>
    <w:rsid w:val="00EB61B7"/>
    <w:rsid w:val="00F00E32"/>
    <w:rsid w:val="00F13889"/>
    <w:rsid w:val="00F179D0"/>
    <w:rsid w:val="00F22E16"/>
    <w:rsid w:val="00F36A5A"/>
    <w:rsid w:val="00F408B1"/>
    <w:rsid w:val="00F9028F"/>
    <w:rsid w:val="00F9601B"/>
    <w:rsid w:val="00FB6390"/>
    <w:rsid w:val="00FC466F"/>
    <w:rsid w:val="00FD151C"/>
    <w:rsid w:val="00FF0839"/>
    <w:rsid w:val="00FF08D6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BA720"/>
  <w15:docId w15:val="{7F680C61-316C-449D-AA92-B1D89B58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A05E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6129B"/>
    <w:rPr>
      <w:sz w:val="16"/>
      <w:szCs w:val="16"/>
    </w:rPr>
  </w:style>
  <w:style w:type="paragraph" w:styleId="Textocomentario">
    <w:name w:val="annotation text"/>
    <w:basedOn w:val="Normal"/>
    <w:semiHidden/>
    <w:rsid w:val="00561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6129B"/>
    <w:rPr>
      <w:b/>
      <w:bCs/>
    </w:rPr>
  </w:style>
  <w:style w:type="paragraph" w:styleId="Textodeglobo">
    <w:name w:val="Balloon Text"/>
    <w:basedOn w:val="Normal"/>
    <w:semiHidden/>
    <w:rsid w:val="00561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151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51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65B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65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rrafodelistaCar">
    <w:name w:val="Párrafo de lista Car"/>
    <w:link w:val="Prrafodelista"/>
    <w:uiPriority w:val="34"/>
    <w:rsid w:val="00965B24"/>
    <w:rPr>
      <w:rFonts w:ascii="Calibri" w:eastAsia="Calibri" w:hAnsi="Calibri"/>
      <w:sz w:val="22"/>
      <w:szCs w:val="22"/>
      <w:lang w:val="en-GB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65B24"/>
    <w:rPr>
      <w:rFonts w:ascii="Calibri" w:eastAsia="Calibri" w:hAnsi="Calibri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65B24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965B24"/>
    <w:rPr>
      <w:vertAlign w:val="superscript"/>
    </w:rPr>
  </w:style>
  <w:style w:type="paragraph" w:styleId="NormalWeb">
    <w:name w:val="Normal (Web)"/>
    <w:basedOn w:val="Normal"/>
    <w:rsid w:val="00965B24"/>
    <w:pPr>
      <w:spacing w:before="100" w:beforeAutospacing="1" w:after="100" w:afterAutospacing="1"/>
    </w:pPr>
    <w:rPr>
      <w:lang w:eastAsia="es-ES"/>
    </w:rPr>
  </w:style>
  <w:style w:type="paragraph" w:customStyle="1" w:styleId="Default">
    <w:name w:val="Default"/>
    <w:rsid w:val="00965B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965B24"/>
    <w:rPr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2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2669"/>
    <w:rPr>
      <w:rFonts w:ascii="Courier New" w:hAnsi="Courier New" w:cs="Courier New"/>
      <w:lang w:val="es-ES_tradnl" w:eastAsia="zh-CN"/>
    </w:rPr>
  </w:style>
  <w:style w:type="paragraph" w:customStyle="1" w:styleId="Corpo">
    <w:name w:val="Corpo"/>
    <w:rsid w:val="000144E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rsid w:val="000144E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38BFE-B8B4-4849-90B4-B137786A9B02}"/>
</file>

<file path=customXml/itemProps2.xml><?xml version="1.0" encoding="utf-8"?>
<ds:datastoreItem xmlns:ds="http://schemas.openxmlformats.org/officeDocument/2006/customXml" ds:itemID="{81F75247-C712-4F24-BA00-4F461A53A9B5}"/>
</file>

<file path=customXml/itemProps3.xml><?xml version="1.0" encoding="utf-8"?>
<ds:datastoreItem xmlns:ds="http://schemas.openxmlformats.org/officeDocument/2006/customXml" ds:itemID="{405C75F5-B956-4EA4-B484-1A44B8E4F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Intervención de España X/10/13 – EPU 17 Malta</vt:lpstr>
    </vt:vector>
  </TitlesOfParts>
  <Company>Maec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Intervención de España X/10/13 – EPU 17 Malta</dc:title>
  <dc:creator>Largo Casado, Paula</dc:creator>
  <cp:lastModifiedBy>CAYETANA MARÍA FERNÁNDEZ GARCÍA</cp:lastModifiedBy>
  <cp:revision>2</cp:revision>
  <cp:lastPrinted>2019-10-17T10:09:00Z</cp:lastPrinted>
  <dcterms:created xsi:type="dcterms:W3CDTF">2019-11-06T13:57:00Z</dcterms:created>
  <dcterms:modified xsi:type="dcterms:W3CDTF">2019-11-06T13:57:00Z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