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4D" w:rsidRPr="00276C56" w:rsidRDefault="00B34E4D" w:rsidP="00B34E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</w:rPr>
      </w:pPr>
      <w:r w:rsidRPr="00276C56">
        <w:rPr>
          <w:rFonts w:ascii="Arial" w:hAnsi="Arial" w:cs="Arial"/>
        </w:rPr>
        <w:t xml:space="preserve">Intervención de España – EPU 34 Egipto </w:t>
      </w:r>
    </w:p>
    <w:p w:rsidR="0029347B" w:rsidRPr="0044338B" w:rsidRDefault="0029347B" w:rsidP="0029347B">
      <w:pPr>
        <w:spacing w:before="120" w:after="120"/>
        <w:jc w:val="both"/>
        <w:rPr>
          <w:rFonts w:ascii="Arial" w:hAnsi="Arial" w:cs="Arial"/>
        </w:rPr>
      </w:pPr>
      <w:r w:rsidRPr="0044338B">
        <w:rPr>
          <w:rFonts w:ascii="Arial" w:hAnsi="Arial" w:cs="Arial"/>
        </w:rPr>
        <w:t>Muchas gracias Sr. Presidente.</w:t>
      </w:r>
    </w:p>
    <w:p w:rsidR="0029347B" w:rsidRPr="00C2483E" w:rsidRDefault="0029347B" w:rsidP="0029347B">
      <w:pPr>
        <w:spacing w:after="120"/>
        <w:jc w:val="both"/>
        <w:rPr>
          <w:rFonts w:ascii="Arial" w:hAnsi="Arial" w:cs="Arial"/>
        </w:rPr>
      </w:pPr>
      <w:r w:rsidRPr="000F6327">
        <w:rPr>
          <w:rFonts w:ascii="Arial" w:hAnsi="Arial" w:cs="Arial"/>
        </w:rPr>
        <w:t xml:space="preserve">España da una cordial bienvenida a la delegación de </w:t>
      </w:r>
      <w:r>
        <w:rPr>
          <w:rFonts w:ascii="Arial" w:hAnsi="Arial" w:cs="Arial"/>
        </w:rPr>
        <w:t>Egipto</w:t>
      </w:r>
      <w:r w:rsidRPr="000F6327">
        <w:rPr>
          <w:rFonts w:ascii="Arial" w:hAnsi="Arial" w:cs="Arial"/>
        </w:rPr>
        <w:t xml:space="preserve"> y agradece su participación </w:t>
      </w:r>
      <w:r w:rsidRPr="00C2483E">
        <w:rPr>
          <w:rFonts w:ascii="Arial" w:hAnsi="Arial" w:cs="Arial"/>
        </w:rPr>
        <w:t xml:space="preserve">en este ejercicio, así como la presentación realizada por S.E. </w:t>
      </w:r>
    </w:p>
    <w:p w:rsidR="00476B9C" w:rsidRDefault="00174BFC" w:rsidP="0029347B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España reconoce los desafíos derivados de la situación actual de seguridad y de lucha contra el terrorismo y señala, igualmente, la necesidad de que sea afrontada con pleno respeto al Estado de Derecho y a los estándares internacionales de derechos humanos. </w:t>
      </w:r>
    </w:p>
    <w:p w:rsidR="00AA05EC" w:rsidRDefault="00AA05EC" w:rsidP="0029347B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En línea con la recomendación ya efectuada por España en 2014, </w:t>
      </w:r>
      <w:r>
        <w:rPr>
          <w:rFonts w:ascii="Arial" w:hAnsi="Arial" w:cs="Arial"/>
          <w:b/>
        </w:rPr>
        <w:t>se recomienda (1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la adopción de medidas concretas para garantizar el libre ejercicio de los derechos de expresión, reunión, asociación y manifestación.</w:t>
      </w:r>
    </w:p>
    <w:p w:rsidR="00DC536F" w:rsidRDefault="00AA05EC" w:rsidP="0029347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8729E">
        <w:rPr>
          <w:rFonts w:ascii="Arial" w:hAnsi="Arial" w:cs="Arial"/>
        </w:rPr>
        <w:t>i bien</w:t>
      </w:r>
      <w:r>
        <w:rPr>
          <w:rFonts w:ascii="Arial" w:hAnsi="Arial" w:cs="Arial"/>
        </w:rPr>
        <w:t xml:space="preserve"> España reconoce</w:t>
      </w:r>
      <w:r w:rsidR="00E8729E">
        <w:rPr>
          <w:rFonts w:ascii="Arial" w:hAnsi="Arial" w:cs="Arial"/>
        </w:rPr>
        <w:t xml:space="preserve"> </w:t>
      </w:r>
      <w:r w:rsidR="006663FE">
        <w:rPr>
          <w:rFonts w:ascii="Arial" w:hAnsi="Arial" w:cs="Arial"/>
        </w:rPr>
        <w:t xml:space="preserve">las mejoras recogidas en la nueva ley de </w:t>
      </w:r>
      <w:proofErr w:type="spellStart"/>
      <w:r w:rsidR="006663FE">
        <w:rPr>
          <w:rFonts w:ascii="Arial" w:hAnsi="Arial" w:cs="Arial"/>
        </w:rPr>
        <w:t>ONGs</w:t>
      </w:r>
      <w:proofErr w:type="spellEnd"/>
      <w:r w:rsidR="006663FE">
        <w:rPr>
          <w:rFonts w:ascii="Arial" w:hAnsi="Arial" w:cs="Arial"/>
        </w:rPr>
        <w:t xml:space="preserve">, mi delegación </w:t>
      </w:r>
      <w:r w:rsidR="006663FE">
        <w:rPr>
          <w:rFonts w:ascii="Arial" w:hAnsi="Arial" w:cs="Arial"/>
          <w:b/>
        </w:rPr>
        <w:t>recomienda (</w:t>
      </w:r>
      <w:r w:rsidR="00476B9C">
        <w:rPr>
          <w:rFonts w:ascii="Arial" w:hAnsi="Arial" w:cs="Arial"/>
          <w:b/>
        </w:rPr>
        <w:t>2</w:t>
      </w:r>
      <w:r w:rsidR="006663FE">
        <w:rPr>
          <w:rFonts w:ascii="Arial" w:hAnsi="Arial" w:cs="Arial"/>
          <w:b/>
        </w:rPr>
        <w:t xml:space="preserve">) </w:t>
      </w:r>
      <w:r w:rsidR="006663FE">
        <w:rPr>
          <w:rFonts w:ascii="Arial" w:hAnsi="Arial" w:cs="Arial"/>
        </w:rPr>
        <w:t>que el desarrollo legislativo de la nueva ley garantice el ejercicio de sus funciones por parte de las organizaciones de l</w:t>
      </w:r>
      <w:r w:rsidR="00546222">
        <w:rPr>
          <w:rFonts w:ascii="Arial" w:hAnsi="Arial" w:cs="Arial"/>
        </w:rPr>
        <w:t>a sociedad civil, incluidos</w:t>
      </w:r>
      <w:r w:rsidR="006663FE">
        <w:rPr>
          <w:rFonts w:ascii="Arial" w:hAnsi="Arial" w:cs="Arial"/>
        </w:rPr>
        <w:t xml:space="preserve"> los defensores de derechos humanos.</w:t>
      </w:r>
      <w:bookmarkStart w:id="0" w:name="_GoBack"/>
      <w:bookmarkEnd w:id="0"/>
    </w:p>
    <w:p w:rsidR="006663FE" w:rsidRDefault="006663FE" w:rsidP="0029347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materia de</w:t>
      </w:r>
      <w:r w:rsidR="00AA05EC">
        <w:rPr>
          <w:rFonts w:ascii="Arial" w:hAnsi="Arial" w:cs="Arial"/>
        </w:rPr>
        <w:t xml:space="preserve"> promoción y protección</w:t>
      </w:r>
      <w:r>
        <w:rPr>
          <w:rFonts w:ascii="Arial" w:hAnsi="Arial" w:cs="Arial"/>
        </w:rPr>
        <w:t xml:space="preserve"> de </w:t>
      </w:r>
      <w:r w:rsidR="00AA05EC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derechos de las mujeres, pese a las previsiones constitucionales y las medidas adoptadas</w:t>
      </w:r>
      <w:r w:rsidR="002F7AAF">
        <w:rPr>
          <w:rFonts w:ascii="Arial" w:hAnsi="Arial" w:cs="Arial"/>
        </w:rPr>
        <w:t xml:space="preserve"> por las autoridades, persisten discriminaciones por lo que</w:t>
      </w:r>
      <w:r w:rsidR="00D16CE1">
        <w:rPr>
          <w:rFonts w:ascii="Arial" w:hAnsi="Arial" w:cs="Arial"/>
        </w:rPr>
        <w:t xml:space="preserve"> España</w:t>
      </w:r>
      <w:r w:rsidR="002F7AAF">
        <w:rPr>
          <w:rFonts w:ascii="Arial" w:hAnsi="Arial" w:cs="Arial"/>
          <w:b/>
        </w:rPr>
        <w:t xml:space="preserve"> recomienda</w:t>
      </w:r>
      <w:r w:rsidR="00476B9C">
        <w:rPr>
          <w:rFonts w:ascii="Arial" w:hAnsi="Arial" w:cs="Arial"/>
          <w:b/>
        </w:rPr>
        <w:t xml:space="preserve"> (3</w:t>
      </w:r>
      <w:r w:rsidR="00D16CE1">
        <w:rPr>
          <w:rFonts w:ascii="Arial" w:hAnsi="Arial" w:cs="Arial"/>
          <w:b/>
        </w:rPr>
        <w:t>)</w:t>
      </w:r>
      <w:r w:rsidR="002F7AAF">
        <w:rPr>
          <w:rFonts w:ascii="Arial" w:hAnsi="Arial" w:cs="Arial"/>
          <w:b/>
        </w:rPr>
        <w:t xml:space="preserve"> </w:t>
      </w:r>
      <w:r w:rsidR="002F7AAF">
        <w:rPr>
          <w:rFonts w:ascii="Arial" w:hAnsi="Arial" w:cs="Arial"/>
        </w:rPr>
        <w:t xml:space="preserve">redoblar los esfuerzos de cara a asegurar la no discriminación hacia las </w:t>
      </w:r>
      <w:r w:rsidR="00D16CE1">
        <w:rPr>
          <w:rFonts w:ascii="Arial" w:hAnsi="Arial" w:cs="Arial"/>
        </w:rPr>
        <w:t>mujeres, en particular persever</w:t>
      </w:r>
      <w:r w:rsidR="002F7AAF">
        <w:rPr>
          <w:rFonts w:ascii="Arial" w:hAnsi="Arial" w:cs="Arial"/>
        </w:rPr>
        <w:t>a</w:t>
      </w:r>
      <w:r w:rsidR="00D16CE1">
        <w:rPr>
          <w:rFonts w:ascii="Arial" w:hAnsi="Arial" w:cs="Arial"/>
        </w:rPr>
        <w:t>n</w:t>
      </w:r>
      <w:r w:rsidR="002F7AAF">
        <w:rPr>
          <w:rFonts w:ascii="Arial" w:hAnsi="Arial" w:cs="Arial"/>
        </w:rPr>
        <w:t xml:space="preserve">do en las medidas destinadas a hacer frente a la violencia </w:t>
      </w:r>
      <w:r w:rsidR="00D16CE1">
        <w:rPr>
          <w:rFonts w:ascii="Arial" w:hAnsi="Arial" w:cs="Arial"/>
        </w:rPr>
        <w:t xml:space="preserve">contra la mujer. </w:t>
      </w:r>
    </w:p>
    <w:p w:rsidR="001D5709" w:rsidRPr="00283816" w:rsidRDefault="00D16CE1" w:rsidP="00D16CE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España </w:t>
      </w:r>
      <w:r w:rsidR="0029347B">
        <w:rPr>
          <w:rFonts w:ascii="Arial" w:hAnsi="Arial" w:cs="Arial"/>
          <w:b/>
        </w:rPr>
        <w:t>recomi</w:t>
      </w:r>
      <w:r w:rsidR="0029347B" w:rsidRPr="0044338B">
        <w:rPr>
          <w:rFonts w:ascii="Arial" w:hAnsi="Arial" w:cs="Arial"/>
          <w:b/>
        </w:rPr>
        <w:t>enda (</w:t>
      </w:r>
      <w:r w:rsidR="00476B9C">
        <w:rPr>
          <w:rFonts w:ascii="Arial" w:hAnsi="Arial" w:cs="Arial"/>
          <w:b/>
        </w:rPr>
        <w:t>4</w:t>
      </w:r>
      <w:r w:rsidR="0029347B" w:rsidRPr="0044338B">
        <w:rPr>
          <w:rFonts w:ascii="Arial" w:hAnsi="Arial" w:cs="Arial"/>
          <w:b/>
        </w:rPr>
        <w:t xml:space="preserve">) </w:t>
      </w:r>
      <w:r w:rsidR="0029347B" w:rsidRPr="0044338B">
        <w:rPr>
          <w:rFonts w:ascii="Arial" w:hAnsi="Arial" w:cs="Arial"/>
        </w:rPr>
        <w:t xml:space="preserve">la puesta en marcha de medidas </w:t>
      </w:r>
      <w:r w:rsidR="0029347B">
        <w:rPr>
          <w:rFonts w:ascii="Arial" w:hAnsi="Arial" w:cs="Arial"/>
        </w:rPr>
        <w:t xml:space="preserve">concretas </w:t>
      </w:r>
      <w:r>
        <w:rPr>
          <w:rFonts w:ascii="Arial" w:hAnsi="Arial" w:cs="Arial"/>
        </w:rPr>
        <w:t>destinadas salvaguardar</w:t>
      </w:r>
      <w:r w:rsidR="0029347B" w:rsidRPr="000F6327">
        <w:rPr>
          <w:rFonts w:ascii="Arial" w:hAnsi="Arial" w:cs="Arial"/>
        </w:rPr>
        <w:t xml:space="preserve"> una judicatura imparcial e independiente que se ocupe eficazmente de la</w:t>
      </w:r>
      <w:r w:rsidR="0029347B">
        <w:rPr>
          <w:rFonts w:ascii="Arial" w:hAnsi="Arial" w:cs="Arial"/>
        </w:rPr>
        <w:t xml:space="preserve"> lucha contra la</w:t>
      </w:r>
      <w:r w:rsidR="0029347B" w:rsidRPr="000F6327">
        <w:rPr>
          <w:rFonts w:ascii="Arial" w:hAnsi="Arial" w:cs="Arial"/>
        </w:rPr>
        <w:t xml:space="preserve"> impunidad, la reparación de las víctimas y las garantías procesales</w:t>
      </w:r>
      <w:r w:rsidR="0029347B" w:rsidRPr="0044338B">
        <w:rPr>
          <w:rFonts w:ascii="Arial" w:hAnsi="Arial" w:cs="Arial"/>
        </w:rPr>
        <w:t>.</w:t>
      </w:r>
      <w:r w:rsidR="0029347B">
        <w:rPr>
          <w:rFonts w:ascii="Arial" w:hAnsi="Arial" w:cs="Arial"/>
        </w:rPr>
        <w:t xml:space="preserve"> Igualmente, mi delegación, desea </w:t>
      </w:r>
      <w:r w:rsidR="0029347B">
        <w:rPr>
          <w:rFonts w:ascii="Arial" w:hAnsi="Arial" w:cs="Arial"/>
          <w:b/>
        </w:rPr>
        <w:t>recomendar (</w:t>
      </w:r>
      <w:r w:rsidR="00476B9C">
        <w:rPr>
          <w:rFonts w:ascii="Arial" w:hAnsi="Arial" w:cs="Arial"/>
          <w:b/>
        </w:rPr>
        <w:t>5</w:t>
      </w:r>
      <w:r w:rsidR="0029347B">
        <w:rPr>
          <w:rFonts w:ascii="Arial" w:hAnsi="Arial" w:cs="Arial"/>
          <w:b/>
        </w:rPr>
        <w:t>)</w:t>
      </w:r>
      <w:r w:rsidR="0029347B" w:rsidRPr="00450E78">
        <w:rPr>
          <w:rFonts w:ascii="Arial" w:hAnsi="Arial" w:cs="Arial"/>
        </w:rPr>
        <w:t xml:space="preserve"> </w:t>
      </w:r>
      <w:r w:rsidR="0029347B">
        <w:rPr>
          <w:rFonts w:ascii="Arial" w:hAnsi="Arial" w:cs="Arial"/>
        </w:rPr>
        <w:t>la ratificación del Protocolo Facultativo de la Convención contra la Tortura y Otros tratos o Penas Crueles, Inh</w:t>
      </w:r>
      <w:r>
        <w:rPr>
          <w:rFonts w:ascii="Arial" w:hAnsi="Arial" w:cs="Arial"/>
        </w:rPr>
        <w:t>umanos o Degradantes, que demostraría</w:t>
      </w:r>
      <w:r w:rsidR="0029347B">
        <w:rPr>
          <w:rFonts w:ascii="Arial" w:hAnsi="Arial" w:cs="Arial"/>
        </w:rPr>
        <w:t xml:space="preserve"> el compromiso </w:t>
      </w:r>
      <w:r>
        <w:rPr>
          <w:rFonts w:ascii="Arial" w:hAnsi="Arial" w:cs="Arial"/>
        </w:rPr>
        <w:t>egipcio</w:t>
      </w:r>
      <w:r w:rsidR="0029347B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poner fin a</w:t>
      </w:r>
      <w:r w:rsidR="0029347B">
        <w:rPr>
          <w:rFonts w:ascii="Arial" w:hAnsi="Arial" w:cs="Arial"/>
        </w:rPr>
        <w:t xml:space="preserve"> las denuncias sobre torturas y otros malos tratos en el sistema penitenciario.</w:t>
      </w:r>
    </w:p>
    <w:p w:rsidR="00161983" w:rsidRDefault="00161983" w:rsidP="008C0CBB">
      <w:pPr>
        <w:jc w:val="both"/>
        <w:rPr>
          <w:rFonts w:ascii="Arial" w:hAnsi="Arial" w:cs="Arial"/>
          <w:color w:val="000000"/>
        </w:rPr>
      </w:pPr>
    </w:p>
    <w:p w:rsidR="00161983" w:rsidRPr="00161983" w:rsidRDefault="00161983" w:rsidP="00161983">
      <w:pPr>
        <w:outlineLvl w:val="0"/>
        <w:rPr>
          <w:rFonts w:ascii="Arial" w:hAnsi="Arial" w:cs="Arial"/>
          <w:b/>
          <w:lang w:val="en-GB"/>
        </w:rPr>
      </w:pPr>
      <w:r w:rsidRPr="00161983">
        <w:rPr>
          <w:rFonts w:ascii="Arial" w:hAnsi="Arial" w:cs="Arial"/>
          <w:b/>
          <w:lang w:val="en-GB"/>
        </w:rPr>
        <w:lastRenderedPageBreak/>
        <w:t>PREGUNTAS POR ESCRITO:</w:t>
      </w:r>
    </w:p>
    <w:p w:rsidR="00161983" w:rsidRPr="00161983" w:rsidRDefault="00161983" w:rsidP="00161983">
      <w:pPr>
        <w:jc w:val="both"/>
        <w:rPr>
          <w:rFonts w:ascii="Arial" w:hAnsi="Arial" w:cs="Arial"/>
          <w:b/>
          <w:lang w:val="en-GB"/>
        </w:rPr>
      </w:pPr>
    </w:p>
    <w:p w:rsidR="00161983" w:rsidRPr="00161983" w:rsidRDefault="00161983" w:rsidP="0016198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Is Egypt planning to adopt any measure in order to ensure that those cooperating with United Nations Special Rapporteurs can speak freely and without fear of reprisals</w:t>
      </w:r>
      <w:r w:rsidRPr="00161983">
        <w:rPr>
          <w:rFonts w:ascii="Arial" w:hAnsi="Arial" w:cs="Arial"/>
          <w:sz w:val="22"/>
          <w:szCs w:val="22"/>
          <w:lang w:val="en-US"/>
        </w:rPr>
        <w:t xml:space="preserve">? </w:t>
      </w:r>
    </w:p>
    <w:p w:rsidR="00161983" w:rsidRPr="00161983" w:rsidRDefault="00161983" w:rsidP="00161983">
      <w:pPr>
        <w:pStyle w:val="Prrafodelista"/>
        <w:jc w:val="both"/>
        <w:rPr>
          <w:rFonts w:ascii="Arial" w:hAnsi="Arial" w:cs="Arial"/>
          <w:sz w:val="22"/>
          <w:szCs w:val="22"/>
          <w:lang w:val="en-US"/>
        </w:rPr>
      </w:pPr>
    </w:p>
    <w:p w:rsidR="00161983" w:rsidRPr="00161983" w:rsidRDefault="00161983" w:rsidP="00161983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161983">
        <w:rPr>
          <w:rFonts w:ascii="Arial" w:hAnsi="Arial" w:cs="Arial"/>
          <w:sz w:val="22"/>
          <w:szCs w:val="22"/>
          <w:lang w:val="en-US"/>
        </w:rPr>
        <w:t>What measures are being taken in order to protect LGBT people from being unfairly fired, not hired, or discriminated against?</w:t>
      </w:r>
    </w:p>
    <w:p w:rsidR="00161983" w:rsidRPr="00161983" w:rsidRDefault="00161983" w:rsidP="00161983">
      <w:pPr>
        <w:pStyle w:val="Prrafodelista"/>
        <w:jc w:val="both"/>
        <w:rPr>
          <w:rFonts w:ascii="Arial" w:hAnsi="Arial" w:cs="Arial"/>
          <w:sz w:val="22"/>
          <w:szCs w:val="22"/>
          <w:lang w:val="en-GB"/>
        </w:rPr>
      </w:pPr>
    </w:p>
    <w:p w:rsidR="00161983" w:rsidRDefault="00161983" w:rsidP="008C0CBB">
      <w:pPr>
        <w:jc w:val="both"/>
        <w:rPr>
          <w:rFonts w:ascii="Arial" w:hAnsi="Arial" w:cs="Arial"/>
          <w:color w:val="000000"/>
        </w:rPr>
      </w:pPr>
    </w:p>
    <w:sectPr w:rsidR="001619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5F" w:rsidRDefault="00000C5F" w:rsidP="00CC2AE6">
      <w:pPr>
        <w:spacing w:after="0" w:line="240" w:lineRule="auto"/>
      </w:pPr>
      <w:r>
        <w:separator/>
      </w:r>
    </w:p>
  </w:endnote>
  <w:endnote w:type="continuationSeparator" w:id="0">
    <w:p w:rsidR="00000C5F" w:rsidRDefault="00000C5F" w:rsidP="00CC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5F" w:rsidRDefault="00000C5F" w:rsidP="00CC2AE6">
      <w:pPr>
        <w:spacing w:after="0" w:line="240" w:lineRule="auto"/>
      </w:pPr>
      <w:r>
        <w:separator/>
      </w:r>
    </w:p>
  </w:footnote>
  <w:footnote w:type="continuationSeparator" w:id="0">
    <w:p w:rsidR="00000C5F" w:rsidRDefault="00000C5F" w:rsidP="00CC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E6" w:rsidRDefault="00174BFC" w:rsidP="00B34E4D">
    <w:pPr>
      <w:pStyle w:val="Encabezado"/>
      <w:jc w:val="right"/>
      <w:rPr>
        <w:lang w:val="es-ES_tradnl"/>
      </w:rPr>
    </w:pPr>
    <w:r>
      <w:rPr>
        <w:lang w:val="es-ES_tradnl"/>
      </w:rPr>
      <w:t>13</w:t>
    </w:r>
    <w:r w:rsidR="00B34E4D">
      <w:rPr>
        <w:lang w:val="es-ES_tradnl"/>
      </w:rPr>
      <w:t xml:space="preserve"> de </w:t>
    </w:r>
    <w:r>
      <w:rPr>
        <w:lang w:val="es-ES_tradnl"/>
      </w:rPr>
      <w:t>noviembre</w:t>
    </w:r>
    <w:r w:rsidR="00B34E4D">
      <w:rPr>
        <w:lang w:val="es-ES_tradnl"/>
      </w:rPr>
      <w:t xml:space="preserve"> de 2019</w:t>
    </w:r>
  </w:p>
  <w:p w:rsidR="00B34E4D" w:rsidRPr="00B34E4D" w:rsidRDefault="00B34E4D" w:rsidP="00B34E4D">
    <w:pPr>
      <w:pStyle w:val="Encabezado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265F5C"/>
    <w:multiLevelType w:val="hybridMultilevel"/>
    <w:tmpl w:val="B644FB1A"/>
    <w:lvl w:ilvl="0" w:tplc="0E1E001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51B7"/>
    <w:multiLevelType w:val="hybridMultilevel"/>
    <w:tmpl w:val="A8A8D9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EF4"/>
    <w:multiLevelType w:val="hybridMultilevel"/>
    <w:tmpl w:val="A8A8D9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B5430"/>
    <w:multiLevelType w:val="hybridMultilevel"/>
    <w:tmpl w:val="5162ADAC"/>
    <w:lvl w:ilvl="0" w:tplc="E0C22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374C5"/>
    <w:multiLevelType w:val="hybridMultilevel"/>
    <w:tmpl w:val="5AE8E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4CA9"/>
    <w:multiLevelType w:val="hybridMultilevel"/>
    <w:tmpl w:val="265878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435F"/>
    <w:multiLevelType w:val="hybridMultilevel"/>
    <w:tmpl w:val="57FA6EE0"/>
    <w:lvl w:ilvl="0" w:tplc="A3F4734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72"/>
    <w:rsid w:val="00000C5F"/>
    <w:rsid w:val="00086C05"/>
    <w:rsid w:val="000E7006"/>
    <w:rsid w:val="00161983"/>
    <w:rsid w:val="00174BFC"/>
    <w:rsid w:val="001D5709"/>
    <w:rsid w:val="0022669D"/>
    <w:rsid w:val="00247A5D"/>
    <w:rsid w:val="00276C56"/>
    <w:rsid w:val="00283816"/>
    <w:rsid w:val="0029347B"/>
    <w:rsid w:val="002F33E7"/>
    <w:rsid w:val="002F7AAF"/>
    <w:rsid w:val="00331BF6"/>
    <w:rsid w:val="004026C8"/>
    <w:rsid w:val="00412CA0"/>
    <w:rsid w:val="00422F15"/>
    <w:rsid w:val="00427762"/>
    <w:rsid w:val="00462CCF"/>
    <w:rsid w:val="00464075"/>
    <w:rsid w:val="00476B9C"/>
    <w:rsid w:val="004915AD"/>
    <w:rsid w:val="004B0017"/>
    <w:rsid w:val="004B0678"/>
    <w:rsid w:val="0050041C"/>
    <w:rsid w:val="00504BE0"/>
    <w:rsid w:val="005259E2"/>
    <w:rsid w:val="00545E82"/>
    <w:rsid w:val="00546222"/>
    <w:rsid w:val="006663FE"/>
    <w:rsid w:val="00730AE0"/>
    <w:rsid w:val="00754B5E"/>
    <w:rsid w:val="0079570B"/>
    <w:rsid w:val="00796B18"/>
    <w:rsid w:val="00806343"/>
    <w:rsid w:val="0082049B"/>
    <w:rsid w:val="00845240"/>
    <w:rsid w:val="008C0CBB"/>
    <w:rsid w:val="008F2547"/>
    <w:rsid w:val="009E1343"/>
    <w:rsid w:val="00A64BB6"/>
    <w:rsid w:val="00A857E4"/>
    <w:rsid w:val="00AA05EC"/>
    <w:rsid w:val="00AB079C"/>
    <w:rsid w:val="00AE3721"/>
    <w:rsid w:val="00B34E4D"/>
    <w:rsid w:val="00B82672"/>
    <w:rsid w:val="00B9029B"/>
    <w:rsid w:val="00C54CAD"/>
    <w:rsid w:val="00C64A43"/>
    <w:rsid w:val="00C8536F"/>
    <w:rsid w:val="00CC2AE6"/>
    <w:rsid w:val="00D16CE1"/>
    <w:rsid w:val="00D2244E"/>
    <w:rsid w:val="00D2402F"/>
    <w:rsid w:val="00DC536F"/>
    <w:rsid w:val="00DE3341"/>
    <w:rsid w:val="00E079D2"/>
    <w:rsid w:val="00E63E2A"/>
    <w:rsid w:val="00E8729E"/>
    <w:rsid w:val="00EC5283"/>
    <w:rsid w:val="00EE6FC0"/>
    <w:rsid w:val="00E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1498"/>
  <w15:chartTrackingRefBased/>
  <w15:docId w15:val="{98F7D1DC-68BA-401E-82A6-538CAC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2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AE6"/>
  </w:style>
  <w:style w:type="paragraph" w:styleId="Piedepgina">
    <w:name w:val="footer"/>
    <w:basedOn w:val="Normal"/>
    <w:link w:val="PiedepginaCar"/>
    <w:uiPriority w:val="99"/>
    <w:unhideWhenUsed/>
    <w:rsid w:val="00CC2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AE6"/>
  </w:style>
  <w:style w:type="paragraph" w:styleId="Textodeglobo">
    <w:name w:val="Balloon Text"/>
    <w:basedOn w:val="Normal"/>
    <w:link w:val="TextodegloboCar"/>
    <w:uiPriority w:val="99"/>
    <w:semiHidden/>
    <w:unhideWhenUsed/>
    <w:rsid w:val="0029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DE9B9-8F2D-43EF-A2DF-94183F5574CE}"/>
</file>

<file path=customXml/itemProps2.xml><?xml version="1.0" encoding="utf-8"?>
<ds:datastoreItem xmlns:ds="http://schemas.openxmlformats.org/officeDocument/2006/customXml" ds:itemID="{C1441AF3-AEFF-4408-A953-BB03C7BDB0A2}"/>
</file>

<file path=customXml/itemProps3.xml><?xml version="1.0" encoding="utf-8"?>
<ds:datastoreItem xmlns:ds="http://schemas.openxmlformats.org/officeDocument/2006/customXml" ds:itemID="{B226500B-9268-40B8-9DE8-0B16A325A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Castañeda Panting, Sofía</dc:creator>
  <cp:keywords/>
  <dc:description/>
  <cp:lastModifiedBy>Gil Santos, Guillermo</cp:lastModifiedBy>
  <cp:revision>4</cp:revision>
  <cp:lastPrinted>2019-11-12T08:24:00Z</cp:lastPrinted>
  <dcterms:created xsi:type="dcterms:W3CDTF">2019-11-12T08:23:00Z</dcterms:created>
  <dcterms:modified xsi:type="dcterms:W3CDTF">2019-11-12T09:53:00Z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