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中国代表团在国别人权审议工作组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ascii="黑体" w:hAnsi="黑体" w:eastAsia="黑体" w:cs="黑体"/>
          <w:sz w:val="36"/>
          <w:szCs w:val="36"/>
        </w:rPr>
        <w:t>34</w:t>
      </w:r>
      <w:r>
        <w:rPr>
          <w:rFonts w:hint="eastAsia" w:ascii="黑体" w:hAnsi="黑体" w:eastAsia="黑体" w:cs="黑体"/>
          <w:sz w:val="36"/>
          <w:szCs w:val="36"/>
        </w:rPr>
        <w:t>次会议审议</w:t>
      </w:r>
      <w:r>
        <w:rPr>
          <w:rFonts w:ascii="黑体" w:hAnsi="黑体" w:eastAsia="黑体" w:cs="黑体"/>
          <w:sz w:val="36"/>
          <w:szCs w:val="36"/>
        </w:rPr>
        <w:t>萨尔瓦多</w:t>
      </w:r>
      <w:r>
        <w:rPr>
          <w:rFonts w:hint="eastAsia" w:ascii="黑体" w:hAnsi="黑体" w:eastAsia="黑体" w:cs="黑体"/>
          <w:sz w:val="36"/>
          <w:szCs w:val="36"/>
        </w:rPr>
        <w:t>时的发言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（201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日，下午）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主席先生：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</w:t>
      </w:r>
      <w:r>
        <w:rPr>
          <w:rFonts w:ascii="仿宋" w:hAnsi="仿宋" w:eastAsia="仿宋" w:cs="仿宋"/>
          <w:sz w:val="32"/>
          <w:szCs w:val="32"/>
        </w:rPr>
        <w:t>代表团</w:t>
      </w:r>
      <w:r>
        <w:rPr>
          <w:rFonts w:hint="eastAsia" w:ascii="仿宋" w:hAnsi="仿宋" w:eastAsia="仿宋" w:cs="仿宋"/>
          <w:sz w:val="32"/>
          <w:szCs w:val="32"/>
        </w:rPr>
        <w:t>欢迎萨尔瓦多</w:t>
      </w:r>
      <w:r>
        <w:rPr>
          <w:rFonts w:ascii="仿宋" w:hAnsi="仿宋" w:eastAsia="仿宋" w:cs="仿宋"/>
          <w:sz w:val="32"/>
          <w:szCs w:val="32"/>
        </w:rPr>
        <w:t>建设性参加国别人权</w:t>
      </w:r>
      <w:r>
        <w:rPr>
          <w:rFonts w:hint="eastAsia" w:ascii="仿宋" w:hAnsi="仿宋" w:eastAsia="仿宋" w:cs="仿宋"/>
          <w:sz w:val="32"/>
          <w:szCs w:val="32"/>
        </w:rPr>
        <w:t>审议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赞赏萨尔瓦多为促进和保护人权所做努力和</w:t>
      </w:r>
      <w:r>
        <w:rPr>
          <w:rFonts w:ascii="仿宋" w:hAnsi="仿宋" w:eastAsia="仿宋" w:cs="仿宋"/>
          <w:sz w:val="32"/>
          <w:szCs w:val="32"/>
        </w:rPr>
        <w:t>取得的进展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>中方</w:t>
      </w:r>
      <w:r>
        <w:rPr>
          <w:rFonts w:hint="eastAsia" w:ascii="仿宋" w:hAnsi="仿宋" w:eastAsia="仿宋" w:cs="仿宋"/>
          <w:sz w:val="32"/>
          <w:szCs w:val="32"/>
        </w:rPr>
        <w:t>赞赏</w:t>
      </w:r>
      <w:r>
        <w:rPr>
          <w:rFonts w:ascii="仿宋" w:hAnsi="仿宋" w:eastAsia="仿宋" w:cs="仿宋"/>
          <w:sz w:val="32"/>
          <w:szCs w:val="32"/>
        </w:rPr>
        <w:t>萨尔瓦多制定和落实《2014-2019年五年发展计划》，推动经济和社会可持续发展，实施消除贫困战略，切实减少</w:t>
      </w:r>
      <w:r>
        <w:rPr>
          <w:rFonts w:hint="eastAsia" w:ascii="仿宋" w:hAnsi="仿宋" w:eastAsia="仿宋" w:cs="仿宋"/>
          <w:sz w:val="32"/>
          <w:szCs w:val="32"/>
        </w:rPr>
        <w:t>全国</w:t>
      </w:r>
      <w:r>
        <w:rPr>
          <w:rFonts w:ascii="仿宋" w:hAnsi="仿宋" w:eastAsia="仿宋" w:cs="仿宋"/>
          <w:sz w:val="32"/>
          <w:szCs w:val="32"/>
        </w:rPr>
        <w:t>贫困家庭数量。</w:t>
      </w:r>
      <w:r>
        <w:rPr>
          <w:rFonts w:hint="eastAsia" w:ascii="仿宋" w:hAnsi="仿宋" w:eastAsia="仿宋" w:cs="仿宋"/>
          <w:sz w:val="32"/>
          <w:szCs w:val="32"/>
        </w:rPr>
        <w:t>中</w:t>
      </w:r>
      <w:r>
        <w:rPr>
          <w:rFonts w:ascii="仿宋" w:hAnsi="仿宋" w:eastAsia="仿宋" w:cs="仿宋"/>
          <w:sz w:val="32"/>
          <w:szCs w:val="32"/>
        </w:rPr>
        <w:t>方欢迎萨尔瓦多制定多项国家政策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ascii="仿宋" w:hAnsi="仿宋" w:eastAsia="仿宋" w:cs="仿宋"/>
          <w:sz w:val="32"/>
          <w:szCs w:val="32"/>
        </w:rPr>
        <w:t>计划，推动教育、卫生、</w:t>
      </w:r>
      <w:r>
        <w:rPr>
          <w:rFonts w:hint="eastAsia" w:ascii="仿宋" w:hAnsi="仿宋" w:eastAsia="仿宋" w:cs="仿宋"/>
          <w:sz w:val="32"/>
          <w:szCs w:val="32"/>
        </w:rPr>
        <w:t>环境</w:t>
      </w:r>
      <w:r>
        <w:rPr>
          <w:rFonts w:ascii="仿宋" w:hAnsi="仿宋" w:eastAsia="仿宋" w:cs="仿宋"/>
          <w:sz w:val="32"/>
          <w:szCs w:val="32"/>
        </w:rPr>
        <w:t>保护</w:t>
      </w:r>
      <w:r>
        <w:rPr>
          <w:rFonts w:hint="eastAsia" w:ascii="仿宋" w:hAnsi="仿宋" w:eastAsia="仿宋" w:cs="仿宋"/>
          <w:sz w:val="32"/>
          <w:szCs w:val="32"/>
        </w:rPr>
        <w:t>事业发展，提高</w:t>
      </w:r>
      <w:r>
        <w:rPr>
          <w:rFonts w:ascii="仿宋" w:hAnsi="仿宋" w:eastAsia="仿宋" w:cs="仿宋"/>
          <w:sz w:val="32"/>
          <w:szCs w:val="32"/>
        </w:rPr>
        <w:t>最低工资标准，保障妇女、儿童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ascii="仿宋" w:hAnsi="仿宋" w:eastAsia="仿宋" w:cs="仿宋"/>
          <w:sz w:val="32"/>
          <w:szCs w:val="32"/>
        </w:rPr>
        <w:t>残疾人等</w:t>
      </w:r>
      <w:r>
        <w:rPr>
          <w:rFonts w:hint="eastAsia" w:ascii="仿宋" w:hAnsi="仿宋" w:eastAsia="仿宋" w:cs="仿宋"/>
          <w:sz w:val="32"/>
          <w:szCs w:val="32"/>
        </w:rPr>
        <w:t>弱势</w:t>
      </w:r>
      <w:r>
        <w:rPr>
          <w:rFonts w:ascii="仿宋" w:hAnsi="仿宋" w:eastAsia="仿宋" w:cs="仿宋"/>
          <w:sz w:val="32"/>
          <w:szCs w:val="32"/>
        </w:rPr>
        <w:t>群体权利。中</w:t>
      </w:r>
      <w:r>
        <w:rPr>
          <w:rFonts w:hint="eastAsia" w:ascii="仿宋" w:hAnsi="仿宋" w:eastAsia="仿宋" w:cs="仿宋"/>
          <w:sz w:val="32"/>
          <w:szCs w:val="32"/>
        </w:rPr>
        <w:t>方赞赏萨尔瓦多</w:t>
      </w:r>
      <w:r>
        <w:rPr>
          <w:rFonts w:ascii="仿宋" w:hAnsi="仿宋" w:eastAsia="仿宋" w:cs="仿宋"/>
          <w:sz w:val="32"/>
          <w:szCs w:val="32"/>
        </w:rPr>
        <w:t>在国际上</w:t>
      </w:r>
      <w:r>
        <w:rPr>
          <w:rFonts w:hint="eastAsia" w:ascii="仿宋" w:hAnsi="仿宋" w:eastAsia="仿宋" w:cs="仿宋"/>
          <w:sz w:val="32"/>
          <w:szCs w:val="32"/>
        </w:rPr>
        <w:t>积极</w:t>
      </w:r>
      <w:r>
        <w:rPr>
          <w:rFonts w:ascii="仿宋" w:hAnsi="仿宋" w:eastAsia="仿宋" w:cs="仿宋"/>
          <w:sz w:val="32"/>
          <w:szCs w:val="32"/>
        </w:rPr>
        <w:t>呼吁</w:t>
      </w:r>
      <w:r>
        <w:rPr>
          <w:rFonts w:hint="eastAsia" w:ascii="仿宋" w:hAnsi="仿宋" w:eastAsia="仿宋" w:cs="仿宋"/>
          <w:sz w:val="32"/>
          <w:szCs w:val="32"/>
        </w:rPr>
        <w:t>保护移民儿童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</w:t>
      </w:r>
      <w:r>
        <w:rPr>
          <w:rFonts w:ascii="仿宋" w:hAnsi="仿宋" w:eastAsia="仿宋" w:cs="仿宋"/>
          <w:sz w:val="32"/>
          <w:szCs w:val="32"/>
        </w:rPr>
        <w:t>向</w:t>
      </w:r>
      <w:r>
        <w:rPr>
          <w:rFonts w:hint="eastAsia" w:ascii="仿宋" w:hAnsi="仿宋" w:eastAsia="仿宋" w:cs="仿宋"/>
          <w:sz w:val="32"/>
          <w:szCs w:val="32"/>
        </w:rPr>
        <w:t>萨尔瓦多提出两</w:t>
      </w:r>
      <w:r>
        <w:rPr>
          <w:rFonts w:ascii="仿宋" w:hAnsi="仿宋" w:eastAsia="仿宋" w:cs="仿宋"/>
          <w:sz w:val="32"/>
          <w:szCs w:val="32"/>
        </w:rPr>
        <w:t>项建议：</w:t>
      </w:r>
      <w:r>
        <w:rPr>
          <w:rFonts w:hint="eastAsia" w:ascii="仿宋" w:hAnsi="仿宋" w:eastAsia="仿宋" w:cs="仿宋"/>
          <w:sz w:val="32"/>
          <w:szCs w:val="32"/>
        </w:rPr>
        <w:t>一</w:t>
      </w:r>
      <w:r>
        <w:rPr>
          <w:rFonts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继续</w:t>
      </w:r>
      <w:r>
        <w:rPr>
          <w:rFonts w:ascii="仿宋" w:hAnsi="仿宋" w:eastAsia="仿宋" w:cs="仿宋"/>
          <w:sz w:val="32"/>
          <w:szCs w:val="32"/>
        </w:rPr>
        <w:t>推动经济</w:t>
      </w:r>
      <w:r>
        <w:rPr>
          <w:rFonts w:hint="eastAsia" w:ascii="仿宋" w:hAnsi="仿宋" w:eastAsia="仿宋" w:cs="仿宋"/>
          <w:sz w:val="32"/>
          <w:szCs w:val="32"/>
        </w:rPr>
        <w:t>社会可</w:t>
      </w:r>
      <w:r>
        <w:rPr>
          <w:rFonts w:ascii="仿宋" w:hAnsi="仿宋" w:eastAsia="仿宋" w:cs="仿宋"/>
          <w:sz w:val="32"/>
          <w:szCs w:val="32"/>
        </w:rPr>
        <w:t>持续发展，</w:t>
      </w:r>
      <w:r>
        <w:rPr>
          <w:rFonts w:hint="eastAsia" w:ascii="仿宋" w:hAnsi="仿宋" w:eastAsia="仿宋" w:cs="仿宋"/>
          <w:sz w:val="32"/>
          <w:szCs w:val="32"/>
        </w:rPr>
        <w:t>消除</w:t>
      </w:r>
      <w:r>
        <w:rPr>
          <w:rFonts w:ascii="仿宋" w:hAnsi="仿宋" w:eastAsia="仿宋" w:cs="仿宋"/>
          <w:sz w:val="32"/>
          <w:szCs w:val="32"/>
        </w:rPr>
        <w:t>贫困</w:t>
      </w:r>
      <w:r>
        <w:rPr>
          <w:rFonts w:hint="eastAsia" w:ascii="仿宋" w:hAnsi="仿宋" w:eastAsia="仿宋" w:cs="仿宋"/>
          <w:sz w:val="32"/>
          <w:szCs w:val="32"/>
        </w:rPr>
        <w:t>，进</w:t>
      </w:r>
      <w:r>
        <w:rPr>
          <w:rFonts w:ascii="仿宋" w:hAnsi="仿宋" w:eastAsia="仿宋" w:cs="仿宋"/>
          <w:sz w:val="32"/>
          <w:szCs w:val="32"/>
        </w:rPr>
        <w:t>一步提高人民生活水平</w:t>
      </w:r>
      <w:r>
        <w:rPr>
          <w:rFonts w:hint="eastAsia" w:ascii="仿宋" w:hAnsi="仿宋" w:eastAsia="仿宋" w:cs="仿宋"/>
          <w:sz w:val="32"/>
          <w:szCs w:val="32"/>
        </w:rPr>
        <w:t>。二</w:t>
      </w:r>
      <w:r>
        <w:rPr>
          <w:rFonts w:ascii="仿宋" w:hAnsi="仿宋" w:eastAsia="仿宋" w:cs="仿宋"/>
          <w:sz w:val="32"/>
          <w:szCs w:val="32"/>
        </w:rPr>
        <w:t>是继续</w:t>
      </w:r>
      <w:r>
        <w:rPr>
          <w:rFonts w:hint="eastAsia" w:ascii="仿宋" w:hAnsi="仿宋" w:eastAsia="仿宋" w:cs="仿宋"/>
          <w:sz w:val="32"/>
          <w:szCs w:val="32"/>
        </w:rPr>
        <w:t>采取法律</w:t>
      </w:r>
      <w:r>
        <w:rPr>
          <w:rFonts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行政</w:t>
      </w:r>
      <w:r>
        <w:rPr>
          <w:rFonts w:ascii="仿宋" w:hAnsi="仿宋" w:eastAsia="仿宋" w:cs="仿宋"/>
          <w:sz w:val="32"/>
          <w:szCs w:val="32"/>
        </w:rPr>
        <w:t>措施，</w:t>
      </w:r>
      <w:r>
        <w:rPr>
          <w:rFonts w:hint="eastAsia" w:ascii="仿宋" w:hAnsi="仿宋" w:eastAsia="仿宋" w:cs="仿宋"/>
          <w:sz w:val="32"/>
          <w:szCs w:val="32"/>
        </w:rPr>
        <w:t>更好地</w:t>
      </w:r>
      <w:r>
        <w:rPr>
          <w:rFonts w:ascii="仿宋" w:hAnsi="仿宋" w:eastAsia="仿宋" w:cs="仿宋"/>
          <w:sz w:val="32"/>
          <w:szCs w:val="32"/>
        </w:rPr>
        <w:t>保护妇女、儿童权利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</w:t>
      </w:r>
      <w:r>
        <w:rPr>
          <w:rFonts w:ascii="仿宋" w:hAnsi="仿宋" w:eastAsia="仿宋" w:cs="仿宋"/>
          <w:sz w:val="32"/>
          <w:szCs w:val="32"/>
        </w:rPr>
        <w:t>主席先生。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72"/>
    <w:rsid w:val="0022637A"/>
    <w:rsid w:val="002B7065"/>
    <w:rsid w:val="00403BB0"/>
    <w:rsid w:val="00406A87"/>
    <w:rsid w:val="004D1F43"/>
    <w:rsid w:val="004E2625"/>
    <w:rsid w:val="004F14BD"/>
    <w:rsid w:val="00517E48"/>
    <w:rsid w:val="005D7A72"/>
    <w:rsid w:val="00670EB4"/>
    <w:rsid w:val="00824E92"/>
    <w:rsid w:val="009044A2"/>
    <w:rsid w:val="009B788C"/>
    <w:rsid w:val="00A54EAD"/>
    <w:rsid w:val="00AB1A7B"/>
    <w:rsid w:val="00AB3CF4"/>
    <w:rsid w:val="00AC7A81"/>
    <w:rsid w:val="00BC36FB"/>
    <w:rsid w:val="00BF0F39"/>
    <w:rsid w:val="00E82080"/>
    <w:rsid w:val="00F459ED"/>
    <w:rsid w:val="6C9943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AE512-688C-45E5-99AE-00C370AF77BC}"/>
</file>

<file path=customXml/itemProps2.xml><?xml version="1.0" encoding="utf-8"?>
<ds:datastoreItem xmlns:ds="http://schemas.openxmlformats.org/officeDocument/2006/customXml" ds:itemID="{7A41D8A3-9EEB-40DA-8E91-55BB454ACCD6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27EDFD77-9F2B-41BE-B2AB-7D1370BE2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</dc:creator>
  <cp:lastModifiedBy>wjb</cp:lastModifiedBy>
  <cp:revision>13</cp:revision>
  <cp:lastPrinted>2019-11-01T11:22:00Z</cp:lastPrinted>
  <dcterms:created xsi:type="dcterms:W3CDTF">2018-01-04T17:04:00Z</dcterms:created>
  <dcterms:modified xsi:type="dcterms:W3CDTF">2019-11-04T17:55:22Z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