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F6" w:rsidRDefault="00AB38F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34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AB38F6" w:rsidRDefault="00AB38F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(4-15 novembre 2019)</w:t>
      </w:r>
    </w:p>
    <w:p w:rsidR="00AB38F6" w:rsidRDefault="00AB38F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AB38F6" w:rsidRDefault="00AB38F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Iran</w:t>
      </w:r>
    </w:p>
    <w:p w:rsidR="00AB38F6" w:rsidRDefault="00AB38F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AB38F6" w:rsidRDefault="00AB38F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AB38F6" w:rsidRDefault="00AB38F6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vendredi 8 novembre 2019  (matin)</w:t>
      </w:r>
    </w:p>
    <w:p w:rsidR="00AB38F6" w:rsidRDefault="00AB38F6" w:rsidP="00F34B7C">
      <w:pPr>
        <w:spacing w:line="360" w:lineRule="auto"/>
        <w:jc w:val="both"/>
        <w:rPr>
          <w:sz w:val="28"/>
          <w:szCs w:val="28"/>
        </w:rPr>
      </w:pPr>
    </w:p>
    <w:p w:rsidR="00AB38F6" w:rsidRDefault="00AB38F6" w:rsidP="00C25E1A">
      <w:pPr>
        <w:spacing w:line="360" w:lineRule="auto"/>
        <w:jc w:val="both"/>
        <w:rPr>
          <w:sz w:val="28"/>
          <w:szCs w:val="28"/>
        </w:rPr>
      </w:pPr>
      <w:r w:rsidRPr="00BF668E">
        <w:rPr>
          <w:sz w:val="28"/>
          <w:szCs w:val="28"/>
        </w:rPr>
        <w:t xml:space="preserve">Merci, Monsieur le Président. </w:t>
      </w:r>
    </w:p>
    <w:p w:rsidR="00634351" w:rsidRPr="00BF668E" w:rsidRDefault="00634351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remercie l’Iran pour la présentation de son rapport. </w:t>
      </w:r>
    </w:p>
    <w:p w:rsidR="00BF668E" w:rsidRPr="00BF668E" w:rsidRDefault="00BF668E" w:rsidP="00BF668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F668E">
        <w:rPr>
          <w:rFonts w:cs="Times New Roman"/>
          <w:sz w:val="28"/>
          <w:szCs w:val="28"/>
        </w:rPr>
        <w:t xml:space="preserve">La France note le recul de l’application de la peine de mort en Iran et la possibilité ouverte aux femmes iraniennes mariées à des </w:t>
      </w:r>
      <w:r w:rsidR="00634351">
        <w:rPr>
          <w:rFonts w:cs="Times New Roman"/>
          <w:sz w:val="28"/>
          <w:szCs w:val="28"/>
        </w:rPr>
        <w:t>étrangers de transmettre la</w:t>
      </w:r>
      <w:r w:rsidRPr="00BF668E">
        <w:rPr>
          <w:rFonts w:cs="Times New Roman"/>
          <w:sz w:val="28"/>
          <w:szCs w:val="28"/>
        </w:rPr>
        <w:t xml:space="preserve"> nationalité</w:t>
      </w:r>
      <w:r w:rsidR="000D46E5">
        <w:rPr>
          <w:rFonts w:cs="Times New Roman"/>
          <w:sz w:val="28"/>
          <w:szCs w:val="28"/>
        </w:rPr>
        <w:t xml:space="preserve">, </w:t>
      </w:r>
      <w:r w:rsidRPr="00BF668E">
        <w:rPr>
          <w:rFonts w:cs="Times New Roman"/>
          <w:sz w:val="28"/>
          <w:szCs w:val="28"/>
        </w:rPr>
        <w:t>et recommande de :</w:t>
      </w:r>
    </w:p>
    <w:p w:rsidR="00BF668E" w:rsidRPr="00BF668E" w:rsidRDefault="00BF668E" w:rsidP="00BF668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668E" w:rsidRPr="00BF668E" w:rsidRDefault="00BF668E" w:rsidP="00BF668E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sz w:val="28"/>
          <w:szCs w:val="28"/>
        </w:rPr>
      </w:pPr>
      <w:r w:rsidRPr="00BF668E">
        <w:rPr>
          <w:rStyle w:val="lev"/>
          <w:rFonts w:cs="Times New Roman"/>
          <w:b w:val="0"/>
          <w:sz w:val="28"/>
          <w:szCs w:val="28"/>
        </w:rPr>
        <w:t>Mettre fin à la détention arbitraire de ressortissants étrangers et garantir leur droit consulaire et des conditions de détention décentes ;</w:t>
      </w:r>
    </w:p>
    <w:p w:rsidR="00BF668E" w:rsidRPr="00BF668E" w:rsidRDefault="00BF668E" w:rsidP="00BF668E">
      <w:pPr>
        <w:pStyle w:val="Paragraphedeliste"/>
        <w:jc w:val="both"/>
        <w:rPr>
          <w:rStyle w:val="lev"/>
          <w:rFonts w:cs="Times New Roman"/>
          <w:b w:val="0"/>
          <w:sz w:val="28"/>
          <w:szCs w:val="28"/>
        </w:rPr>
      </w:pPr>
    </w:p>
    <w:p w:rsidR="00BF668E" w:rsidRPr="00BF668E" w:rsidRDefault="00BF668E" w:rsidP="00BF668E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sz w:val="28"/>
          <w:szCs w:val="28"/>
        </w:rPr>
      </w:pPr>
      <w:r w:rsidRPr="00BF668E">
        <w:rPr>
          <w:rStyle w:val="lev"/>
          <w:rFonts w:cs="Times New Roman"/>
          <w:b w:val="0"/>
          <w:sz w:val="28"/>
          <w:szCs w:val="28"/>
        </w:rPr>
        <w:t>Etablir un moratoire sur l’application de la peine de mort en vue d’une abolition définitive,</w:t>
      </w:r>
      <w:r w:rsidR="003543F9">
        <w:rPr>
          <w:rStyle w:val="lev"/>
          <w:rFonts w:cs="Times New Roman"/>
          <w:b w:val="0"/>
          <w:sz w:val="28"/>
          <w:szCs w:val="28"/>
        </w:rPr>
        <w:t xml:space="preserve"> </w:t>
      </w:r>
      <w:r w:rsidRPr="00BF668E">
        <w:rPr>
          <w:rStyle w:val="lev"/>
          <w:rFonts w:cs="Times New Roman"/>
          <w:b w:val="0"/>
          <w:sz w:val="28"/>
          <w:szCs w:val="28"/>
        </w:rPr>
        <w:t>cesser les</w:t>
      </w:r>
      <w:r w:rsidR="00634351">
        <w:rPr>
          <w:rStyle w:val="lev"/>
          <w:rFonts w:cs="Times New Roman"/>
          <w:b w:val="0"/>
          <w:sz w:val="28"/>
          <w:szCs w:val="28"/>
        </w:rPr>
        <w:t xml:space="preserve"> exécutions de mineurs, </w:t>
      </w:r>
      <w:r w:rsidRPr="00BF668E">
        <w:rPr>
          <w:rStyle w:val="lev"/>
          <w:rFonts w:cs="Times New Roman"/>
          <w:b w:val="0"/>
          <w:sz w:val="28"/>
          <w:szCs w:val="28"/>
        </w:rPr>
        <w:t>abroger les articles 233 à 235 du Code pénal ;</w:t>
      </w:r>
    </w:p>
    <w:p w:rsidR="00BF668E" w:rsidRPr="00BF668E" w:rsidRDefault="00BF668E" w:rsidP="00BF668E">
      <w:pPr>
        <w:pStyle w:val="Paragraphedeliste"/>
        <w:jc w:val="both"/>
        <w:rPr>
          <w:rStyle w:val="lev"/>
          <w:rFonts w:cs="Times New Roman"/>
          <w:b w:val="0"/>
          <w:sz w:val="28"/>
          <w:szCs w:val="28"/>
        </w:rPr>
      </w:pPr>
    </w:p>
    <w:p w:rsidR="00BF668E" w:rsidRPr="00BF668E" w:rsidRDefault="00BF668E" w:rsidP="00BF668E">
      <w:pPr>
        <w:pStyle w:val="Paragraphedeliste"/>
        <w:numPr>
          <w:ilvl w:val="0"/>
          <w:numId w:val="1"/>
        </w:numPr>
        <w:jc w:val="both"/>
        <w:rPr>
          <w:rFonts w:cs="Times New Roman"/>
          <w:bCs/>
          <w:i/>
          <w:sz w:val="28"/>
          <w:szCs w:val="28"/>
        </w:rPr>
      </w:pPr>
      <w:r w:rsidRPr="00BF668E">
        <w:rPr>
          <w:rStyle w:val="lev"/>
          <w:rFonts w:cs="Times New Roman"/>
          <w:b w:val="0"/>
          <w:sz w:val="28"/>
          <w:szCs w:val="28"/>
        </w:rPr>
        <w:t>Garantir des procédures d’enquêtes automatiques, indépendantes et impartiales sur les allégations de tortures</w:t>
      </w:r>
      <w:r w:rsidRPr="00BF668E">
        <w:rPr>
          <w:rFonts w:cs="Times New Roman"/>
          <w:i/>
          <w:sz w:val="28"/>
          <w:szCs w:val="28"/>
        </w:rPr>
        <w:t> ;</w:t>
      </w:r>
    </w:p>
    <w:p w:rsidR="00BF668E" w:rsidRPr="00BF668E" w:rsidRDefault="00BF668E" w:rsidP="00BF668E">
      <w:pPr>
        <w:pStyle w:val="Paragraphedeliste"/>
        <w:rPr>
          <w:rStyle w:val="lev"/>
          <w:rFonts w:cs="Times New Roman"/>
          <w:b w:val="0"/>
          <w:sz w:val="28"/>
          <w:szCs w:val="28"/>
        </w:rPr>
      </w:pPr>
    </w:p>
    <w:p w:rsidR="00BF668E" w:rsidRPr="00BF668E" w:rsidRDefault="00BF668E" w:rsidP="00BF668E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sz w:val="28"/>
          <w:szCs w:val="28"/>
        </w:rPr>
      </w:pPr>
      <w:r w:rsidRPr="00BF668E">
        <w:rPr>
          <w:rStyle w:val="lev"/>
          <w:rFonts w:cs="Times New Roman"/>
          <w:b w:val="0"/>
          <w:sz w:val="28"/>
          <w:szCs w:val="28"/>
        </w:rPr>
        <w:t>Garantir l</w:t>
      </w:r>
      <w:r w:rsidR="00634351">
        <w:rPr>
          <w:rStyle w:val="lev"/>
          <w:rFonts w:cs="Times New Roman"/>
          <w:b w:val="0"/>
          <w:sz w:val="28"/>
          <w:szCs w:val="28"/>
        </w:rPr>
        <w:t>e droit à un procès équitable,</w:t>
      </w:r>
      <w:r w:rsidRPr="00BF668E">
        <w:rPr>
          <w:rStyle w:val="lev"/>
          <w:rFonts w:cs="Times New Roman"/>
          <w:b w:val="0"/>
          <w:sz w:val="28"/>
          <w:szCs w:val="28"/>
        </w:rPr>
        <w:t xml:space="preserve"> abroger l’article 48 du Code de Procédure pénale ;</w:t>
      </w:r>
    </w:p>
    <w:p w:rsidR="00BF668E" w:rsidRPr="00BF668E" w:rsidRDefault="00BF668E" w:rsidP="00BF668E">
      <w:pPr>
        <w:pStyle w:val="Paragraphedeliste"/>
        <w:rPr>
          <w:rStyle w:val="lev"/>
          <w:rFonts w:cs="Times New Roman"/>
          <w:b w:val="0"/>
          <w:sz w:val="28"/>
          <w:szCs w:val="28"/>
        </w:rPr>
      </w:pPr>
    </w:p>
    <w:p w:rsidR="00BF668E" w:rsidRPr="00BF668E" w:rsidRDefault="00BF668E" w:rsidP="00BF668E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sz w:val="28"/>
          <w:szCs w:val="28"/>
        </w:rPr>
      </w:pPr>
      <w:r w:rsidRPr="00BF668E">
        <w:rPr>
          <w:rStyle w:val="lev"/>
          <w:rFonts w:cs="Times New Roman"/>
          <w:b w:val="0"/>
          <w:sz w:val="28"/>
          <w:szCs w:val="28"/>
        </w:rPr>
        <w:t>Mettre fin aux mariages forcés et violences faites aux femmes et filles, notamment en fixant l’âge minimum du mariage ;</w:t>
      </w:r>
    </w:p>
    <w:p w:rsidR="00BF668E" w:rsidRPr="00BF668E" w:rsidRDefault="00BF668E" w:rsidP="00BF668E">
      <w:pPr>
        <w:pStyle w:val="Paragraphedeliste"/>
        <w:jc w:val="both"/>
        <w:rPr>
          <w:rStyle w:val="lev"/>
          <w:rFonts w:cs="Times New Roman"/>
          <w:b w:val="0"/>
          <w:sz w:val="28"/>
          <w:szCs w:val="28"/>
        </w:rPr>
      </w:pPr>
    </w:p>
    <w:p w:rsidR="00BF668E" w:rsidRPr="00BF668E" w:rsidRDefault="00BF668E" w:rsidP="00BF668E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sz w:val="28"/>
          <w:szCs w:val="28"/>
        </w:rPr>
      </w:pPr>
      <w:r w:rsidRPr="00BF668E">
        <w:rPr>
          <w:rStyle w:val="lev"/>
          <w:rFonts w:cs="Times New Roman"/>
          <w:b w:val="0"/>
          <w:sz w:val="28"/>
          <w:szCs w:val="28"/>
        </w:rPr>
        <w:lastRenderedPageBreak/>
        <w:t xml:space="preserve">Garantir la liberté de manifestation pacifique, d’expression et la liberté de la presse en levant les restrictions d’accès aux sites d’information </w:t>
      </w:r>
      <w:r w:rsidR="00634351">
        <w:rPr>
          <w:rStyle w:val="lev"/>
          <w:rFonts w:cs="Times New Roman"/>
          <w:b w:val="0"/>
          <w:sz w:val="28"/>
          <w:szCs w:val="28"/>
        </w:rPr>
        <w:t>locaux et internationaux en</w:t>
      </w:r>
      <w:r w:rsidRPr="00BF668E">
        <w:rPr>
          <w:rStyle w:val="lev"/>
          <w:rFonts w:cs="Times New Roman"/>
          <w:b w:val="0"/>
          <w:sz w:val="28"/>
          <w:szCs w:val="28"/>
        </w:rPr>
        <w:t xml:space="preserve"> libérant toutes les personnes détenues pour avoir exercé ou défendu l’exercice de ces droits</w:t>
      </w:r>
      <w:r w:rsidR="003543F9">
        <w:rPr>
          <w:rStyle w:val="lev"/>
          <w:rFonts w:cs="Times New Roman"/>
          <w:b w:val="0"/>
          <w:sz w:val="28"/>
          <w:szCs w:val="28"/>
        </w:rPr>
        <w:t xml:space="preserve"> </w:t>
      </w:r>
      <w:r w:rsidRPr="00BF668E">
        <w:rPr>
          <w:rStyle w:val="lev"/>
          <w:rFonts w:cs="Times New Roman"/>
          <w:b w:val="0"/>
          <w:sz w:val="28"/>
          <w:szCs w:val="28"/>
        </w:rPr>
        <w:t xml:space="preserve">; </w:t>
      </w:r>
    </w:p>
    <w:p w:rsidR="00BF668E" w:rsidRPr="00BF668E" w:rsidRDefault="00BF668E" w:rsidP="00BF668E">
      <w:pPr>
        <w:pStyle w:val="Paragraphedeliste"/>
        <w:rPr>
          <w:rStyle w:val="lev"/>
          <w:rFonts w:cs="Times New Roman"/>
          <w:b w:val="0"/>
          <w:sz w:val="28"/>
          <w:szCs w:val="28"/>
        </w:rPr>
      </w:pPr>
    </w:p>
    <w:p w:rsidR="00BF668E" w:rsidRPr="00BF668E" w:rsidRDefault="00BF668E" w:rsidP="00BF668E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sz w:val="28"/>
          <w:szCs w:val="28"/>
        </w:rPr>
      </w:pPr>
      <w:r w:rsidRPr="00BF668E">
        <w:rPr>
          <w:rStyle w:val="lev"/>
          <w:rFonts w:cs="Times New Roman"/>
          <w:b w:val="0"/>
          <w:sz w:val="28"/>
          <w:szCs w:val="28"/>
        </w:rPr>
        <w:t xml:space="preserve">Garantir </w:t>
      </w:r>
      <w:r w:rsidR="00634351">
        <w:rPr>
          <w:rStyle w:val="lev"/>
          <w:rFonts w:cs="Times New Roman"/>
          <w:b w:val="0"/>
          <w:sz w:val="28"/>
          <w:szCs w:val="28"/>
        </w:rPr>
        <w:t xml:space="preserve">enfin </w:t>
      </w:r>
      <w:r w:rsidRPr="00BF668E">
        <w:rPr>
          <w:rStyle w:val="lev"/>
          <w:rFonts w:cs="Times New Roman"/>
          <w:b w:val="0"/>
          <w:sz w:val="28"/>
          <w:szCs w:val="28"/>
        </w:rPr>
        <w:t>la liberté de religion ou de conviction et mettre fin aux discriminations fondées sur l’appartenance religieuse ou ethnique</w:t>
      </w:r>
      <w:r w:rsidR="003543F9">
        <w:rPr>
          <w:rStyle w:val="lev"/>
          <w:rFonts w:cs="Times New Roman"/>
          <w:b w:val="0"/>
          <w:sz w:val="28"/>
          <w:szCs w:val="28"/>
        </w:rPr>
        <w:t>./.</w:t>
      </w:r>
      <w:r w:rsidRPr="00BF668E">
        <w:rPr>
          <w:rStyle w:val="lev"/>
          <w:rFonts w:cs="Times New Roman"/>
          <w:b w:val="0"/>
          <w:sz w:val="28"/>
          <w:szCs w:val="28"/>
        </w:rPr>
        <w:t xml:space="preserve"> </w:t>
      </w:r>
    </w:p>
    <w:p w:rsidR="00BF668E" w:rsidRPr="00BF668E" w:rsidRDefault="00BF668E" w:rsidP="00BF668E">
      <w:pPr>
        <w:pStyle w:val="Paragraphedeliste"/>
        <w:rPr>
          <w:rFonts w:cs="Times New Roman"/>
          <w:sz w:val="28"/>
          <w:szCs w:val="28"/>
        </w:rPr>
      </w:pPr>
    </w:p>
    <w:p w:rsidR="00BF668E" w:rsidRPr="00BF668E" w:rsidRDefault="00BF668E" w:rsidP="00BF668E">
      <w:pPr>
        <w:rPr>
          <w:rFonts w:cs="Times New Roman"/>
          <w:sz w:val="28"/>
          <w:szCs w:val="28"/>
        </w:rPr>
      </w:pPr>
    </w:p>
    <w:p w:rsidR="00BF668E" w:rsidRPr="00BF668E" w:rsidRDefault="00BF668E" w:rsidP="00C25E1A">
      <w:pPr>
        <w:spacing w:line="360" w:lineRule="auto"/>
        <w:jc w:val="both"/>
        <w:rPr>
          <w:sz w:val="28"/>
          <w:szCs w:val="28"/>
        </w:rPr>
      </w:pPr>
    </w:p>
    <w:p w:rsidR="00AB38F6" w:rsidRPr="00BF668E" w:rsidRDefault="00AB38F6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B38F6" w:rsidRPr="00BF668E" w:rsidRDefault="00AB38F6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F668E">
        <w:rPr>
          <w:sz w:val="28"/>
          <w:szCs w:val="28"/>
        </w:rPr>
        <w:t>Je vous remercie</w:t>
      </w:r>
      <w:r w:rsidR="00634351">
        <w:rPr>
          <w:sz w:val="28"/>
          <w:szCs w:val="28"/>
        </w:rPr>
        <w:t xml:space="preserve"> Monsieur le Président</w:t>
      </w:r>
      <w:r w:rsidRPr="00BF668E">
        <w:rPr>
          <w:sz w:val="28"/>
          <w:szCs w:val="28"/>
        </w:rPr>
        <w:t>./.</w:t>
      </w:r>
    </w:p>
    <w:p w:rsidR="00AB38F6" w:rsidRPr="00BF668E" w:rsidRDefault="00AB38F6">
      <w:pPr>
        <w:rPr>
          <w:sz w:val="28"/>
          <w:szCs w:val="28"/>
        </w:rPr>
      </w:pPr>
    </w:p>
    <w:p w:rsidR="00AB38F6" w:rsidRPr="00BF668E" w:rsidRDefault="00AB38F6">
      <w:pPr>
        <w:rPr>
          <w:sz w:val="28"/>
          <w:szCs w:val="28"/>
        </w:rPr>
      </w:pPr>
    </w:p>
    <w:p w:rsidR="00AB38F6" w:rsidRPr="00BF668E" w:rsidRDefault="00AB38F6">
      <w:pPr>
        <w:rPr>
          <w:sz w:val="28"/>
          <w:szCs w:val="28"/>
        </w:rPr>
      </w:pPr>
    </w:p>
    <w:p w:rsidR="00AB38F6" w:rsidRPr="00BF668E" w:rsidRDefault="00AB38F6">
      <w:pPr>
        <w:rPr>
          <w:sz w:val="28"/>
          <w:szCs w:val="28"/>
        </w:rPr>
      </w:pPr>
    </w:p>
    <w:p w:rsidR="00AB38F6" w:rsidRPr="00BF668E" w:rsidRDefault="00AB38F6">
      <w:pPr>
        <w:rPr>
          <w:sz w:val="28"/>
          <w:szCs w:val="28"/>
        </w:rPr>
      </w:pPr>
    </w:p>
    <w:p w:rsidR="00AB38F6" w:rsidRPr="00BF668E" w:rsidRDefault="00AB38F6">
      <w:pPr>
        <w:rPr>
          <w:sz w:val="28"/>
          <w:szCs w:val="28"/>
        </w:rPr>
      </w:pPr>
    </w:p>
    <w:p w:rsidR="00AB38F6" w:rsidRPr="00BF668E" w:rsidRDefault="00AB38F6">
      <w:pPr>
        <w:rPr>
          <w:sz w:val="28"/>
          <w:szCs w:val="28"/>
        </w:rPr>
      </w:pPr>
    </w:p>
    <w:p w:rsidR="00086AAA" w:rsidRPr="00BF668E" w:rsidRDefault="00086AAA">
      <w:pPr>
        <w:rPr>
          <w:sz w:val="28"/>
          <w:szCs w:val="28"/>
        </w:rPr>
      </w:pPr>
    </w:p>
    <w:sectPr w:rsidR="00086AAA" w:rsidRPr="00BF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524"/>
    <w:multiLevelType w:val="hybridMultilevel"/>
    <w:tmpl w:val="1B48D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6"/>
    <w:rsid w:val="00086AAA"/>
    <w:rsid w:val="000D46E5"/>
    <w:rsid w:val="003543F9"/>
    <w:rsid w:val="00634351"/>
    <w:rsid w:val="009E1E92"/>
    <w:rsid w:val="00AB38F6"/>
    <w:rsid w:val="00BF668E"/>
    <w:rsid w:val="00C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68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F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68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F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3CE20-CD9F-471D-B12C-FD035AD34D31}"/>
</file>

<file path=customXml/itemProps2.xml><?xml version="1.0" encoding="utf-8"?>
<ds:datastoreItem xmlns:ds="http://schemas.openxmlformats.org/officeDocument/2006/customXml" ds:itemID="{047DA92A-937D-4D92-8134-31AF6C0EB7FE}"/>
</file>

<file path=customXml/itemProps3.xml><?xml version="1.0" encoding="utf-8"?>
<ds:datastoreItem xmlns:ds="http://schemas.openxmlformats.org/officeDocument/2006/customXml" ds:itemID="{D2A3DB7B-5814-4FCA-B6E3-ED03723A9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2019-11-15T14:26:00Z</dcterms:created>
  <dcterms:modified xsi:type="dcterms:W3CDTF">2019-11-15T14:26:00Z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