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12BB" w14:textId="77777777"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14:paraId="7D11605E" w14:textId="77777777"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14:paraId="1EAAE2CC" w14:textId="77777777" w:rsidR="004373F3" w:rsidRPr="0014366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36D0ED" wp14:editId="7DF9C63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int="eastAsia"/>
          <w:sz w:val="26"/>
          <w:szCs w:val="26"/>
        </w:rPr>
        <w:t xml:space="preserve"> </w:t>
      </w:r>
    </w:p>
    <w:p w14:paraId="1CCB6E46" w14:textId="77777777" w:rsidR="004373F3" w:rsidRPr="00143663" w:rsidRDefault="004373F3" w:rsidP="007314C2">
      <w:pPr>
        <w:wordWrap/>
        <w:snapToGrid w:val="0"/>
        <w:spacing w:line="180" w:lineRule="auto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435235D1" w14:textId="77777777" w:rsidR="004373F3" w:rsidRPr="00143663" w:rsidRDefault="004373F3" w:rsidP="007314C2">
      <w:pPr>
        <w:pBdr>
          <w:bottom w:val="single" w:sz="6" w:space="1" w:color="auto"/>
        </w:pBdr>
        <w:wordWrap/>
        <w:snapToGrid w:val="0"/>
        <w:spacing w:line="180" w:lineRule="auto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43E76A38" w14:textId="77777777" w:rsidR="004373F3" w:rsidRPr="00143663" w:rsidRDefault="004373F3" w:rsidP="007314C2">
      <w:pPr>
        <w:tabs>
          <w:tab w:val="right" w:pos="9638"/>
        </w:tabs>
        <w:wordWrap/>
        <w:spacing w:line="18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34</w:t>
      </w:r>
      <w:r>
        <w:rPr>
          <w:rFonts w:ascii="Times New Roman" w:hint="eastAsia"/>
          <w:sz w:val="24"/>
          <w:vertAlign w:val="superscript"/>
        </w:rPr>
        <w:t>th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14:paraId="1FE2B146" w14:textId="77777777" w:rsidR="004373F3" w:rsidRPr="00E7413B" w:rsidRDefault="004373F3" w:rsidP="007314C2">
      <w:pPr>
        <w:wordWrap/>
        <w:snapToGrid w:val="0"/>
        <w:spacing w:line="180" w:lineRule="auto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5D4D97">
        <w:rPr>
          <w:rFonts w:ascii="Times New Roman" w:hint="eastAsia"/>
          <w:sz w:val="24"/>
        </w:rPr>
        <w:t xml:space="preserve">the </w:t>
      </w:r>
      <w:proofErr w:type="spellStart"/>
      <w:r w:rsidR="005D4D97">
        <w:rPr>
          <w:rFonts w:ascii="Times New Roman" w:hint="eastAsia"/>
          <w:sz w:val="24"/>
        </w:rPr>
        <w:t>Plurinational</w:t>
      </w:r>
      <w:proofErr w:type="spellEnd"/>
      <w:r w:rsidR="005D4D97">
        <w:rPr>
          <w:rFonts w:ascii="Times New Roman" w:hint="eastAsia"/>
          <w:sz w:val="24"/>
        </w:rPr>
        <w:t xml:space="preserve"> State of Bolivia</w:t>
      </w:r>
    </w:p>
    <w:p w14:paraId="56B7967B" w14:textId="77777777" w:rsidR="004373F3" w:rsidRPr="00143663" w:rsidRDefault="004373F3" w:rsidP="007314C2">
      <w:pPr>
        <w:wordWrap/>
        <w:snapToGrid w:val="0"/>
        <w:spacing w:line="180" w:lineRule="auto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5D4D97"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 xml:space="preserve"> November 2019</w:t>
      </w:r>
    </w:p>
    <w:p w14:paraId="5C14D488" w14:textId="77777777" w:rsidR="004373F3" w:rsidRPr="004D706C" w:rsidRDefault="004373F3" w:rsidP="007314C2">
      <w:pPr>
        <w:spacing w:line="240" w:lineRule="auto"/>
        <w:rPr>
          <w:rFonts w:ascii="Times New Roman"/>
          <w:szCs w:val="20"/>
        </w:rPr>
      </w:pPr>
    </w:p>
    <w:p w14:paraId="262A5C2B" w14:textId="77777777" w:rsidR="004373F3" w:rsidRPr="00E7413B" w:rsidRDefault="004373F3" w:rsidP="007314C2">
      <w:pPr>
        <w:wordWrap/>
        <w:spacing w:line="240" w:lineRule="auto"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Republic of Korea</w:t>
      </w:r>
      <w:r>
        <w:rPr>
          <w:rFonts w:ascii="Times New Roman" w:hint="eastAsia"/>
          <w:b/>
          <w:sz w:val="26"/>
          <w:szCs w:val="26"/>
        </w:rPr>
        <w:t xml:space="preserve"> </w:t>
      </w:r>
    </w:p>
    <w:p w14:paraId="421EB3A4" w14:textId="77777777" w:rsidR="007314C2" w:rsidRDefault="007314C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E6223" w14:textId="77777777"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Mr. President, </w:t>
      </w:r>
    </w:p>
    <w:p w14:paraId="24679E1A" w14:textId="77777777"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The Republic of Korea welcomes the delegation of </w:t>
      </w:r>
      <w:r w:rsidR="005D4D97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5D4D97">
        <w:rPr>
          <w:rFonts w:ascii="Times New Roman" w:hAnsi="Times New Roman" w:cs="Times New Roman" w:hint="eastAsia"/>
          <w:sz w:val="24"/>
          <w:szCs w:val="24"/>
        </w:rPr>
        <w:t>Plurinational</w:t>
      </w:r>
      <w:proofErr w:type="spellEnd"/>
      <w:r w:rsidR="005D4D97">
        <w:rPr>
          <w:rFonts w:ascii="Times New Roman" w:hAnsi="Times New Roman" w:cs="Times New Roman" w:hint="eastAsia"/>
          <w:sz w:val="24"/>
          <w:szCs w:val="24"/>
        </w:rPr>
        <w:t xml:space="preserve"> State of Bolivia</w:t>
      </w:r>
      <w:r w:rsidRPr="0012651F">
        <w:rPr>
          <w:rFonts w:ascii="Times New Roman" w:hAnsi="Times New Roman" w:cs="Times New Roman"/>
          <w:sz w:val="24"/>
          <w:szCs w:val="24"/>
        </w:rPr>
        <w:t xml:space="preserve"> to its third cycle of the UPR.</w:t>
      </w:r>
    </w:p>
    <w:p w14:paraId="386B6585" w14:textId="33B727A7" w:rsidR="0029318B" w:rsidRDefault="00395692" w:rsidP="007314C2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Republic of Korea commends Bolivia on its efforts to promote and protect the rights of women and children with its legislations and policy measures</w:t>
      </w:r>
      <w:r w:rsidR="0029318B">
        <w:rPr>
          <w:rFonts w:ascii="Times New Roman" w:hAnsi="Times New Roman" w:cs="Times New Roman" w:hint="eastAsia"/>
          <w:sz w:val="24"/>
          <w:szCs w:val="24"/>
        </w:rPr>
        <w:t xml:space="preserve"> such as the adoption of the Multisector Plan to Promote the Dismantling the Patriarchy and Women</w:t>
      </w:r>
      <w:r w:rsidR="0029318B">
        <w:rPr>
          <w:rFonts w:ascii="Times New Roman" w:hAnsi="Times New Roman" w:cs="Times New Roman"/>
          <w:sz w:val="24"/>
          <w:szCs w:val="24"/>
        </w:rPr>
        <w:t>’</w:t>
      </w:r>
      <w:r w:rsidR="0029318B">
        <w:rPr>
          <w:rFonts w:ascii="Times New Roman" w:hAnsi="Times New Roman" w:cs="Times New Roman" w:hint="eastAsia"/>
          <w:sz w:val="24"/>
          <w:szCs w:val="24"/>
        </w:rPr>
        <w:t xml:space="preserve">s Right to Live Well 2016-2020 and the establishment of the </w:t>
      </w:r>
      <w:proofErr w:type="spellStart"/>
      <w:r w:rsidR="0029318B">
        <w:rPr>
          <w:rFonts w:ascii="Times New Roman" w:hAnsi="Times New Roman" w:cs="Times New Roman" w:hint="eastAsia"/>
          <w:sz w:val="24"/>
          <w:szCs w:val="24"/>
        </w:rPr>
        <w:t>Plurinational</w:t>
      </w:r>
      <w:proofErr w:type="spellEnd"/>
      <w:r w:rsidR="0029318B">
        <w:rPr>
          <w:rFonts w:ascii="Times New Roman" w:hAnsi="Times New Roman" w:cs="Times New Roman" w:hint="eastAsia"/>
          <w:sz w:val="24"/>
          <w:szCs w:val="24"/>
        </w:rPr>
        <w:t xml:space="preserve"> Committee for Children and Ado</w:t>
      </w:r>
      <w:r w:rsidR="00E230ED">
        <w:rPr>
          <w:rFonts w:ascii="Times New Roman" w:hAnsi="Times New Roman" w:cs="Times New Roman" w:hint="eastAsia"/>
          <w:sz w:val="24"/>
          <w:szCs w:val="24"/>
        </w:rPr>
        <w:t>l</w:t>
      </w:r>
      <w:r w:rsidR="0029318B">
        <w:rPr>
          <w:rFonts w:ascii="Times New Roman" w:hAnsi="Times New Roman" w:cs="Times New Roman" w:hint="eastAsia"/>
          <w:sz w:val="24"/>
          <w:szCs w:val="24"/>
        </w:rPr>
        <w:t>escents.</w:t>
      </w:r>
    </w:p>
    <w:p w14:paraId="5EEDA837" w14:textId="6D99980F" w:rsidR="0092022A" w:rsidRDefault="00020CD5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a</w:t>
      </w:r>
      <w:r w:rsidR="00395692">
        <w:rPr>
          <w:rFonts w:ascii="Times New Roman" w:hAnsi="Times New Roman" w:cs="Times New Roman" w:hint="eastAsia"/>
          <w:sz w:val="24"/>
          <w:szCs w:val="24"/>
        </w:rPr>
        <w:t xml:space="preserve">s the </w:t>
      </w:r>
      <w:r w:rsidR="0092022A">
        <w:rPr>
          <w:rFonts w:ascii="Times New Roman" w:hAnsi="Times New Roman" w:cs="Times New Roman" w:hint="eastAsia"/>
          <w:sz w:val="24"/>
          <w:szCs w:val="24"/>
        </w:rPr>
        <w:t>record</w:t>
      </w:r>
      <w:r w:rsidR="005F3058">
        <w:rPr>
          <w:rFonts w:ascii="Times New Roman" w:hAnsi="Times New Roman" w:cs="Times New Roman"/>
          <w:sz w:val="24"/>
          <w:szCs w:val="24"/>
        </w:rPr>
        <w:t>-</w:t>
      </w:r>
      <w:r w:rsidR="0092022A">
        <w:rPr>
          <w:rFonts w:ascii="Times New Roman" w:hAnsi="Times New Roman" w:cs="Times New Roman"/>
          <w:sz w:val="24"/>
          <w:szCs w:val="24"/>
        </w:rPr>
        <w:t>high</w:t>
      </w:r>
      <w:r w:rsidR="009202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692">
        <w:rPr>
          <w:rFonts w:ascii="Times New Roman" w:hAnsi="Times New Roman" w:cs="Times New Roman" w:hint="eastAsia"/>
          <w:sz w:val="24"/>
          <w:szCs w:val="24"/>
        </w:rPr>
        <w:t xml:space="preserve">number of </w:t>
      </w:r>
      <w:proofErr w:type="spellStart"/>
      <w:r w:rsidR="00395692">
        <w:rPr>
          <w:rFonts w:ascii="Times New Roman" w:hAnsi="Times New Roman" w:cs="Times New Roman" w:hint="eastAsia"/>
          <w:sz w:val="24"/>
          <w:szCs w:val="24"/>
        </w:rPr>
        <w:t>femicide</w:t>
      </w:r>
      <w:proofErr w:type="spellEnd"/>
      <w:r w:rsidR="009202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5692">
        <w:rPr>
          <w:rFonts w:ascii="Times New Roman" w:hAnsi="Times New Roman" w:cs="Times New Roman" w:hint="eastAsia"/>
          <w:sz w:val="24"/>
          <w:szCs w:val="24"/>
        </w:rPr>
        <w:t>this y</w:t>
      </w:r>
      <w:bookmarkStart w:id="0" w:name="_GoBack"/>
      <w:bookmarkEnd w:id="0"/>
      <w:r w:rsidR="00395692">
        <w:rPr>
          <w:rFonts w:ascii="Times New Roman" w:hAnsi="Times New Roman" w:cs="Times New Roman" w:hint="eastAsia"/>
          <w:sz w:val="24"/>
          <w:szCs w:val="24"/>
        </w:rPr>
        <w:t>ear</w:t>
      </w:r>
      <w:r w:rsidR="0092022A">
        <w:rPr>
          <w:rFonts w:ascii="Times New Roman" w:hAnsi="Times New Roman" w:cs="Times New Roman" w:hint="eastAsia"/>
          <w:sz w:val="24"/>
          <w:szCs w:val="24"/>
        </w:rPr>
        <w:t xml:space="preserve"> reminds us</w:t>
      </w:r>
      <w:r w:rsidR="0039569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2022A">
        <w:rPr>
          <w:rFonts w:ascii="Times New Roman" w:hAnsi="Times New Roman" w:cs="Times New Roman" w:hint="eastAsia"/>
          <w:sz w:val="24"/>
          <w:szCs w:val="24"/>
        </w:rPr>
        <w:t xml:space="preserve">much remains to be done to </w:t>
      </w:r>
      <w:r w:rsidR="00D3408A">
        <w:rPr>
          <w:rFonts w:ascii="Times New Roman" w:hAnsi="Times New Roman" w:cs="Times New Roman" w:hint="eastAsia"/>
          <w:sz w:val="24"/>
          <w:szCs w:val="24"/>
        </w:rPr>
        <w:t>narrow the gap between norms and reality</w:t>
      </w:r>
      <w:r w:rsidR="0092022A">
        <w:rPr>
          <w:rFonts w:ascii="Times New Roman" w:hAnsi="Times New Roman" w:cs="Times New Roman" w:hint="eastAsia"/>
          <w:sz w:val="24"/>
          <w:szCs w:val="24"/>
        </w:rPr>
        <w:t>.</w:t>
      </w:r>
    </w:p>
    <w:p w14:paraId="5E5B2104" w14:textId="77777777" w:rsidR="00F46287" w:rsidRPr="0012651F" w:rsidRDefault="006E3088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In this regard, the Republic of Korea would like to present </w:t>
      </w:r>
      <w:r w:rsidR="006B1C1F">
        <w:rPr>
          <w:rFonts w:ascii="Times New Roman" w:hAnsi="Times New Roman" w:cs="Times New Roman"/>
          <w:sz w:val="24"/>
          <w:szCs w:val="24"/>
        </w:rPr>
        <w:t xml:space="preserve">the </w:t>
      </w:r>
      <w:r w:rsidRPr="0012651F">
        <w:rPr>
          <w:rFonts w:ascii="Times New Roman" w:hAnsi="Times New Roman" w:cs="Times New Roman"/>
          <w:sz w:val="24"/>
          <w:szCs w:val="24"/>
        </w:rPr>
        <w:t>following recommendations</w:t>
      </w:r>
      <w:r w:rsidR="00F24B56" w:rsidRPr="0012651F">
        <w:rPr>
          <w:rFonts w:ascii="Times New Roman" w:hAnsi="Times New Roman" w:cs="Times New Roman"/>
          <w:sz w:val="24"/>
          <w:szCs w:val="24"/>
        </w:rPr>
        <w:t xml:space="preserve"> to </w:t>
      </w:r>
      <w:r w:rsidR="005D4D97">
        <w:rPr>
          <w:rFonts w:ascii="Times New Roman" w:hAnsi="Times New Roman" w:cs="Times New Roman" w:hint="eastAsia"/>
          <w:sz w:val="24"/>
          <w:szCs w:val="24"/>
        </w:rPr>
        <w:t>Bolivia</w:t>
      </w:r>
      <w:r w:rsidR="006B1C1F">
        <w:rPr>
          <w:rFonts w:ascii="Times New Roman" w:hAnsi="Times New Roman" w:cs="Times New Roman"/>
          <w:sz w:val="24"/>
          <w:szCs w:val="24"/>
        </w:rPr>
        <w:t>:</w:t>
      </w:r>
    </w:p>
    <w:p w14:paraId="690E8AE4" w14:textId="3E722533" w:rsidR="006E3088" w:rsidRPr="0012651F" w:rsidRDefault="00697FBF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Strengthen its efforts to end impunity </w:t>
      </w:r>
      <w:r w:rsidR="00FA2A4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</w:rPr>
        <w:t xml:space="preserve"> violence against women, in particular, by ensuring </w:t>
      </w:r>
      <w:r w:rsidR="005F30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independence and impartiality of </w:t>
      </w:r>
      <w:r w:rsidR="00064F6A">
        <w:rPr>
          <w:rFonts w:ascii="Times New Roman" w:hAnsi="Times New Roman" w:cs="Times New Roman" w:hint="eastAsia"/>
          <w:sz w:val="24"/>
          <w:szCs w:val="24"/>
        </w:rPr>
        <w:t xml:space="preserve">its </w:t>
      </w:r>
      <w:r>
        <w:rPr>
          <w:rFonts w:ascii="Times New Roman" w:hAnsi="Times New Roman" w:cs="Times New Roman" w:hint="eastAsia"/>
          <w:sz w:val="24"/>
          <w:szCs w:val="24"/>
        </w:rPr>
        <w:t>judiciary systems</w:t>
      </w:r>
      <w:r w:rsidR="00F24B56" w:rsidRPr="0012651F">
        <w:rPr>
          <w:rFonts w:ascii="Times New Roman" w:hAnsi="Times New Roman" w:cs="Times New Roman"/>
          <w:sz w:val="24"/>
          <w:szCs w:val="24"/>
        </w:rPr>
        <w:t>;</w:t>
      </w:r>
    </w:p>
    <w:p w14:paraId="6DF33101" w14:textId="77777777" w:rsidR="006E3088" w:rsidRPr="0012651F" w:rsidRDefault="00081D4A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Adopt a comprehensive plan to eradicate child labor and prevent violence against children</w:t>
      </w:r>
      <w:r w:rsidR="00F24B56" w:rsidRPr="0012651F">
        <w:rPr>
          <w:rFonts w:ascii="Times New Roman" w:hAnsi="Times New Roman" w:cs="Times New Roman"/>
          <w:sz w:val="24"/>
          <w:szCs w:val="24"/>
        </w:rPr>
        <w:t>;</w:t>
      </w:r>
      <w:r w:rsidR="00D8139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5ABEDF3" w14:textId="77777777" w:rsidR="00F24B56" w:rsidRPr="0012651F" w:rsidRDefault="00081D4A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Allocate sufficient budget and human resources to the relevant ministries in charge of implementing and monitoring programs </w:t>
      </w:r>
      <w:r w:rsidR="005F2649"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</w:rPr>
        <w:t xml:space="preserve"> women and children</w:t>
      </w:r>
      <w:r w:rsidR="000F3A52" w:rsidRPr="0012651F">
        <w:rPr>
          <w:rFonts w:ascii="Times New Roman" w:hAnsi="Times New Roman" w:cs="Times New Roman"/>
          <w:sz w:val="24"/>
          <w:szCs w:val="24"/>
        </w:rPr>
        <w:t>.</w:t>
      </w:r>
    </w:p>
    <w:p w14:paraId="4FD43D0C" w14:textId="77777777" w:rsidR="000F3A52" w:rsidRPr="0012651F" w:rsidRDefault="000F3A5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The Republic of Korea wishes </w:t>
      </w:r>
      <w:r w:rsidR="005D4D97">
        <w:rPr>
          <w:rFonts w:ascii="Times New Roman" w:hAnsi="Times New Roman" w:cs="Times New Roman" w:hint="eastAsia"/>
          <w:sz w:val="24"/>
          <w:szCs w:val="24"/>
        </w:rPr>
        <w:t>Bolivia</w:t>
      </w:r>
      <w:r w:rsidRPr="0012651F">
        <w:rPr>
          <w:rFonts w:ascii="Times New Roman" w:hAnsi="Times New Roman" w:cs="Times New Roman"/>
          <w:sz w:val="24"/>
          <w:szCs w:val="24"/>
        </w:rPr>
        <w:t xml:space="preserve"> a successful UPR. Thank you.  /End/ </w:t>
      </w:r>
    </w:p>
    <w:sectPr w:rsidR="000F3A52" w:rsidRPr="001265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354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D11B6" w14:textId="77777777" w:rsidR="00D0693F" w:rsidRDefault="00D0693F" w:rsidP="0012651F">
      <w:pPr>
        <w:spacing w:after="0" w:line="240" w:lineRule="auto"/>
      </w:pPr>
      <w:r>
        <w:separator/>
      </w:r>
    </w:p>
  </w:endnote>
  <w:endnote w:type="continuationSeparator" w:id="0">
    <w:p w14:paraId="34B6736B" w14:textId="77777777" w:rsidR="00D0693F" w:rsidRDefault="00D0693F" w:rsidP="001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E3C55" w14:textId="77777777" w:rsidR="00D0693F" w:rsidRDefault="00D0693F" w:rsidP="0012651F">
      <w:pPr>
        <w:spacing w:after="0" w:line="240" w:lineRule="auto"/>
      </w:pPr>
      <w:r>
        <w:separator/>
      </w:r>
    </w:p>
  </w:footnote>
  <w:footnote w:type="continuationSeparator" w:id="0">
    <w:p w14:paraId="5FA9B915" w14:textId="77777777" w:rsidR="00D0693F" w:rsidRDefault="00D0693F" w:rsidP="001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895"/>
    <w:multiLevelType w:val="hybridMultilevel"/>
    <w:tmpl w:val="2570BD86"/>
    <w:lvl w:ilvl="0" w:tplc="98AA3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n Jin Cho">
    <w15:presenceInfo w15:providerId="None" w15:userId="Eun Jin C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91"/>
    <w:rsid w:val="0001534D"/>
    <w:rsid w:val="00020CD5"/>
    <w:rsid w:val="000226D4"/>
    <w:rsid w:val="00022AFE"/>
    <w:rsid w:val="000234B5"/>
    <w:rsid w:val="00025395"/>
    <w:rsid w:val="00025899"/>
    <w:rsid w:val="00025B43"/>
    <w:rsid w:val="00051756"/>
    <w:rsid w:val="00054C95"/>
    <w:rsid w:val="00064F6A"/>
    <w:rsid w:val="00081D4A"/>
    <w:rsid w:val="00082AB4"/>
    <w:rsid w:val="00091299"/>
    <w:rsid w:val="0009585A"/>
    <w:rsid w:val="000D0050"/>
    <w:rsid w:val="000D6D9C"/>
    <w:rsid w:val="000E3686"/>
    <w:rsid w:val="000F37EC"/>
    <w:rsid w:val="000F3A52"/>
    <w:rsid w:val="001055B1"/>
    <w:rsid w:val="00113F91"/>
    <w:rsid w:val="0012651F"/>
    <w:rsid w:val="00154269"/>
    <w:rsid w:val="00164386"/>
    <w:rsid w:val="00165211"/>
    <w:rsid w:val="001964D1"/>
    <w:rsid w:val="001A388C"/>
    <w:rsid w:val="001A39AD"/>
    <w:rsid w:val="001A5962"/>
    <w:rsid w:val="001B3BEA"/>
    <w:rsid w:val="001E48ED"/>
    <w:rsid w:val="00220215"/>
    <w:rsid w:val="00261261"/>
    <w:rsid w:val="0029318B"/>
    <w:rsid w:val="002A67A3"/>
    <w:rsid w:val="002A6C87"/>
    <w:rsid w:val="002C3AFE"/>
    <w:rsid w:val="002C5924"/>
    <w:rsid w:val="002C799B"/>
    <w:rsid w:val="003739FD"/>
    <w:rsid w:val="00380902"/>
    <w:rsid w:val="00390776"/>
    <w:rsid w:val="00395692"/>
    <w:rsid w:val="003C7664"/>
    <w:rsid w:val="003D71B6"/>
    <w:rsid w:val="00406D34"/>
    <w:rsid w:val="00420722"/>
    <w:rsid w:val="00420E98"/>
    <w:rsid w:val="00436BB7"/>
    <w:rsid w:val="00436BBB"/>
    <w:rsid w:val="004373F3"/>
    <w:rsid w:val="00453010"/>
    <w:rsid w:val="00483CBF"/>
    <w:rsid w:val="004976AB"/>
    <w:rsid w:val="004C3559"/>
    <w:rsid w:val="004D4E5F"/>
    <w:rsid w:val="004D68B2"/>
    <w:rsid w:val="004D706C"/>
    <w:rsid w:val="004F283F"/>
    <w:rsid w:val="0050276A"/>
    <w:rsid w:val="005263DF"/>
    <w:rsid w:val="00536117"/>
    <w:rsid w:val="00545121"/>
    <w:rsid w:val="00553CCA"/>
    <w:rsid w:val="00565D47"/>
    <w:rsid w:val="00572891"/>
    <w:rsid w:val="0058033B"/>
    <w:rsid w:val="005A2555"/>
    <w:rsid w:val="005B099C"/>
    <w:rsid w:val="005B17DA"/>
    <w:rsid w:val="005B36F3"/>
    <w:rsid w:val="005B69AB"/>
    <w:rsid w:val="005C4C98"/>
    <w:rsid w:val="005D4D97"/>
    <w:rsid w:val="005E0FF6"/>
    <w:rsid w:val="005F2649"/>
    <w:rsid w:val="005F3058"/>
    <w:rsid w:val="00600B56"/>
    <w:rsid w:val="006118F9"/>
    <w:rsid w:val="00651CAD"/>
    <w:rsid w:val="00660B68"/>
    <w:rsid w:val="006615BB"/>
    <w:rsid w:val="00686B3A"/>
    <w:rsid w:val="00696D77"/>
    <w:rsid w:val="00697FBF"/>
    <w:rsid w:val="006A474D"/>
    <w:rsid w:val="006A491B"/>
    <w:rsid w:val="006B1C1F"/>
    <w:rsid w:val="006C0240"/>
    <w:rsid w:val="006D6B01"/>
    <w:rsid w:val="006E3088"/>
    <w:rsid w:val="006E6254"/>
    <w:rsid w:val="006F2B02"/>
    <w:rsid w:val="007043C8"/>
    <w:rsid w:val="00712190"/>
    <w:rsid w:val="00723959"/>
    <w:rsid w:val="007246AF"/>
    <w:rsid w:val="00726085"/>
    <w:rsid w:val="007314C2"/>
    <w:rsid w:val="00734E0E"/>
    <w:rsid w:val="00757077"/>
    <w:rsid w:val="007627EF"/>
    <w:rsid w:val="00783B73"/>
    <w:rsid w:val="00790F3C"/>
    <w:rsid w:val="007C35F0"/>
    <w:rsid w:val="007C69C0"/>
    <w:rsid w:val="007E243A"/>
    <w:rsid w:val="007E3116"/>
    <w:rsid w:val="007F11E8"/>
    <w:rsid w:val="007F41F0"/>
    <w:rsid w:val="00856692"/>
    <w:rsid w:val="0086085B"/>
    <w:rsid w:val="00871D79"/>
    <w:rsid w:val="00877F53"/>
    <w:rsid w:val="008F6BF6"/>
    <w:rsid w:val="0092022A"/>
    <w:rsid w:val="009614B2"/>
    <w:rsid w:val="00983C78"/>
    <w:rsid w:val="00994FE2"/>
    <w:rsid w:val="009953D2"/>
    <w:rsid w:val="009955EA"/>
    <w:rsid w:val="009A0552"/>
    <w:rsid w:val="009A394D"/>
    <w:rsid w:val="009D6A14"/>
    <w:rsid w:val="009F61D5"/>
    <w:rsid w:val="00A167D1"/>
    <w:rsid w:val="00A22A93"/>
    <w:rsid w:val="00A375FD"/>
    <w:rsid w:val="00A40312"/>
    <w:rsid w:val="00A4705C"/>
    <w:rsid w:val="00A63393"/>
    <w:rsid w:val="00A63BDA"/>
    <w:rsid w:val="00A70A43"/>
    <w:rsid w:val="00A83643"/>
    <w:rsid w:val="00AD51B1"/>
    <w:rsid w:val="00AE722C"/>
    <w:rsid w:val="00B601CD"/>
    <w:rsid w:val="00B7105A"/>
    <w:rsid w:val="00B8331F"/>
    <w:rsid w:val="00BC3884"/>
    <w:rsid w:val="00BD14E9"/>
    <w:rsid w:val="00BD182F"/>
    <w:rsid w:val="00BD274D"/>
    <w:rsid w:val="00C14085"/>
    <w:rsid w:val="00C21222"/>
    <w:rsid w:val="00C30158"/>
    <w:rsid w:val="00C562FA"/>
    <w:rsid w:val="00C628E5"/>
    <w:rsid w:val="00C80CC4"/>
    <w:rsid w:val="00C874D0"/>
    <w:rsid w:val="00CB3791"/>
    <w:rsid w:val="00CE003E"/>
    <w:rsid w:val="00D0693F"/>
    <w:rsid w:val="00D20113"/>
    <w:rsid w:val="00D229BC"/>
    <w:rsid w:val="00D2354C"/>
    <w:rsid w:val="00D33DB4"/>
    <w:rsid w:val="00D3408A"/>
    <w:rsid w:val="00D35913"/>
    <w:rsid w:val="00D35EA6"/>
    <w:rsid w:val="00D37D28"/>
    <w:rsid w:val="00D533B7"/>
    <w:rsid w:val="00D8139F"/>
    <w:rsid w:val="00D90207"/>
    <w:rsid w:val="00DA2742"/>
    <w:rsid w:val="00E02498"/>
    <w:rsid w:val="00E22EBB"/>
    <w:rsid w:val="00E230ED"/>
    <w:rsid w:val="00E37F6A"/>
    <w:rsid w:val="00E54B24"/>
    <w:rsid w:val="00E85F6B"/>
    <w:rsid w:val="00E93E24"/>
    <w:rsid w:val="00EA0FA1"/>
    <w:rsid w:val="00EB2373"/>
    <w:rsid w:val="00EB5427"/>
    <w:rsid w:val="00EC0598"/>
    <w:rsid w:val="00EE5347"/>
    <w:rsid w:val="00F067F3"/>
    <w:rsid w:val="00F077C3"/>
    <w:rsid w:val="00F20DA7"/>
    <w:rsid w:val="00F2403C"/>
    <w:rsid w:val="00F24B56"/>
    <w:rsid w:val="00F24C32"/>
    <w:rsid w:val="00F2599A"/>
    <w:rsid w:val="00F35770"/>
    <w:rsid w:val="00F43F47"/>
    <w:rsid w:val="00F46287"/>
    <w:rsid w:val="00F51BE2"/>
    <w:rsid w:val="00F65F50"/>
    <w:rsid w:val="00F744C9"/>
    <w:rsid w:val="00F81D67"/>
    <w:rsid w:val="00FA2A4F"/>
    <w:rsid w:val="00FB1C98"/>
    <w:rsid w:val="00FC0052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  <w:style w:type="character" w:styleId="a6">
    <w:name w:val="annotation reference"/>
    <w:basedOn w:val="a0"/>
    <w:uiPriority w:val="99"/>
    <w:semiHidden/>
    <w:unhideWhenUsed/>
    <w:rsid w:val="00EC059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C059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EC059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0598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C059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05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C05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  <w:style w:type="character" w:styleId="a6">
    <w:name w:val="annotation reference"/>
    <w:basedOn w:val="a0"/>
    <w:uiPriority w:val="99"/>
    <w:semiHidden/>
    <w:unhideWhenUsed/>
    <w:rsid w:val="00EC059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C059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EC059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0598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C059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05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C0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72333-0E6C-431B-B09E-FF2DC51CE846}"/>
</file>

<file path=customXml/itemProps2.xml><?xml version="1.0" encoding="utf-8"?>
<ds:datastoreItem xmlns:ds="http://schemas.openxmlformats.org/officeDocument/2006/customXml" ds:itemID="{0A067280-9D12-479C-8B32-B6796409D0BD}"/>
</file>

<file path=customXml/itemProps3.xml><?xml version="1.0" encoding="utf-8"?>
<ds:datastoreItem xmlns:ds="http://schemas.openxmlformats.org/officeDocument/2006/customXml" ds:itemID="{D9E66A22-7D62-4A0D-8E9F-4746516A7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2019-11-01T09:31:00Z</dcterms:created>
  <dcterms:modified xsi:type="dcterms:W3CDTF">2019-11-01T09:46:00Z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