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C8" w:rsidRDefault="009435A0" w:rsidP="00CF2404">
      <w:pPr>
        <w:jc w:val="center"/>
        <w:rPr>
          <w:lang w:val="en-US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7524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C8" w:rsidRPr="00086DC7" w:rsidRDefault="000E0AC8" w:rsidP="00CF2404">
      <w:pPr>
        <w:jc w:val="center"/>
        <w:rPr>
          <w:lang w:val="en-US"/>
        </w:rPr>
      </w:pPr>
    </w:p>
    <w:p w:rsidR="000E0AC8" w:rsidRPr="00086DC7" w:rsidRDefault="000E0AC8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:rsidR="000E0AC8" w:rsidRPr="00086DC7" w:rsidRDefault="000E0AC8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to the United Nations and Other International Organizations in </w:t>
      </w:r>
      <w:smartTag w:uri="urn:schemas-microsoft-com:office:smarttags" w:element="place">
        <w:smartTag w:uri="urn:schemas-microsoft-com:office:smarttags" w:element="City">
          <w:r w:rsidRPr="00086DC7">
            <w:rPr>
              <w:sz w:val="26"/>
              <w:szCs w:val="26"/>
              <w:lang w:val="en-US"/>
            </w:rPr>
            <w:t>Geneva</w:t>
          </w:r>
        </w:smartTag>
      </w:smartTag>
    </w:p>
    <w:p w:rsidR="000E0AC8" w:rsidRPr="00086DC7" w:rsidRDefault="000E0AC8" w:rsidP="00CF240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>
        <w:rPr>
          <w:rFonts w:ascii="Times New Roman" w:hAnsi="Times New Roman" w:cs="Times New Roman"/>
          <w:sz w:val="26"/>
          <w:szCs w:val="26"/>
          <w:lang w:val="en-US"/>
        </w:rPr>
        <w:t>34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0AC8" w:rsidRPr="00C55500" w:rsidRDefault="00D940D3" w:rsidP="00CF2404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 xml:space="preserve">The Republic of </w:t>
      </w:r>
      <w:r w:rsidR="000E0AC8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Kazakhstan</w:t>
      </w:r>
    </w:p>
    <w:p w:rsidR="000E0AC8" w:rsidRPr="002E15D0" w:rsidRDefault="000E0AC8" w:rsidP="00CF2404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2E15D0">
            <w:rPr>
              <w:rFonts w:ascii="Times New Roman" w:hAnsi="Times New Roman" w:cs="Times New Roman"/>
              <w:i/>
              <w:iCs/>
              <w:sz w:val="26"/>
              <w:szCs w:val="26"/>
              <w:lang w:val="en-US"/>
            </w:rPr>
            <w:t>Geneva</w:t>
          </w:r>
        </w:smartTag>
      </w:smartTag>
      <w:r w:rsidRPr="002E15D0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  <w:r w:rsidRPr="002E15D0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7 November </w:t>
      </w:r>
      <w:r w:rsidRPr="002E15D0">
        <w:rPr>
          <w:rFonts w:ascii="Times New Roman" w:hAnsi="Times New Roman" w:cs="Times New Roman"/>
          <w:i/>
          <w:iCs/>
          <w:sz w:val="26"/>
          <w:szCs w:val="26"/>
          <w:lang w:val="en-US"/>
        </w:rPr>
        <w:t>2019</w:t>
      </w:r>
    </w:p>
    <w:p w:rsidR="000E0AC8" w:rsidRPr="002E15D0" w:rsidRDefault="000E0AC8" w:rsidP="00CF2404">
      <w:pPr>
        <w:tabs>
          <w:tab w:val="left" w:pos="450"/>
        </w:tabs>
        <w:spacing w:after="120"/>
        <w:jc w:val="both"/>
        <w:rPr>
          <w:sz w:val="26"/>
          <w:szCs w:val="26"/>
          <w:lang w:val="en-US"/>
        </w:rPr>
      </w:pPr>
      <w:r w:rsidRPr="002E15D0">
        <w:rPr>
          <w:sz w:val="26"/>
          <w:szCs w:val="26"/>
          <w:lang w:val="en-US"/>
        </w:rPr>
        <w:t>Mr. President,</w:t>
      </w:r>
    </w:p>
    <w:p w:rsidR="000E0AC8" w:rsidRPr="002E15D0" w:rsidRDefault="000E0AC8" w:rsidP="000926D6">
      <w:pPr>
        <w:tabs>
          <w:tab w:val="left" w:pos="450"/>
        </w:tabs>
        <w:spacing w:after="120"/>
        <w:ind w:firstLine="810"/>
        <w:jc w:val="both"/>
        <w:rPr>
          <w:color w:val="FF0000"/>
          <w:sz w:val="26"/>
          <w:szCs w:val="26"/>
          <w:lang w:val="en-GB"/>
        </w:rPr>
      </w:pPr>
      <w:r w:rsidRPr="002E15D0">
        <w:rPr>
          <w:sz w:val="26"/>
          <w:szCs w:val="26"/>
          <w:lang w:val="en-US"/>
        </w:rPr>
        <w:t xml:space="preserve">The Holy See welcomes the Delegation of Kazakhstan during the </w:t>
      </w:r>
      <w:r w:rsidRPr="002E15D0">
        <w:rPr>
          <w:color w:val="000000"/>
          <w:sz w:val="26"/>
          <w:szCs w:val="26"/>
          <w:lang w:val="en-GB"/>
        </w:rPr>
        <w:t>presentation of its National Report for the third cycle of the Universal Periodic</w:t>
      </w:r>
      <w:r w:rsidRPr="002E15D0">
        <w:rPr>
          <w:sz w:val="26"/>
          <w:szCs w:val="26"/>
          <w:lang w:val="en-GB"/>
        </w:rPr>
        <w:t xml:space="preserve"> Review. </w:t>
      </w:r>
    </w:p>
    <w:p w:rsidR="000E0AC8" w:rsidRPr="002E15D0" w:rsidRDefault="000E0AC8" w:rsidP="000926D6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  <w:r w:rsidRPr="002E15D0">
        <w:rPr>
          <w:sz w:val="26"/>
          <w:szCs w:val="26"/>
          <w:lang w:val="en-GB"/>
        </w:rPr>
        <w:t xml:space="preserve">My Delegation notes the importance of the six national human rights indicators elaborated by the Government, namely: the right not to be subjected to torture, the right to participate in the government, the right to education, the right to adequate housing, the right to a fair trial, and the issue of violence against women. </w:t>
      </w:r>
    </w:p>
    <w:p w:rsidR="000E0AC8" w:rsidRPr="002E15D0" w:rsidRDefault="000E0AC8" w:rsidP="00F66DF2">
      <w:pPr>
        <w:tabs>
          <w:tab w:val="left" w:pos="450"/>
        </w:tabs>
        <w:spacing w:after="120"/>
        <w:ind w:firstLine="810"/>
        <w:jc w:val="both"/>
        <w:rPr>
          <w:color w:val="FF0000"/>
          <w:sz w:val="26"/>
          <w:szCs w:val="26"/>
          <w:lang w:val="en-US"/>
        </w:rPr>
      </w:pPr>
    </w:p>
    <w:p w:rsidR="000E0AC8" w:rsidRPr="002E15D0" w:rsidRDefault="00D940D3" w:rsidP="00CF2404">
      <w:pPr>
        <w:pStyle w:val="NormalWeb"/>
        <w:spacing w:before="0" w:beforeAutospacing="0" w:after="120" w:afterAutospacing="0"/>
        <w:ind w:firstLine="720"/>
        <w:jc w:val="both"/>
        <w:rPr>
          <w:bCs/>
          <w:color w:val="auto"/>
          <w:sz w:val="26"/>
          <w:szCs w:val="26"/>
        </w:rPr>
      </w:pPr>
      <w:r w:rsidRPr="002E15D0">
        <w:rPr>
          <w:bCs/>
          <w:color w:val="auto"/>
          <w:sz w:val="26"/>
          <w:szCs w:val="26"/>
        </w:rPr>
        <w:t>In addition, m</w:t>
      </w:r>
      <w:r w:rsidR="000E0AC8" w:rsidRPr="002E15D0">
        <w:rPr>
          <w:bCs/>
          <w:color w:val="auto"/>
          <w:sz w:val="26"/>
          <w:szCs w:val="26"/>
        </w:rPr>
        <w:t xml:space="preserve">y Delegation would like to offer the following recommendations: </w:t>
      </w:r>
    </w:p>
    <w:p w:rsidR="000E0AC8" w:rsidRPr="002E15D0" w:rsidRDefault="000E0AC8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bCs/>
          <w:color w:val="auto"/>
          <w:sz w:val="26"/>
          <w:szCs w:val="26"/>
        </w:rPr>
      </w:pPr>
      <w:r w:rsidRPr="002E15D0">
        <w:rPr>
          <w:bCs/>
          <w:color w:val="auto"/>
          <w:sz w:val="26"/>
          <w:szCs w:val="26"/>
        </w:rPr>
        <w:t>To keep the moratorium on the death penalty, while further reducing the list of capital crimes in view of abolishing it;</w:t>
      </w:r>
    </w:p>
    <w:p w:rsidR="000E0AC8" w:rsidRPr="002E15D0" w:rsidRDefault="000E0AC8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bCs/>
          <w:color w:val="auto"/>
          <w:sz w:val="26"/>
          <w:szCs w:val="26"/>
        </w:rPr>
      </w:pPr>
      <w:r w:rsidRPr="002E15D0">
        <w:rPr>
          <w:bCs/>
          <w:color w:val="auto"/>
          <w:sz w:val="26"/>
          <w:szCs w:val="26"/>
        </w:rPr>
        <w:t>To ease registration to religious communit</w:t>
      </w:r>
      <w:r w:rsidRPr="002E15D0">
        <w:rPr>
          <w:bCs/>
          <w:color w:val="auto"/>
          <w:sz w:val="26"/>
          <w:szCs w:val="26"/>
          <w:u w:val="single"/>
        </w:rPr>
        <w:t>ies</w:t>
      </w:r>
      <w:r w:rsidRPr="002E15D0">
        <w:rPr>
          <w:bCs/>
          <w:color w:val="auto"/>
          <w:sz w:val="26"/>
          <w:szCs w:val="26"/>
        </w:rPr>
        <w:t xml:space="preserve"> and ensure the full exercise of the freedom of religion or belief in line with international standards;</w:t>
      </w:r>
    </w:p>
    <w:p w:rsidR="000E0AC8" w:rsidRPr="002E15D0" w:rsidRDefault="000E0AC8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bCs/>
          <w:color w:val="auto"/>
          <w:sz w:val="26"/>
          <w:szCs w:val="26"/>
        </w:rPr>
      </w:pPr>
      <w:r w:rsidRPr="002E15D0">
        <w:rPr>
          <w:bCs/>
          <w:color w:val="auto"/>
          <w:sz w:val="26"/>
          <w:szCs w:val="26"/>
        </w:rPr>
        <w:t>To ensure that the environment is properly protected and the population informed on the impact of pollutants to the environment and on people’s health;</w:t>
      </w:r>
    </w:p>
    <w:p w:rsidR="000E0AC8" w:rsidRPr="002E15D0" w:rsidRDefault="000E0AC8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bCs/>
          <w:color w:val="auto"/>
          <w:sz w:val="26"/>
          <w:szCs w:val="26"/>
        </w:rPr>
      </w:pPr>
      <w:r w:rsidRPr="002E15D0">
        <w:rPr>
          <w:bCs/>
          <w:color w:val="auto"/>
          <w:sz w:val="26"/>
          <w:szCs w:val="26"/>
        </w:rPr>
        <w:t xml:space="preserve">To redouble effort to effectively tackle the trafficking of persons, </w:t>
      </w:r>
      <w:r w:rsidRPr="002E15D0">
        <w:rPr>
          <w:bCs/>
          <w:i/>
          <w:iCs/>
          <w:color w:val="auto"/>
          <w:sz w:val="26"/>
          <w:szCs w:val="26"/>
        </w:rPr>
        <w:t>inter alia</w:t>
      </w:r>
      <w:r w:rsidRPr="002E15D0">
        <w:rPr>
          <w:bCs/>
          <w:color w:val="auto"/>
          <w:sz w:val="26"/>
          <w:szCs w:val="26"/>
        </w:rPr>
        <w:t>, by easing the measure of registering for all migrants.</w:t>
      </w:r>
    </w:p>
    <w:p w:rsidR="000E0AC8" w:rsidRPr="002E15D0" w:rsidRDefault="000E0AC8" w:rsidP="00CF2404">
      <w:pPr>
        <w:pStyle w:val="NormalWeb"/>
        <w:spacing w:before="0" w:beforeAutospacing="0" w:after="0" w:afterAutospacing="0" w:line="259" w:lineRule="auto"/>
        <w:ind w:left="720"/>
        <w:jc w:val="both"/>
        <w:rPr>
          <w:color w:val="auto"/>
          <w:sz w:val="26"/>
          <w:szCs w:val="26"/>
        </w:rPr>
      </w:pPr>
    </w:p>
    <w:p w:rsidR="000E0AC8" w:rsidRPr="004A4C3E" w:rsidRDefault="000E0AC8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  <w:r w:rsidRPr="002E15D0">
        <w:rPr>
          <w:sz w:val="26"/>
          <w:szCs w:val="26"/>
          <w:lang w:val="en-GB"/>
        </w:rPr>
        <w:t>The Holy See expresses to the Delegation</w:t>
      </w:r>
      <w:bookmarkStart w:id="0" w:name="_GoBack"/>
      <w:bookmarkEnd w:id="0"/>
      <w:r w:rsidRPr="004A4C3E">
        <w:rPr>
          <w:sz w:val="26"/>
          <w:szCs w:val="26"/>
          <w:lang w:val="en-GB"/>
        </w:rPr>
        <w:t xml:space="preserve"> of </w:t>
      </w:r>
      <w:r>
        <w:rPr>
          <w:sz w:val="26"/>
          <w:szCs w:val="26"/>
          <w:lang w:val="en-GB"/>
        </w:rPr>
        <w:t xml:space="preserve">Kazakhstan </w:t>
      </w:r>
      <w:r w:rsidRPr="004A4C3E">
        <w:rPr>
          <w:sz w:val="26"/>
          <w:szCs w:val="26"/>
          <w:lang w:val="en-GB"/>
        </w:rPr>
        <w:t xml:space="preserve">its best wishes for a </w:t>
      </w:r>
      <w:r w:rsidRPr="00147E93">
        <w:rPr>
          <w:sz w:val="26"/>
          <w:szCs w:val="26"/>
          <w:lang w:val="en-GB"/>
        </w:rPr>
        <w:t>succe</w:t>
      </w:r>
      <w:r w:rsidRPr="004A4C3E">
        <w:rPr>
          <w:sz w:val="26"/>
          <w:szCs w:val="26"/>
          <w:lang w:val="en-GB"/>
        </w:rPr>
        <w:t>ssful UPR.</w:t>
      </w:r>
    </w:p>
    <w:p w:rsidR="000E0AC8" w:rsidRPr="004A4C3E" w:rsidRDefault="000E0AC8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</w:p>
    <w:p w:rsidR="000E0AC8" w:rsidRPr="0068077D" w:rsidRDefault="000E0AC8" w:rsidP="0068077D">
      <w:pPr>
        <w:pStyle w:val="Standard"/>
        <w:spacing w:after="202"/>
        <w:jc w:val="both"/>
        <w:rPr>
          <w:sz w:val="26"/>
          <w:szCs w:val="26"/>
          <w:lang w:val="en-US"/>
        </w:rPr>
      </w:pPr>
      <w:r w:rsidRPr="004A4C3E">
        <w:rPr>
          <w:rFonts w:ascii="Times New Roman" w:hAnsi="Times New Roman" w:cs="Times New Roman"/>
          <w:color w:val="000000"/>
          <w:sz w:val="26"/>
          <w:szCs w:val="26"/>
          <w:lang w:val="en-US"/>
        </w:rPr>
        <w:t>Thank you, Mr. President.</w:t>
      </w:r>
    </w:p>
    <w:sectPr w:rsidR="000E0AC8" w:rsidRPr="0068077D" w:rsidSect="00CF240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46" w:rsidRDefault="00C85B46" w:rsidP="00CF2404">
      <w:r>
        <w:separator/>
      </w:r>
    </w:p>
  </w:endnote>
  <w:endnote w:type="continuationSeparator" w:id="0">
    <w:p w:rsidR="00C85B46" w:rsidRDefault="00C85B46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46" w:rsidRDefault="00C85B46" w:rsidP="00CF2404">
      <w:r>
        <w:separator/>
      </w:r>
    </w:p>
  </w:footnote>
  <w:footnote w:type="continuationSeparator" w:id="0">
    <w:p w:rsidR="00C85B46" w:rsidRDefault="00C85B46" w:rsidP="00C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04"/>
    <w:rsid w:val="00017923"/>
    <w:rsid w:val="0005386D"/>
    <w:rsid w:val="00086DC7"/>
    <w:rsid w:val="000926D6"/>
    <w:rsid w:val="000927DA"/>
    <w:rsid w:val="000E0AC8"/>
    <w:rsid w:val="00147E93"/>
    <w:rsid w:val="001B6888"/>
    <w:rsid w:val="002E15D0"/>
    <w:rsid w:val="00305F56"/>
    <w:rsid w:val="004A4C3E"/>
    <w:rsid w:val="005F7BE2"/>
    <w:rsid w:val="0068077D"/>
    <w:rsid w:val="007243D9"/>
    <w:rsid w:val="0081102F"/>
    <w:rsid w:val="00853F82"/>
    <w:rsid w:val="0091467A"/>
    <w:rsid w:val="009435A0"/>
    <w:rsid w:val="009C4CE1"/>
    <w:rsid w:val="00A01006"/>
    <w:rsid w:val="00B64C20"/>
    <w:rsid w:val="00C16524"/>
    <w:rsid w:val="00C55500"/>
    <w:rsid w:val="00C85B46"/>
    <w:rsid w:val="00CF2404"/>
    <w:rsid w:val="00CF6152"/>
    <w:rsid w:val="00D70993"/>
    <w:rsid w:val="00D940D3"/>
    <w:rsid w:val="00DF5781"/>
    <w:rsid w:val="00E76B86"/>
    <w:rsid w:val="00ED6CD5"/>
    <w:rsid w:val="00F66DF2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D98E58B"/>
  <w15:docId w15:val="{415198B8-7921-4D0F-A47C-8DDEAF69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404"/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2404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2404"/>
    <w:rPr>
      <w:rFonts w:ascii="Times New Roman" w:eastAsia="SimSu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CF24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F2404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uiPriority w:val="99"/>
    <w:rsid w:val="00CF2404"/>
    <w:pPr>
      <w:suppressAutoHyphens/>
      <w:autoSpaceDN w:val="0"/>
      <w:spacing w:after="200" w:line="276" w:lineRule="auto"/>
      <w:textAlignment w:val="baseline"/>
    </w:pPr>
    <w:rPr>
      <w:rFonts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11BA2-3DA4-4387-A62E-A72C8ED07D6D}"/>
</file>

<file path=customXml/itemProps2.xml><?xml version="1.0" encoding="utf-8"?>
<ds:datastoreItem xmlns:ds="http://schemas.openxmlformats.org/officeDocument/2006/customXml" ds:itemID="{206F8E44-108A-473D-99AA-9509FD329732}"/>
</file>

<file path=customXml/itemProps3.xml><?xml version="1.0" encoding="utf-8"?>
<ds:datastoreItem xmlns:ds="http://schemas.openxmlformats.org/officeDocument/2006/customXml" ds:itemID="{EC23D359-477B-4F4E-827C-8907C378B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1289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</dc:creator>
  <cp:keywords/>
  <dc:description/>
  <cp:lastModifiedBy>secretary</cp:lastModifiedBy>
  <cp:revision>2</cp:revision>
  <cp:lastPrinted>2019-11-02T08:03:00Z</cp:lastPrinted>
  <dcterms:created xsi:type="dcterms:W3CDTF">2019-11-02T08:04:00Z</dcterms:created>
  <dcterms:modified xsi:type="dcterms:W3CDTF">2019-11-02T08:04:00Z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