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B0354" w14:textId="77777777" w:rsidR="00047890" w:rsidRPr="0002329E" w:rsidRDefault="00047890" w:rsidP="0002329E">
      <w:pPr>
        <w:jc w:val="center"/>
        <w:rPr>
          <w:b/>
          <w:sz w:val="28"/>
          <w:szCs w:val="28"/>
          <w:lang w:val="es-DO"/>
        </w:rPr>
      </w:pPr>
      <w:r w:rsidRPr="0002329E">
        <w:rPr>
          <w:b/>
          <w:sz w:val="28"/>
          <w:szCs w:val="28"/>
          <w:lang w:val="es-DO"/>
        </w:rPr>
        <w:t>Consejo de Derechos Humanos</w:t>
      </w:r>
    </w:p>
    <w:p w14:paraId="160B9C0A" w14:textId="78E1B4A8" w:rsidR="00047890" w:rsidRPr="0002329E" w:rsidRDefault="00CD2512" w:rsidP="00047890">
      <w:pPr>
        <w:jc w:val="center"/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>33</w:t>
      </w:r>
      <w:r w:rsidR="00047890" w:rsidRPr="0002329E">
        <w:rPr>
          <w:b/>
          <w:sz w:val="28"/>
          <w:szCs w:val="28"/>
          <w:lang w:val="es-DO"/>
        </w:rPr>
        <w:t>º Sesión del Grupo de Trabajo del EPU</w:t>
      </w:r>
    </w:p>
    <w:p w14:paraId="566DDC09" w14:textId="77777777" w:rsidR="00047890" w:rsidRPr="0002329E" w:rsidRDefault="00047890" w:rsidP="00047890">
      <w:pPr>
        <w:jc w:val="center"/>
        <w:rPr>
          <w:b/>
          <w:sz w:val="28"/>
          <w:szCs w:val="28"/>
          <w:lang w:val="es-DO"/>
        </w:rPr>
      </w:pPr>
    </w:p>
    <w:p w14:paraId="4F9F2C25" w14:textId="77777777" w:rsidR="00FD50EC" w:rsidRPr="0002329E" w:rsidRDefault="00047890" w:rsidP="00424191">
      <w:pPr>
        <w:jc w:val="center"/>
        <w:rPr>
          <w:b/>
          <w:sz w:val="28"/>
          <w:szCs w:val="28"/>
          <w:lang w:val="es-DO"/>
        </w:rPr>
      </w:pPr>
      <w:r w:rsidRPr="0002329E">
        <w:rPr>
          <w:b/>
          <w:sz w:val="28"/>
          <w:szCs w:val="28"/>
          <w:lang w:val="es-DO"/>
        </w:rPr>
        <w:t>Examen Periódi</w:t>
      </w:r>
      <w:r w:rsidR="008A6EA5">
        <w:rPr>
          <w:b/>
          <w:sz w:val="28"/>
          <w:szCs w:val="28"/>
          <w:lang w:val="es-DO"/>
        </w:rPr>
        <w:t>co Universal de Etiopia</w:t>
      </w:r>
    </w:p>
    <w:p w14:paraId="286D7058" w14:textId="7017FBCA" w:rsidR="00424191" w:rsidRPr="008569F1" w:rsidRDefault="008569F1" w:rsidP="00424191">
      <w:pPr>
        <w:jc w:val="center"/>
        <w:rPr>
          <w:b/>
          <w:sz w:val="28"/>
          <w:szCs w:val="28"/>
          <w:lang w:val="es-DO"/>
        </w:rPr>
      </w:pPr>
      <w:r w:rsidRPr="008569F1">
        <w:rPr>
          <w:b/>
          <w:sz w:val="28"/>
          <w:szCs w:val="28"/>
          <w:lang w:val="es-DO"/>
        </w:rPr>
        <w:t xml:space="preserve">Martes </w:t>
      </w:r>
      <w:r w:rsidR="008A6EA5">
        <w:rPr>
          <w:b/>
          <w:sz w:val="28"/>
          <w:szCs w:val="28"/>
          <w:lang w:val="es-DO"/>
        </w:rPr>
        <w:t xml:space="preserve">14 de mayo, 2019 </w:t>
      </w:r>
      <w:r w:rsidR="008663FB">
        <w:rPr>
          <w:b/>
          <w:sz w:val="28"/>
          <w:szCs w:val="28"/>
          <w:lang w:val="es-DO"/>
        </w:rPr>
        <w:t xml:space="preserve">/ </w:t>
      </w:r>
      <w:r w:rsidR="008A6EA5">
        <w:rPr>
          <w:b/>
          <w:sz w:val="28"/>
          <w:szCs w:val="28"/>
          <w:lang w:val="es-DO"/>
        </w:rPr>
        <w:t>09:0</w:t>
      </w:r>
      <w:r w:rsidR="008663FB">
        <w:rPr>
          <w:b/>
          <w:sz w:val="28"/>
          <w:szCs w:val="28"/>
          <w:lang w:val="es-DO"/>
        </w:rPr>
        <w:t>0-</w:t>
      </w:r>
      <w:r w:rsidR="008A6EA5">
        <w:rPr>
          <w:b/>
          <w:sz w:val="28"/>
          <w:szCs w:val="28"/>
          <w:lang w:val="es-DO"/>
        </w:rPr>
        <w:t>12:</w:t>
      </w:r>
      <w:r w:rsidR="008241EF">
        <w:rPr>
          <w:b/>
          <w:sz w:val="28"/>
          <w:szCs w:val="28"/>
          <w:lang w:val="es-DO"/>
        </w:rPr>
        <w:t>3</w:t>
      </w:r>
      <w:r w:rsidR="00424191" w:rsidRPr="008569F1">
        <w:rPr>
          <w:b/>
          <w:sz w:val="28"/>
          <w:szCs w:val="28"/>
          <w:lang w:val="es-DO"/>
        </w:rPr>
        <w:t>0pm</w:t>
      </w:r>
    </w:p>
    <w:p w14:paraId="097B9ED6" w14:textId="77777777" w:rsidR="00424191" w:rsidRPr="008569F1" w:rsidRDefault="00424191" w:rsidP="00047890">
      <w:pPr>
        <w:ind w:left="708" w:firstLine="708"/>
        <w:jc w:val="center"/>
        <w:rPr>
          <w:b/>
          <w:sz w:val="28"/>
          <w:szCs w:val="28"/>
          <w:lang w:val="es-DO"/>
        </w:rPr>
      </w:pPr>
    </w:p>
    <w:p w14:paraId="66893A6D" w14:textId="77777777" w:rsidR="00047890" w:rsidRPr="002B1C8A" w:rsidRDefault="00047890" w:rsidP="00047890">
      <w:pPr>
        <w:ind w:left="708" w:firstLine="708"/>
        <w:jc w:val="center"/>
        <w:rPr>
          <w:b/>
          <w:sz w:val="28"/>
          <w:szCs w:val="28"/>
          <w:lang w:val="es-DO"/>
        </w:rPr>
      </w:pPr>
      <w:r w:rsidRPr="002B1C8A">
        <w:rPr>
          <w:b/>
          <w:sz w:val="28"/>
          <w:szCs w:val="28"/>
          <w:lang w:val="es-DO"/>
        </w:rPr>
        <w:t>Intervención de la República Dominicana</w:t>
      </w:r>
    </w:p>
    <w:p w14:paraId="39935AC3" w14:textId="77777777" w:rsidR="00047890" w:rsidRPr="00BA58D7" w:rsidRDefault="00047890" w:rsidP="00047890">
      <w:pPr>
        <w:jc w:val="both"/>
        <w:rPr>
          <w:sz w:val="28"/>
          <w:szCs w:val="28"/>
          <w:lang w:val="es-ES"/>
        </w:rPr>
      </w:pPr>
    </w:p>
    <w:p w14:paraId="650DCBA5" w14:textId="5418F819" w:rsidR="00047890" w:rsidRPr="00BA58D7" w:rsidRDefault="00047890" w:rsidP="00047890">
      <w:pPr>
        <w:jc w:val="both"/>
        <w:rPr>
          <w:b/>
          <w:sz w:val="28"/>
          <w:szCs w:val="28"/>
          <w:lang w:val="es-DO"/>
        </w:rPr>
      </w:pPr>
      <w:r w:rsidRPr="00BA58D7">
        <w:rPr>
          <w:sz w:val="28"/>
          <w:szCs w:val="28"/>
          <w:lang w:val="es-ES"/>
        </w:rPr>
        <w:t xml:space="preserve">Gracias Sr. </w:t>
      </w:r>
      <w:r w:rsidR="008241EF">
        <w:rPr>
          <w:sz w:val="28"/>
          <w:szCs w:val="28"/>
          <w:lang w:val="es-ES"/>
        </w:rPr>
        <w:t>Vicep</w:t>
      </w:r>
      <w:r w:rsidR="008569F1" w:rsidRPr="00BA58D7">
        <w:rPr>
          <w:sz w:val="28"/>
          <w:szCs w:val="28"/>
          <w:lang w:val="es-ES"/>
        </w:rPr>
        <w:t>residente</w:t>
      </w:r>
      <w:r w:rsidRPr="00BA58D7">
        <w:rPr>
          <w:sz w:val="28"/>
          <w:szCs w:val="28"/>
          <w:lang w:val="es-ES"/>
        </w:rPr>
        <w:t>;</w:t>
      </w:r>
    </w:p>
    <w:p w14:paraId="5D4A6CDB" w14:textId="77777777" w:rsidR="00047890" w:rsidRPr="00BA58D7" w:rsidRDefault="00047890" w:rsidP="00047890">
      <w:pPr>
        <w:jc w:val="both"/>
        <w:rPr>
          <w:sz w:val="28"/>
          <w:szCs w:val="28"/>
          <w:lang w:val="es-ES"/>
        </w:rPr>
      </w:pPr>
    </w:p>
    <w:p w14:paraId="0B3EE754" w14:textId="77777777" w:rsidR="00047890" w:rsidRDefault="00BA58D7" w:rsidP="00047890">
      <w:pPr>
        <w:ind w:firstLine="708"/>
        <w:jc w:val="both"/>
        <w:rPr>
          <w:sz w:val="28"/>
          <w:szCs w:val="28"/>
          <w:lang w:val="es-ES"/>
        </w:rPr>
      </w:pPr>
      <w:r w:rsidRPr="00A83F8E">
        <w:rPr>
          <w:sz w:val="28"/>
          <w:szCs w:val="28"/>
          <w:lang w:val="es-ES"/>
        </w:rPr>
        <w:t>Nuestra d</w:t>
      </w:r>
      <w:r w:rsidR="00047890" w:rsidRPr="00A83F8E">
        <w:rPr>
          <w:sz w:val="28"/>
          <w:szCs w:val="28"/>
          <w:lang w:val="es-ES"/>
        </w:rPr>
        <w:t xml:space="preserve">elegación </w:t>
      </w:r>
      <w:r w:rsidR="0002329E" w:rsidRPr="00A83F8E">
        <w:rPr>
          <w:sz w:val="28"/>
          <w:szCs w:val="28"/>
          <w:lang w:val="es-ES"/>
        </w:rPr>
        <w:t xml:space="preserve">da </w:t>
      </w:r>
      <w:r w:rsidRPr="00A83F8E">
        <w:rPr>
          <w:sz w:val="28"/>
          <w:szCs w:val="28"/>
          <w:lang w:val="es-ES"/>
        </w:rPr>
        <w:t xml:space="preserve">la </w:t>
      </w:r>
      <w:r w:rsidR="00047890" w:rsidRPr="00A83F8E">
        <w:rPr>
          <w:sz w:val="28"/>
          <w:szCs w:val="28"/>
          <w:lang w:val="es-ES"/>
        </w:rPr>
        <w:t xml:space="preserve">más cordial bienvenida a la distinguida delegación de </w:t>
      </w:r>
      <w:r w:rsidR="00630DBC" w:rsidRPr="00A83F8E">
        <w:rPr>
          <w:sz w:val="28"/>
          <w:szCs w:val="28"/>
          <w:lang w:val="es-ES"/>
        </w:rPr>
        <w:t xml:space="preserve">la </w:t>
      </w:r>
      <w:r w:rsidR="008569F1" w:rsidRPr="00A83F8E">
        <w:rPr>
          <w:sz w:val="28"/>
          <w:szCs w:val="28"/>
          <w:lang w:val="es-ES"/>
        </w:rPr>
        <w:t xml:space="preserve">República </w:t>
      </w:r>
      <w:r w:rsidRPr="00A83F8E">
        <w:rPr>
          <w:sz w:val="28"/>
          <w:szCs w:val="28"/>
          <w:lang w:val="es-ES"/>
        </w:rPr>
        <w:t xml:space="preserve">Democrática Federal de Etiopia </w:t>
      </w:r>
      <w:r w:rsidR="00B00389" w:rsidRPr="00A83F8E">
        <w:rPr>
          <w:sz w:val="28"/>
          <w:szCs w:val="28"/>
          <w:lang w:val="es-ES"/>
        </w:rPr>
        <w:t xml:space="preserve">y le </w:t>
      </w:r>
      <w:r w:rsidR="00047890" w:rsidRPr="00A83F8E">
        <w:rPr>
          <w:sz w:val="28"/>
          <w:szCs w:val="28"/>
          <w:lang w:val="es-ES"/>
        </w:rPr>
        <w:t>agradece</w:t>
      </w:r>
      <w:r w:rsidR="0002329E" w:rsidRPr="00A83F8E">
        <w:rPr>
          <w:sz w:val="28"/>
          <w:szCs w:val="28"/>
          <w:lang w:val="es-ES"/>
        </w:rPr>
        <w:t xml:space="preserve"> </w:t>
      </w:r>
      <w:r w:rsidR="00047890" w:rsidRPr="00A83F8E">
        <w:rPr>
          <w:sz w:val="28"/>
          <w:szCs w:val="28"/>
          <w:lang w:val="es-ES"/>
        </w:rPr>
        <w:t xml:space="preserve">la presentación de su informe. </w:t>
      </w:r>
    </w:p>
    <w:p w14:paraId="073D25DC" w14:textId="77777777" w:rsidR="004C3EC3" w:rsidRDefault="004C3EC3" w:rsidP="00047890">
      <w:pPr>
        <w:ind w:firstLine="708"/>
        <w:jc w:val="both"/>
        <w:rPr>
          <w:sz w:val="28"/>
          <w:szCs w:val="28"/>
          <w:lang w:val="es-ES"/>
        </w:rPr>
      </w:pPr>
    </w:p>
    <w:p w14:paraId="4FE22012" w14:textId="77777777" w:rsidR="00047890" w:rsidRPr="00A83F8E" w:rsidRDefault="00047890" w:rsidP="00047890">
      <w:pPr>
        <w:ind w:firstLine="708"/>
        <w:jc w:val="both"/>
        <w:rPr>
          <w:sz w:val="28"/>
          <w:szCs w:val="28"/>
          <w:lang w:val="es-ES"/>
        </w:rPr>
      </w:pPr>
      <w:r w:rsidRPr="00A83F8E">
        <w:rPr>
          <w:sz w:val="28"/>
          <w:szCs w:val="28"/>
          <w:lang w:val="es-ES"/>
        </w:rPr>
        <w:t>La República Dominicana respetuosamente recomienda:</w:t>
      </w:r>
    </w:p>
    <w:p w14:paraId="30F52064" w14:textId="77777777" w:rsidR="00047890" w:rsidRPr="00A83F8E" w:rsidRDefault="00047890" w:rsidP="00047890">
      <w:pPr>
        <w:ind w:firstLine="708"/>
        <w:jc w:val="both"/>
        <w:rPr>
          <w:sz w:val="28"/>
          <w:szCs w:val="28"/>
          <w:lang w:val="es-ES"/>
        </w:rPr>
      </w:pPr>
    </w:p>
    <w:p w14:paraId="46E86B9A" w14:textId="77777777" w:rsidR="008569F1" w:rsidRPr="004C3EC3" w:rsidRDefault="00B00389" w:rsidP="00B00389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ES"/>
        </w:rPr>
      </w:pPr>
      <w:r w:rsidRPr="00A83F8E">
        <w:rPr>
          <w:sz w:val="28"/>
          <w:szCs w:val="28"/>
          <w:lang w:val="es-ES"/>
        </w:rPr>
        <w:t xml:space="preserve">Continuar </w:t>
      </w:r>
      <w:r w:rsidR="008B3F76" w:rsidRPr="00A83F8E">
        <w:rPr>
          <w:sz w:val="28"/>
          <w:szCs w:val="28"/>
          <w:lang w:val="es-ES"/>
        </w:rPr>
        <w:t xml:space="preserve">los esfuerzos para prevenir el estigma y la discriminación </w:t>
      </w:r>
      <w:r w:rsidR="00C77C36" w:rsidRPr="00A83F8E">
        <w:rPr>
          <w:sz w:val="28"/>
          <w:szCs w:val="28"/>
          <w:lang w:val="es-ES"/>
        </w:rPr>
        <w:t>relacionados</w:t>
      </w:r>
      <w:r w:rsidR="00C77C36">
        <w:rPr>
          <w:sz w:val="28"/>
          <w:szCs w:val="28"/>
          <w:lang w:val="es-ES"/>
        </w:rPr>
        <w:t xml:space="preserve"> con el VIH </w:t>
      </w:r>
      <w:r w:rsidR="00A83F8E" w:rsidRPr="00A83F8E">
        <w:rPr>
          <w:sz w:val="28"/>
          <w:szCs w:val="28"/>
          <w:lang w:val="es-ES"/>
        </w:rPr>
        <w:t xml:space="preserve">consagrados en el Plan de Transformación </w:t>
      </w:r>
      <w:r w:rsidR="005C11A9">
        <w:rPr>
          <w:sz w:val="28"/>
          <w:szCs w:val="28"/>
          <w:lang w:val="es-ES"/>
        </w:rPr>
        <w:t xml:space="preserve">del Sector Salud </w:t>
      </w:r>
      <w:r w:rsidR="00A83F8E" w:rsidRPr="00A83F8E">
        <w:rPr>
          <w:sz w:val="28"/>
          <w:szCs w:val="28"/>
          <w:lang w:val="es-ES"/>
        </w:rPr>
        <w:t xml:space="preserve">y </w:t>
      </w:r>
      <w:r w:rsidR="00A83F8E" w:rsidRPr="004C3EC3">
        <w:rPr>
          <w:sz w:val="28"/>
          <w:szCs w:val="28"/>
          <w:lang w:val="es-ES"/>
        </w:rPr>
        <w:t>las Directr</w:t>
      </w:r>
      <w:r w:rsidR="005C11A9">
        <w:rPr>
          <w:sz w:val="28"/>
          <w:szCs w:val="28"/>
          <w:lang w:val="es-ES"/>
        </w:rPr>
        <w:t>ices Nacionales en materia de salud</w:t>
      </w:r>
      <w:r w:rsidR="00A83F8E" w:rsidRPr="004C3EC3">
        <w:rPr>
          <w:sz w:val="28"/>
          <w:szCs w:val="28"/>
          <w:lang w:val="es-ES"/>
        </w:rPr>
        <w:t xml:space="preserve">. </w:t>
      </w:r>
    </w:p>
    <w:p w14:paraId="5D74D387" w14:textId="77777777" w:rsidR="00931D7B" w:rsidRPr="004C3EC3" w:rsidRDefault="00931D7B" w:rsidP="00931D7B">
      <w:pPr>
        <w:pStyle w:val="ListParagraph"/>
        <w:ind w:left="1068"/>
        <w:jc w:val="both"/>
        <w:rPr>
          <w:sz w:val="28"/>
          <w:szCs w:val="28"/>
          <w:lang w:val="es-ES"/>
        </w:rPr>
      </w:pPr>
      <w:bookmarkStart w:id="0" w:name="_GoBack"/>
      <w:bookmarkEnd w:id="0"/>
    </w:p>
    <w:p w14:paraId="65E3C10D" w14:textId="20556A7E" w:rsidR="00B00389" w:rsidRPr="004C3EC3" w:rsidRDefault="0083221B" w:rsidP="00B00389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Continuar </w:t>
      </w:r>
      <w:r w:rsidR="00C77C36" w:rsidRPr="004C3EC3">
        <w:rPr>
          <w:sz w:val="28"/>
          <w:szCs w:val="28"/>
          <w:lang w:val="es-ES"/>
        </w:rPr>
        <w:t xml:space="preserve">la cooperación con los órganos de tratados a los fines de dar cumplimiento a las obligaciones en materia de presentación de informes.  </w:t>
      </w:r>
    </w:p>
    <w:p w14:paraId="6D71F5D9" w14:textId="77777777" w:rsidR="00931D7B" w:rsidRPr="004C3EC3" w:rsidRDefault="00931D7B" w:rsidP="00931D7B">
      <w:pPr>
        <w:pStyle w:val="ListParagraph"/>
        <w:rPr>
          <w:sz w:val="28"/>
          <w:szCs w:val="28"/>
          <w:lang w:val="es-ES"/>
        </w:rPr>
      </w:pPr>
    </w:p>
    <w:p w14:paraId="47F175C6" w14:textId="5FDE5AE8" w:rsidR="00091AA0" w:rsidRPr="004C3EC3" w:rsidRDefault="00931D7B" w:rsidP="008569F1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ES"/>
        </w:rPr>
      </w:pPr>
      <w:r w:rsidRPr="004C3EC3">
        <w:rPr>
          <w:sz w:val="28"/>
          <w:szCs w:val="28"/>
          <w:lang w:val="es-ES"/>
        </w:rPr>
        <w:t xml:space="preserve">Continuar impulsando y monitoreando la implementación de las recomendaciones aceptadas </w:t>
      </w:r>
      <w:r w:rsidR="0083221B">
        <w:rPr>
          <w:sz w:val="28"/>
          <w:szCs w:val="28"/>
          <w:lang w:val="es-ES"/>
        </w:rPr>
        <w:t>en el EPU</w:t>
      </w:r>
      <w:r w:rsidR="00476CB2">
        <w:rPr>
          <w:sz w:val="28"/>
          <w:szCs w:val="28"/>
          <w:lang w:val="es-ES"/>
        </w:rPr>
        <w:t>, así como buscar el establecimiento de un mecanismo para su vinculación con la Agenda 2030.</w:t>
      </w:r>
    </w:p>
    <w:p w14:paraId="15401528" w14:textId="77777777" w:rsidR="00BA58D7" w:rsidRPr="004C3EC3" w:rsidRDefault="00BA58D7" w:rsidP="00BA58D7">
      <w:pPr>
        <w:jc w:val="both"/>
        <w:rPr>
          <w:sz w:val="28"/>
          <w:szCs w:val="28"/>
          <w:lang w:val="es-ES"/>
        </w:rPr>
      </w:pPr>
    </w:p>
    <w:p w14:paraId="56786C68" w14:textId="77777777" w:rsidR="00047890" w:rsidRPr="004C3EC3" w:rsidRDefault="009B25EB" w:rsidP="00BA58D7">
      <w:pPr>
        <w:ind w:left="708"/>
        <w:jc w:val="both"/>
        <w:rPr>
          <w:sz w:val="28"/>
          <w:szCs w:val="28"/>
          <w:lang w:val="es-ES"/>
        </w:rPr>
      </w:pPr>
      <w:r w:rsidRPr="004C3EC3">
        <w:rPr>
          <w:sz w:val="28"/>
          <w:szCs w:val="28"/>
          <w:lang w:val="es-ES"/>
        </w:rPr>
        <w:t xml:space="preserve">Deseamos a </w:t>
      </w:r>
      <w:r w:rsidR="004C3EC3" w:rsidRPr="004C3EC3">
        <w:rPr>
          <w:sz w:val="28"/>
          <w:szCs w:val="28"/>
          <w:lang w:val="es-ES"/>
        </w:rPr>
        <w:t xml:space="preserve">Etiopia </w:t>
      </w:r>
      <w:r w:rsidRPr="004C3EC3">
        <w:rPr>
          <w:sz w:val="28"/>
          <w:szCs w:val="28"/>
          <w:lang w:val="es-ES"/>
        </w:rPr>
        <w:t xml:space="preserve">éxitos en su proceso de examen. </w:t>
      </w:r>
      <w:r w:rsidR="00047890" w:rsidRPr="004C3EC3">
        <w:rPr>
          <w:sz w:val="28"/>
          <w:szCs w:val="28"/>
          <w:lang w:val="es-ES"/>
        </w:rPr>
        <w:t xml:space="preserve"> </w:t>
      </w:r>
    </w:p>
    <w:p w14:paraId="64E3B98E" w14:textId="77777777" w:rsidR="004109B7" w:rsidRPr="004C3EC3" w:rsidRDefault="004109B7" w:rsidP="00047890">
      <w:pPr>
        <w:jc w:val="both"/>
        <w:rPr>
          <w:sz w:val="28"/>
          <w:szCs w:val="28"/>
          <w:lang w:val="es-DO"/>
        </w:rPr>
      </w:pPr>
    </w:p>
    <w:p w14:paraId="0F526C62" w14:textId="77777777" w:rsidR="00FD672C" w:rsidRPr="004C3EC3" w:rsidRDefault="00047890" w:rsidP="00047890">
      <w:pPr>
        <w:jc w:val="both"/>
        <w:rPr>
          <w:sz w:val="28"/>
          <w:szCs w:val="28"/>
          <w:lang w:val="es-ES_tradnl"/>
        </w:rPr>
      </w:pPr>
      <w:r w:rsidRPr="004C3EC3">
        <w:rPr>
          <w:sz w:val="28"/>
          <w:szCs w:val="28"/>
          <w:lang w:val="es-DO"/>
        </w:rPr>
        <w:t>Muchas gracias,</w:t>
      </w:r>
    </w:p>
    <w:sectPr w:rsidR="00FD672C" w:rsidRPr="004C3EC3" w:rsidSect="008C31E0">
      <w:headerReference w:type="default" r:id="rId8"/>
      <w:footerReference w:type="default" r:id="rId9"/>
      <w:pgSz w:w="12240" w:h="15840"/>
      <w:pgMar w:top="0" w:right="1701" w:bottom="1417" w:left="1701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B93B3" w14:textId="77777777" w:rsidR="0041760B" w:rsidRDefault="0041760B">
      <w:r>
        <w:separator/>
      </w:r>
    </w:p>
  </w:endnote>
  <w:endnote w:type="continuationSeparator" w:id="0">
    <w:p w14:paraId="13CE892A" w14:textId="77777777" w:rsidR="0041760B" w:rsidRDefault="0041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30ACE" w14:textId="77777777" w:rsidR="00577440" w:rsidRDefault="009F0CBE">
    <w:pPr>
      <w:pStyle w:val="Footer"/>
      <w:tabs>
        <w:tab w:val="clear" w:pos="4419"/>
        <w:tab w:val="clear" w:pos="8838"/>
        <w:tab w:val="left" w:pos="1527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F79155D" wp14:editId="03354DC8">
          <wp:simplePos x="0" y="0"/>
          <wp:positionH relativeFrom="column">
            <wp:posOffset>-1076325</wp:posOffset>
          </wp:positionH>
          <wp:positionV relativeFrom="paragraph">
            <wp:posOffset>8890</wp:posOffset>
          </wp:positionV>
          <wp:extent cx="7762875" cy="989330"/>
          <wp:effectExtent l="0" t="0" r="9525" b="1270"/>
          <wp:wrapNone/>
          <wp:docPr id="8" name="Picture 8" descr="Timbrado ONU, GINEBRA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Timbrado ONU, GINEBRA -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989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5423BF5" w14:textId="77777777" w:rsidR="00577440" w:rsidRDefault="009F0CBE">
    <w:pPr>
      <w:pStyle w:val="Footer"/>
      <w:tabs>
        <w:tab w:val="clear" w:pos="4419"/>
        <w:tab w:val="clear" w:pos="8838"/>
        <w:tab w:val="left" w:pos="152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D14B1" w14:textId="77777777" w:rsidR="0041760B" w:rsidRDefault="0041760B">
      <w:r>
        <w:separator/>
      </w:r>
    </w:p>
  </w:footnote>
  <w:footnote w:type="continuationSeparator" w:id="0">
    <w:p w14:paraId="6DE31FD0" w14:textId="77777777" w:rsidR="0041760B" w:rsidRDefault="00417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98A1A" w14:textId="77777777" w:rsidR="00577440" w:rsidRDefault="0041760B">
    <w:pPr>
      <w:pStyle w:val="Header"/>
      <w:jc w:val="both"/>
      <w:rPr>
        <w:rStyle w:val="Ninguno"/>
        <w:rFonts w:ascii="Times New Roman" w:hAnsi="Times New Roman"/>
        <w:b/>
        <w:bCs/>
      </w:rPr>
    </w:pPr>
  </w:p>
  <w:p w14:paraId="6203D37F" w14:textId="77777777" w:rsidR="00577440" w:rsidRPr="007D5990" w:rsidRDefault="009F0CBE">
    <w:pPr>
      <w:pStyle w:val="Header"/>
      <w:jc w:val="center"/>
      <w:rPr>
        <w:rFonts w:ascii="Times New Roman" w:hAnsi="Times New Roman"/>
        <w:b/>
        <w:bCs/>
        <w:sz w:val="25"/>
        <w:szCs w:val="25"/>
      </w:rPr>
    </w:pPr>
    <w:r w:rsidRPr="007D5990">
      <w:rPr>
        <w:rFonts w:ascii="Times New Roman" w:hAnsi="Times New Roman"/>
        <w:b/>
        <w:bCs/>
        <w:noProof/>
        <w:sz w:val="25"/>
        <w:szCs w:val="25"/>
        <w:lang w:val="en-US"/>
      </w:rPr>
      <w:drawing>
        <wp:inline distT="0" distB="0" distL="0" distR="0" wp14:anchorId="77AEB5EB" wp14:editId="0485E399">
          <wp:extent cx="897255" cy="845907"/>
          <wp:effectExtent l="0" t="0" r="0" b="0"/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129" cy="8467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7D596FD" w14:textId="77777777" w:rsidR="00577440" w:rsidRPr="008C31E0" w:rsidRDefault="009F0CBE" w:rsidP="00C4612C">
    <w:pPr>
      <w:pStyle w:val="Header"/>
      <w:jc w:val="center"/>
      <w:rPr>
        <w:rFonts w:ascii="Garamond" w:hAnsi="Garamond"/>
        <w:b/>
        <w:sz w:val="26"/>
        <w:szCs w:val="26"/>
      </w:rPr>
    </w:pPr>
    <w:r w:rsidRPr="008C31E0">
      <w:rPr>
        <w:rFonts w:ascii="Garamond" w:hAnsi="Garamond"/>
        <w:b/>
        <w:sz w:val="26"/>
        <w:szCs w:val="26"/>
      </w:rPr>
      <w:t>Misión Permanente de la República Dominicana ante la Organización de las Naciones Unidas y otras Organizaciones Internacionales</w:t>
    </w:r>
  </w:p>
  <w:p w14:paraId="680E384E" w14:textId="77777777" w:rsidR="00577440" w:rsidRPr="007D5990" w:rsidRDefault="009F0CBE" w:rsidP="00C4612C">
    <w:pPr>
      <w:pStyle w:val="Header"/>
      <w:jc w:val="center"/>
      <w:rPr>
        <w:rFonts w:ascii="Garamond" w:hAnsi="Garamond"/>
        <w:b/>
        <w:sz w:val="25"/>
        <w:szCs w:val="25"/>
      </w:rPr>
    </w:pPr>
    <w:r w:rsidRPr="008C31E0">
      <w:rPr>
        <w:rFonts w:ascii="Garamond" w:hAnsi="Garamond"/>
        <w:b/>
        <w:sz w:val="26"/>
        <w:szCs w:val="26"/>
      </w:rPr>
      <w:t>Ginebra, Suiza</w:t>
    </w:r>
  </w:p>
  <w:p w14:paraId="049304B9" w14:textId="77777777" w:rsidR="00577440" w:rsidRPr="00C4612C" w:rsidRDefault="0041760B" w:rsidP="001B0064">
    <w:pPr>
      <w:pStyle w:val="Header"/>
      <w:rPr>
        <w:rStyle w:val="Ninguno"/>
        <w:rFonts w:ascii="Times New Roman" w:eastAsia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6486"/>
    <w:multiLevelType w:val="hybridMultilevel"/>
    <w:tmpl w:val="D0AC03D8"/>
    <w:lvl w:ilvl="0" w:tplc="1D1AE54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8105B7"/>
    <w:multiLevelType w:val="hybridMultilevel"/>
    <w:tmpl w:val="48F8A614"/>
    <w:lvl w:ilvl="0" w:tplc="F024368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90"/>
    <w:rsid w:val="0002329E"/>
    <w:rsid w:val="00047890"/>
    <w:rsid w:val="000668AF"/>
    <w:rsid w:val="00091AA0"/>
    <w:rsid w:val="000A43CF"/>
    <w:rsid w:val="00132CBD"/>
    <w:rsid w:val="00133F83"/>
    <w:rsid w:val="00230017"/>
    <w:rsid w:val="002B1C8A"/>
    <w:rsid w:val="00355610"/>
    <w:rsid w:val="004109B7"/>
    <w:rsid w:val="0041760B"/>
    <w:rsid w:val="00424191"/>
    <w:rsid w:val="00473BB5"/>
    <w:rsid w:val="00476CB2"/>
    <w:rsid w:val="004C3EC3"/>
    <w:rsid w:val="00543573"/>
    <w:rsid w:val="0057116A"/>
    <w:rsid w:val="005B119F"/>
    <w:rsid w:val="005C05F3"/>
    <w:rsid w:val="005C11A9"/>
    <w:rsid w:val="00615419"/>
    <w:rsid w:val="00630DBC"/>
    <w:rsid w:val="007D2DC3"/>
    <w:rsid w:val="007E131F"/>
    <w:rsid w:val="008241EF"/>
    <w:rsid w:val="0083221B"/>
    <w:rsid w:val="008569F1"/>
    <w:rsid w:val="008663FB"/>
    <w:rsid w:val="008A6EA5"/>
    <w:rsid w:val="008B3F76"/>
    <w:rsid w:val="009303FF"/>
    <w:rsid w:val="00931D7B"/>
    <w:rsid w:val="009B25EB"/>
    <w:rsid w:val="009B3976"/>
    <w:rsid w:val="009C431D"/>
    <w:rsid w:val="009D49D0"/>
    <w:rsid w:val="009F0CBE"/>
    <w:rsid w:val="00A56CA0"/>
    <w:rsid w:val="00A83F8E"/>
    <w:rsid w:val="00B00389"/>
    <w:rsid w:val="00B121EA"/>
    <w:rsid w:val="00BA58D7"/>
    <w:rsid w:val="00BE01B7"/>
    <w:rsid w:val="00C17D25"/>
    <w:rsid w:val="00C77C36"/>
    <w:rsid w:val="00CA0845"/>
    <w:rsid w:val="00CD2512"/>
    <w:rsid w:val="00CE3386"/>
    <w:rsid w:val="00D94718"/>
    <w:rsid w:val="00DC67E6"/>
    <w:rsid w:val="00E910F8"/>
    <w:rsid w:val="00FD50EC"/>
    <w:rsid w:val="00F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82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78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0478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047890"/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047890"/>
  </w:style>
  <w:style w:type="paragraph" w:styleId="Footer">
    <w:name w:val="footer"/>
    <w:link w:val="FooterChar"/>
    <w:rsid w:val="000478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FooterChar">
    <w:name w:val="Footer Char"/>
    <w:basedOn w:val="DefaultParagraphFont"/>
    <w:link w:val="Footer"/>
    <w:rsid w:val="00047890"/>
    <w:rPr>
      <w:rFonts w:ascii="Calibri" w:eastAsia="Calibri" w:hAnsi="Calibri" w:cs="Calibri"/>
      <w:color w:val="000000"/>
      <w:u w:color="000000"/>
      <w:bdr w:val="nil"/>
      <w:lang w:val="es-ES_tradnl"/>
    </w:rPr>
  </w:style>
  <w:style w:type="paragraph" w:styleId="ListParagraph">
    <w:name w:val="List Paragraph"/>
    <w:basedOn w:val="Normal"/>
    <w:uiPriority w:val="34"/>
    <w:qFormat/>
    <w:rsid w:val="00047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F1"/>
    <w:rPr>
      <w:rFonts w:ascii="Tahoma" w:eastAsia="Arial Unicode MS" w:hAnsi="Tahoma" w:cs="Tahoma"/>
      <w:sz w:val="16"/>
      <w:szCs w:val="16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78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0478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047890"/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047890"/>
  </w:style>
  <w:style w:type="paragraph" w:styleId="Footer">
    <w:name w:val="footer"/>
    <w:link w:val="FooterChar"/>
    <w:rsid w:val="000478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FooterChar">
    <w:name w:val="Footer Char"/>
    <w:basedOn w:val="DefaultParagraphFont"/>
    <w:link w:val="Footer"/>
    <w:rsid w:val="00047890"/>
    <w:rPr>
      <w:rFonts w:ascii="Calibri" w:eastAsia="Calibri" w:hAnsi="Calibri" w:cs="Calibri"/>
      <w:color w:val="000000"/>
      <w:u w:color="000000"/>
      <w:bdr w:val="nil"/>
      <w:lang w:val="es-ES_tradnl"/>
    </w:rPr>
  </w:style>
  <w:style w:type="paragraph" w:styleId="ListParagraph">
    <w:name w:val="List Paragraph"/>
    <w:basedOn w:val="Normal"/>
    <w:uiPriority w:val="34"/>
    <w:qFormat/>
    <w:rsid w:val="00047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F1"/>
    <w:rPr>
      <w:rFonts w:ascii="Tahoma" w:eastAsia="Arial Unicode MS" w:hAnsi="Tahoma" w:cs="Tahom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632DCB-F29D-4F84-9FFF-B249F3A9FDFA}"/>
</file>

<file path=customXml/itemProps2.xml><?xml version="1.0" encoding="utf-8"?>
<ds:datastoreItem xmlns:ds="http://schemas.openxmlformats.org/officeDocument/2006/customXml" ds:itemID="{0566209C-2409-4E22-8F0F-8C43E786A02E}"/>
</file>

<file path=customXml/itemProps3.xml><?xml version="1.0" encoding="utf-8"?>
<ds:datastoreItem xmlns:ds="http://schemas.openxmlformats.org/officeDocument/2006/customXml" ds:itemID="{CB7B67C1-FB8A-4721-89C0-CD18BBEF30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Rodriguez</dc:creator>
  <cp:keywords/>
  <dc:description/>
  <cp:lastModifiedBy>Andy Rodriguez</cp:lastModifiedBy>
  <cp:revision>34</cp:revision>
  <dcterms:created xsi:type="dcterms:W3CDTF">2018-04-25T12:43:00Z</dcterms:created>
  <dcterms:modified xsi:type="dcterms:W3CDTF">2019-05-22T16:52:00Z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