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Pr="001B1C4F" w:rsidRDefault="00A74EBD" w:rsidP="00411558">
      <w:pPr>
        <w:tabs>
          <w:tab w:val="left" w:pos="1860"/>
          <w:tab w:val="center" w:pos="4536"/>
        </w:tabs>
        <w:jc w:val="center"/>
        <w:rPr>
          <w:b/>
          <w:sz w:val="28"/>
          <w:szCs w:val="28"/>
          <w:u w:val="single"/>
          <w:lang w:val="en-GB"/>
        </w:rPr>
      </w:pPr>
      <w:r w:rsidRPr="001B1C4F">
        <w:rPr>
          <w:b/>
          <w:sz w:val="28"/>
          <w:szCs w:val="28"/>
          <w:u w:val="single"/>
          <w:lang w:val="en-GB"/>
        </w:rPr>
        <w:t>Statement by Bulgaria</w:t>
      </w:r>
    </w:p>
    <w:p w:rsidR="00A74EBD" w:rsidRPr="001B1C4F" w:rsidRDefault="00A74EBD" w:rsidP="00124B34">
      <w:pPr>
        <w:jc w:val="center"/>
        <w:rPr>
          <w:b/>
          <w:sz w:val="28"/>
          <w:szCs w:val="28"/>
          <w:lang w:val="en-GB"/>
        </w:rPr>
      </w:pPr>
    </w:p>
    <w:p w:rsidR="00A74EBD" w:rsidRPr="001B1C4F" w:rsidRDefault="007D2DEF" w:rsidP="00124B34">
      <w:pPr>
        <w:jc w:val="center"/>
        <w:rPr>
          <w:color w:val="365F91" w:themeColor="accent1" w:themeShade="BF"/>
          <w:sz w:val="28"/>
          <w:szCs w:val="28"/>
          <w:lang w:val="en-GB"/>
        </w:rPr>
      </w:pPr>
      <w:r w:rsidRPr="001B1C4F">
        <w:rPr>
          <w:color w:val="365F91" w:themeColor="accent1" w:themeShade="BF"/>
          <w:sz w:val="28"/>
          <w:szCs w:val="28"/>
          <w:lang w:val="en-GB"/>
        </w:rPr>
        <w:t>United Nations Human Rights Council</w:t>
      </w:r>
    </w:p>
    <w:p w:rsidR="007D2DEF" w:rsidRPr="001B1C4F" w:rsidRDefault="00154511" w:rsidP="00124B34">
      <w:pPr>
        <w:jc w:val="center"/>
        <w:rPr>
          <w:color w:val="365F91" w:themeColor="accent1" w:themeShade="BF"/>
          <w:sz w:val="28"/>
          <w:szCs w:val="28"/>
          <w:lang w:val="en-GB"/>
        </w:rPr>
      </w:pPr>
      <w:r>
        <w:rPr>
          <w:color w:val="365F91" w:themeColor="accent1" w:themeShade="BF"/>
          <w:sz w:val="28"/>
          <w:szCs w:val="28"/>
          <w:lang w:val="en-GB"/>
        </w:rPr>
        <w:t>33</w:t>
      </w:r>
      <w:r w:rsidRPr="00154511">
        <w:rPr>
          <w:color w:val="365F91" w:themeColor="accent1" w:themeShade="BF"/>
          <w:sz w:val="28"/>
          <w:szCs w:val="28"/>
          <w:vertAlign w:val="superscript"/>
          <w:lang w:val="en-GB"/>
        </w:rPr>
        <w:t>rd</w:t>
      </w:r>
      <w:r>
        <w:rPr>
          <w:color w:val="365F91" w:themeColor="accent1" w:themeShade="BF"/>
          <w:sz w:val="28"/>
          <w:szCs w:val="28"/>
          <w:lang w:val="en-GB"/>
        </w:rPr>
        <w:t xml:space="preserve"> </w:t>
      </w:r>
      <w:r w:rsidR="00A74EBD" w:rsidRPr="001B1C4F">
        <w:rPr>
          <w:color w:val="365F91" w:themeColor="accent1" w:themeShade="BF"/>
          <w:sz w:val="28"/>
          <w:szCs w:val="28"/>
          <w:lang w:val="en-GB"/>
        </w:rPr>
        <w:t>session of the Working Group on the Universal Periodic Review</w:t>
      </w:r>
    </w:p>
    <w:p w:rsidR="005A402B" w:rsidRPr="001B1C4F" w:rsidRDefault="005A402B" w:rsidP="00124B34">
      <w:pPr>
        <w:jc w:val="center"/>
        <w:rPr>
          <w:b/>
          <w:i/>
          <w:color w:val="365F91" w:themeColor="accent1" w:themeShade="BF"/>
          <w:sz w:val="28"/>
          <w:szCs w:val="28"/>
          <w:lang w:val="en-GB"/>
        </w:rPr>
      </w:pPr>
    </w:p>
    <w:p w:rsidR="00A74EBD" w:rsidRPr="001B1C4F" w:rsidRDefault="007D2DEF" w:rsidP="00124B34">
      <w:pPr>
        <w:jc w:val="center"/>
        <w:rPr>
          <w:b/>
          <w:i/>
          <w:color w:val="365F91" w:themeColor="accent1" w:themeShade="BF"/>
          <w:sz w:val="28"/>
          <w:szCs w:val="28"/>
          <w:lang w:val="en-GB"/>
        </w:rPr>
      </w:pPr>
      <w:r w:rsidRPr="001B1C4F">
        <w:rPr>
          <w:b/>
          <w:i/>
          <w:color w:val="365F91" w:themeColor="accent1" w:themeShade="BF"/>
          <w:sz w:val="28"/>
          <w:szCs w:val="28"/>
          <w:lang w:val="en-GB"/>
        </w:rPr>
        <w:t xml:space="preserve">Review of </w:t>
      </w:r>
      <w:r w:rsidR="00721246" w:rsidRPr="001B1C4F">
        <w:rPr>
          <w:b/>
          <w:i/>
          <w:color w:val="365F91" w:themeColor="accent1" w:themeShade="BF"/>
          <w:sz w:val="28"/>
          <w:szCs w:val="28"/>
          <w:lang w:val="en-GB"/>
        </w:rPr>
        <w:t xml:space="preserve">the </w:t>
      </w:r>
      <w:r w:rsidR="00154511">
        <w:rPr>
          <w:b/>
          <w:i/>
          <w:color w:val="365F91" w:themeColor="accent1" w:themeShade="BF"/>
          <w:sz w:val="28"/>
          <w:szCs w:val="28"/>
          <w:lang w:val="en-GB"/>
        </w:rPr>
        <w:t xml:space="preserve">Democratic </w:t>
      </w:r>
      <w:r w:rsidR="004B4D36">
        <w:rPr>
          <w:b/>
          <w:i/>
          <w:color w:val="365F91" w:themeColor="accent1" w:themeShade="BF"/>
          <w:sz w:val="28"/>
          <w:szCs w:val="28"/>
          <w:lang w:val="en-GB"/>
        </w:rPr>
        <w:t xml:space="preserve">People’s Republic of </w:t>
      </w:r>
      <w:r w:rsidR="00154511">
        <w:rPr>
          <w:b/>
          <w:i/>
          <w:color w:val="365F91" w:themeColor="accent1" w:themeShade="BF"/>
          <w:sz w:val="28"/>
          <w:szCs w:val="28"/>
          <w:lang w:val="en-GB"/>
        </w:rPr>
        <w:t>Korea</w:t>
      </w:r>
    </w:p>
    <w:p w:rsidR="00A74EBD" w:rsidRPr="001B1C4F" w:rsidRDefault="00154511" w:rsidP="00124B34">
      <w:pPr>
        <w:jc w:val="center"/>
        <w:rPr>
          <w:color w:val="365F91" w:themeColor="accent1" w:themeShade="BF"/>
          <w:sz w:val="28"/>
          <w:szCs w:val="28"/>
          <w:lang w:val="en-GB"/>
        </w:rPr>
      </w:pPr>
      <w:r>
        <w:rPr>
          <w:color w:val="365F91" w:themeColor="accent1" w:themeShade="BF"/>
          <w:sz w:val="28"/>
          <w:szCs w:val="28"/>
          <w:lang w:val="en-GB"/>
        </w:rPr>
        <w:t>9 May</w:t>
      </w:r>
      <w:r w:rsidR="00A74EBD" w:rsidRPr="001B1C4F">
        <w:rPr>
          <w:color w:val="365F91" w:themeColor="accent1" w:themeShade="BF"/>
          <w:sz w:val="28"/>
          <w:szCs w:val="28"/>
          <w:lang w:val="en-GB"/>
        </w:rPr>
        <w:t xml:space="preserve"> 201</w:t>
      </w:r>
      <w:r>
        <w:rPr>
          <w:color w:val="365F91" w:themeColor="accent1" w:themeShade="BF"/>
          <w:sz w:val="28"/>
          <w:szCs w:val="28"/>
          <w:lang w:val="en-GB"/>
        </w:rPr>
        <w:t>9</w:t>
      </w:r>
    </w:p>
    <w:p w:rsidR="00721246" w:rsidRPr="001B1C4F" w:rsidRDefault="00721246" w:rsidP="00A74EBD">
      <w:pPr>
        <w:jc w:val="both"/>
        <w:rPr>
          <w:sz w:val="28"/>
          <w:szCs w:val="28"/>
          <w:lang w:val="en-GB"/>
        </w:rPr>
      </w:pPr>
    </w:p>
    <w:p w:rsidR="007D2DEF" w:rsidRPr="001B1C4F" w:rsidRDefault="00A10CC6" w:rsidP="00A74EBD">
      <w:pPr>
        <w:jc w:val="both"/>
        <w:rPr>
          <w:sz w:val="28"/>
          <w:szCs w:val="28"/>
          <w:lang w:val="en-GB"/>
        </w:rPr>
      </w:pPr>
      <w:r w:rsidRPr="001B1C4F">
        <w:rPr>
          <w:sz w:val="28"/>
          <w:szCs w:val="28"/>
          <w:lang w:val="en-GB"/>
        </w:rPr>
        <w:t>M</w:t>
      </w:r>
      <w:r w:rsidR="008D6A2D" w:rsidRPr="001B1C4F">
        <w:rPr>
          <w:sz w:val="28"/>
          <w:szCs w:val="28"/>
          <w:lang w:val="en-GB"/>
        </w:rPr>
        <w:t>r.</w:t>
      </w:r>
      <w:r w:rsidR="007D2DEF" w:rsidRPr="001B1C4F">
        <w:rPr>
          <w:sz w:val="28"/>
          <w:szCs w:val="28"/>
          <w:lang w:val="en-GB"/>
        </w:rPr>
        <w:t xml:space="preserve"> President,</w:t>
      </w:r>
    </w:p>
    <w:p w:rsidR="00EC3ECD" w:rsidRPr="001B1C4F" w:rsidRDefault="00EC3ECD" w:rsidP="00A74EBD">
      <w:pPr>
        <w:jc w:val="both"/>
        <w:rPr>
          <w:sz w:val="28"/>
          <w:szCs w:val="28"/>
          <w:lang w:val="en-GB"/>
        </w:rPr>
      </w:pPr>
    </w:p>
    <w:p w:rsidR="00540826" w:rsidRPr="001B1C4F" w:rsidRDefault="00540826" w:rsidP="00540826">
      <w:pPr>
        <w:jc w:val="both"/>
        <w:rPr>
          <w:sz w:val="28"/>
          <w:szCs w:val="28"/>
          <w:lang w:val="en-GB"/>
        </w:rPr>
      </w:pPr>
      <w:r w:rsidRPr="001B1C4F">
        <w:rPr>
          <w:sz w:val="28"/>
          <w:szCs w:val="28"/>
          <w:lang w:val="en-GB"/>
        </w:rPr>
        <w:t xml:space="preserve">Bulgaria </w:t>
      </w:r>
      <w:r w:rsidR="001A6812" w:rsidRPr="001B1C4F">
        <w:rPr>
          <w:sz w:val="28"/>
          <w:szCs w:val="28"/>
          <w:lang w:val="en-GB"/>
        </w:rPr>
        <w:t>welcomes</w:t>
      </w:r>
      <w:r w:rsidRPr="001B1C4F">
        <w:rPr>
          <w:sz w:val="28"/>
          <w:szCs w:val="28"/>
          <w:lang w:val="en-GB"/>
        </w:rPr>
        <w:t xml:space="preserve"> the </w:t>
      </w:r>
      <w:r w:rsidR="002C7DE5" w:rsidRPr="001B1C4F">
        <w:rPr>
          <w:sz w:val="28"/>
          <w:szCs w:val="28"/>
          <w:lang w:val="en-GB"/>
        </w:rPr>
        <w:t>D</w:t>
      </w:r>
      <w:r w:rsidRPr="001B1C4F">
        <w:rPr>
          <w:sz w:val="28"/>
          <w:szCs w:val="28"/>
          <w:lang w:val="en-GB"/>
        </w:rPr>
        <w:t xml:space="preserve">elegation of </w:t>
      </w:r>
      <w:r w:rsidR="00721246" w:rsidRPr="001B1C4F">
        <w:rPr>
          <w:sz w:val="28"/>
          <w:szCs w:val="28"/>
          <w:lang w:val="en-GB"/>
        </w:rPr>
        <w:t xml:space="preserve">the </w:t>
      </w:r>
      <w:r w:rsidR="00154511">
        <w:rPr>
          <w:sz w:val="28"/>
          <w:szCs w:val="28"/>
          <w:lang w:val="en-GB"/>
        </w:rPr>
        <w:t>Democratic People’s Republic of Korea</w:t>
      </w:r>
      <w:r w:rsidRPr="001B1C4F">
        <w:rPr>
          <w:sz w:val="28"/>
          <w:szCs w:val="28"/>
          <w:lang w:val="en-GB"/>
        </w:rPr>
        <w:t xml:space="preserve"> and</w:t>
      </w:r>
      <w:r w:rsidR="002C7DE5" w:rsidRPr="001B1C4F">
        <w:rPr>
          <w:sz w:val="28"/>
          <w:szCs w:val="28"/>
          <w:lang w:val="en-GB"/>
        </w:rPr>
        <w:t xml:space="preserve"> </w:t>
      </w:r>
      <w:r w:rsidR="00BB2F3A" w:rsidRPr="001B1C4F">
        <w:rPr>
          <w:sz w:val="28"/>
          <w:szCs w:val="28"/>
          <w:lang w:val="en-GB"/>
        </w:rPr>
        <w:t>thanks for</w:t>
      </w:r>
      <w:r w:rsidR="002C7DE5" w:rsidRPr="001B1C4F">
        <w:rPr>
          <w:sz w:val="28"/>
          <w:szCs w:val="28"/>
          <w:lang w:val="en-GB"/>
        </w:rPr>
        <w:t xml:space="preserve"> the </w:t>
      </w:r>
      <w:r w:rsidRPr="001B1C4F">
        <w:rPr>
          <w:sz w:val="28"/>
          <w:szCs w:val="28"/>
          <w:lang w:val="en-GB"/>
        </w:rPr>
        <w:t>presentation of the national report.</w:t>
      </w:r>
    </w:p>
    <w:p w:rsidR="007D2DEF" w:rsidRPr="001B1C4F" w:rsidRDefault="007D2DEF" w:rsidP="00A74EBD">
      <w:pPr>
        <w:jc w:val="both"/>
        <w:rPr>
          <w:sz w:val="28"/>
          <w:szCs w:val="28"/>
          <w:lang w:val="en-GB"/>
        </w:rPr>
      </w:pPr>
    </w:p>
    <w:p w:rsidR="004A2ACE" w:rsidRPr="00C14AB3" w:rsidRDefault="00EE3904" w:rsidP="00411558">
      <w:pPr>
        <w:jc w:val="both"/>
        <w:rPr>
          <w:color w:val="000000" w:themeColor="text1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Bulgaria notes the ratificatio</w:t>
      </w:r>
      <w:r w:rsidR="00B46466">
        <w:rPr>
          <w:sz w:val="28"/>
          <w:szCs w:val="28"/>
          <w:lang w:val="en-GB"/>
        </w:rPr>
        <w:t xml:space="preserve">n </w:t>
      </w:r>
      <w:r>
        <w:rPr>
          <w:sz w:val="28"/>
          <w:szCs w:val="28"/>
          <w:lang w:val="en-GB"/>
        </w:rPr>
        <w:t>of the Convention on the Rights of Persons with Disabilities</w:t>
      </w:r>
      <w:r w:rsidR="00B46466">
        <w:rPr>
          <w:sz w:val="28"/>
          <w:szCs w:val="28"/>
          <w:lang w:val="en-GB"/>
        </w:rPr>
        <w:t xml:space="preserve"> by the DPRK, the </w:t>
      </w:r>
      <w:r>
        <w:rPr>
          <w:sz w:val="28"/>
          <w:szCs w:val="28"/>
          <w:lang w:val="en-GB"/>
        </w:rPr>
        <w:t>establishment of the Committee for the Implementation of the International Human Rights Treatie</w:t>
      </w:r>
      <w:r w:rsidR="00B46466">
        <w:rPr>
          <w:sz w:val="28"/>
          <w:szCs w:val="28"/>
          <w:lang w:val="en-GB"/>
        </w:rPr>
        <w:t>s and the creation of the National Committee for the Protection of Persons with Disabilities in the country in recent years</w:t>
      </w:r>
      <w:r w:rsidR="004A2ACE">
        <w:rPr>
          <w:sz w:val="28"/>
          <w:szCs w:val="28"/>
          <w:lang w:val="en-GB"/>
        </w:rPr>
        <w:t xml:space="preserve">. We recognize the visit of UN Special rapporteur on the rights of persons with disabilities in the DPRK in May 2017 and the </w:t>
      </w:r>
      <w:r w:rsidR="004726D5">
        <w:rPr>
          <w:sz w:val="28"/>
          <w:szCs w:val="28"/>
          <w:lang w:val="en-GB"/>
        </w:rPr>
        <w:t>review</w:t>
      </w:r>
      <w:r w:rsidR="004A2ACE">
        <w:rPr>
          <w:sz w:val="28"/>
          <w:szCs w:val="28"/>
          <w:lang w:val="en-GB"/>
        </w:rPr>
        <w:t xml:space="preserve"> of the </w:t>
      </w:r>
      <w:r w:rsidR="00411558" w:rsidRPr="006F7390">
        <w:rPr>
          <w:sz w:val="28"/>
          <w:szCs w:val="28"/>
          <w:lang w:val="en-GB"/>
        </w:rPr>
        <w:t>state’</w:t>
      </w:r>
      <w:r w:rsidR="004A2ACE" w:rsidRPr="006F7390">
        <w:rPr>
          <w:sz w:val="28"/>
          <w:szCs w:val="28"/>
          <w:lang w:val="en-GB"/>
        </w:rPr>
        <w:t>s</w:t>
      </w:r>
      <w:r w:rsidR="004A2ACE">
        <w:rPr>
          <w:sz w:val="28"/>
          <w:szCs w:val="28"/>
          <w:lang w:val="en-GB"/>
        </w:rPr>
        <w:t xml:space="preserve"> national reports </w:t>
      </w:r>
      <w:r w:rsidR="00411558" w:rsidRPr="00A13311">
        <w:rPr>
          <w:color w:val="000000" w:themeColor="text1"/>
          <w:sz w:val="28"/>
          <w:szCs w:val="28"/>
          <w:lang w:val="en-GB"/>
        </w:rPr>
        <w:t>before</w:t>
      </w:r>
      <w:r w:rsidR="00411558">
        <w:rPr>
          <w:sz w:val="28"/>
          <w:szCs w:val="28"/>
          <w:lang w:val="en-GB"/>
        </w:rPr>
        <w:t xml:space="preserve"> </w:t>
      </w:r>
      <w:r w:rsidR="004A2ACE">
        <w:rPr>
          <w:sz w:val="28"/>
          <w:szCs w:val="28"/>
          <w:lang w:val="en-GB"/>
        </w:rPr>
        <w:t xml:space="preserve">the Committee on the Rights of the Child and </w:t>
      </w:r>
      <w:r w:rsidR="004A2ACE" w:rsidRPr="00411558">
        <w:rPr>
          <w:strike/>
          <w:sz w:val="28"/>
          <w:szCs w:val="28"/>
          <w:lang w:val="en-GB"/>
        </w:rPr>
        <w:t>in</w:t>
      </w:r>
      <w:r w:rsidR="004A2ACE">
        <w:rPr>
          <w:sz w:val="28"/>
          <w:szCs w:val="28"/>
          <w:lang w:val="en-GB"/>
        </w:rPr>
        <w:t xml:space="preserve"> the CEDAW Committee in 2017.</w:t>
      </w:r>
      <w:r w:rsidR="004F622E">
        <w:rPr>
          <w:sz w:val="28"/>
          <w:szCs w:val="28"/>
          <w:lang w:val="en-GB"/>
        </w:rPr>
        <w:t xml:space="preserve"> </w:t>
      </w:r>
      <w:r w:rsidR="00411558" w:rsidRPr="00C14AB3">
        <w:rPr>
          <w:color w:val="000000" w:themeColor="text1"/>
          <w:sz w:val="28"/>
          <w:szCs w:val="28"/>
          <w:lang w:val="en-GB"/>
        </w:rPr>
        <w:t xml:space="preserve">Bulgaria notes the reunions of 89 separated North and South Korean families, which were held at North Korea’s Mount </w:t>
      </w:r>
      <w:proofErr w:type="spellStart"/>
      <w:r w:rsidR="00411558" w:rsidRPr="00C14AB3">
        <w:rPr>
          <w:color w:val="000000" w:themeColor="text1"/>
          <w:sz w:val="28"/>
          <w:szCs w:val="28"/>
          <w:lang w:val="en-GB"/>
        </w:rPr>
        <w:t>Kumgang</w:t>
      </w:r>
      <w:proofErr w:type="spellEnd"/>
      <w:r w:rsidR="00411558" w:rsidRPr="00C14AB3">
        <w:rPr>
          <w:color w:val="000000" w:themeColor="text1"/>
          <w:sz w:val="28"/>
          <w:szCs w:val="28"/>
          <w:lang w:val="en-GB"/>
        </w:rPr>
        <w:t xml:space="preserve"> tourist resort in August 2018, for the first time since 2015</w:t>
      </w:r>
      <w:r w:rsidR="00411558" w:rsidRPr="00C14AB3">
        <w:rPr>
          <w:color w:val="000000" w:themeColor="text1"/>
          <w:sz w:val="28"/>
          <w:szCs w:val="28"/>
        </w:rPr>
        <w:t>.</w:t>
      </w:r>
    </w:p>
    <w:p w:rsidR="004A2ACE" w:rsidRDefault="004A2ACE" w:rsidP="00165A4B">
      <w:pPr>
        <w:jc w:val="both"/>
        <w:rPr>
          <w:sz w:val="28"/>
          <w:szCs w:val="28"/>
          <w:lang w:val="en-GB"/>
        </w:rPr>
      </w:pPr>
    </w:p>
    <w:p w:rsidR="004F622E" w:rsidRDefault="00B46466" w:rsidP="004F622E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Nevertheless, </w:t>
      </w:r>
      <w:r w:rsidR="004F622E">
        <w:rPr>
          <w:sz w:val="28"/>
          <w:szCs w:val="28"/>
          <w:lang w:val="en-GB"/>
        </w:rPr>
        <w:t>Bulgaria</w:t>
      </w:r>
      <w:r>
        <w:rPr>
          <w:sz w:val="28"/>
          <w:szCs w:val="28"/>
          <w:lang w:val="en-GB"/>
        </w:rPr>
        <w:t xml:space="preserve"> regret</w:t>
      </w:r>
      <w:r w:rsidR="004F622E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 xml:space="preserve"> that the overall human rights situation in the DPRK</w:t>
      </w:r>
      <w:r w:rsidR="004A2ACE">
        <w:rPr>
          <w:sz w:val="28"/>
          <w:szCs w:val="28"/>
          <w:lang w:val="en-GB"/>
        </w:rPr>
        <w:t xml:space="preserve"> </w:t>
      </w:r>
      <w:r w:rsidR="004F622E">
        <w:rPr>
          <w:sz w:val="28"/>
          <w:szCs w:val="28"/>
          <w:lang w:val="en-GB"/>
        </w:rPr>
        <w:t xml:space="preserve">has not substantially improved </w:t>
      </w:r>
      <w:r w:rsidR="004A2ACE">
        <w:rPr>
          <w:sz w:val="28"/>
          <w:szCs w:val="28"/>
          <w:lang w:val="en-GB"/>
        </w:rPr>
        <w:t>since the second UPR</w:t>
      </w:r>
      <w:r w:rsidR="004F622E">
        <w:rPr>
          <w:sz w:val="28"/>
          <w:szCs w:val="28"/>
          <w:lang w:val="en-GB"/>
        </w:rPr>
        <w:t>. We</w:t>
      </w:r>
      <w:r w:rsidR="004A2ACE">
        <w:rPr>
          <w:sz w:val="28"/>
          <w:szCs w:val="28"/>
          <w:lang w:val="en-GB"/>
        </w:rPr>
        <w:t xml:space="preserve"> acknowledge that the findings of the 2014 Commission of Inquiry on Human Rig</w:t>
      </w:r>
      <w:r w:rsidR="000E7202">
        <w:rPr>
          <w:sz w:val="28"/>
          <w:szCs w:val="28"/>
          <w:lang w:val="en-GB"/>
        </w:rPr>
        <w:t>+</w:t>
      </w:r>
      <w:r w:rsidR="004A2ACE">
        <w:rPr>
          <w:sz w:val="28"/>
          <w:szCs w:val="28"/>
          <w:lang w:val="en-GB"/>
        </w:rPr>
        <w:t>hts in the DPRK remain still relevant.</w:t>
      </w:r>
      <w:r>
        <w:rPr>
          <w:sz w:val="28"/>
          <w:szCs w:val="28"/>
          <w:lang w:val="en-GB"/>
        </w:rPr>
        <w:t xml:space="preserve"> </w:t>
      </w:r>
      <w:r w:rsidR="004F622E">
        <w:rPr>
          <w:sz w:val="28"/>
          <w:szCs w:val="28"/>
          <w:lang w:val="en-GB"/>
        </w:rPr>
        <w:t xml:space="preserve">We call for complete termination of the practices of forceful re-education through labour. </w:t>
      </w:r>
    </w:p>
    <w:p w:rsidR="004F622E" w:rsidRPr="00A13311" w:rsidRDefault="004F622E" w:rsidP="004F622E">
      <w:pPr>
        <w:jc w:val="both"/>
        <w:rPr>
          <w:sz w:val="28"/>
          <w:szCs w:val="28"/>
          <w:lang w:val="en-GB"/>
        </w:rPr>
      </w:pPr>
    </w:p>
    <w:p w:rsidR="00EE3904" w:rsidRDefault="004A2ACE" w:rsidP="00165A4B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Our understanding is that within the context of </w:t>
      </w:r>
      <w:r w:rsidR="003C66B3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>continuing negotiations on peace, security and denuclearization with the DPRK authorities</w:t>
      </w:r>
      <w:r w:rsidR="004F622E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the readiness of the North Korean Government to fully cooperate with all human rights mechanisms, including</w:t>
      </w:r>
      <w:r w:rsidR="004F622E">
        <w:rPr>
          <w:sz w:val="28"/>
          <w:szCs w:val="28"/>
          <w:lang w:val="en-GB"/>
        </w:rPr>
        <w:t xml:space="preserve"> with the treaty Bodies and the Special Procedures of the UN Human Rights </w:t>
      </w:r>
      <w:proofErr w:type="gramStart"/>
      <w:r w:rsidR="004F622E">
        <w:rPr>
          <w:sz w:val="28"/>
          <w:szCs w:val="28"/>
          <w:lang w:val="en-GB"/>
        </w:rPr>
        <w:t>Council</w:t>
      </w:r>
      <w:r w:rsidR="009E48CF">
        <w:rPr>
          <w:sz w:val="28"/>
          <w:szCs w:val="28"/>
          <w:lang w:val="en-GB"/>
        </w:rPr>
        <w:t>,</w:t>
      </w:r>
      <w:proofErr w:type="gramEnd"/>
      <w:r w:rsidR="004F622E">
        <w:rPr>
          <w:sz w:val="28"/>
          <w:szCs w:val="28"/>
          <w:lang w:val="en-GB"/>
        </w:rPr>
        <w:t xml:space="preserve"> would be highly desirable.</w:t>
      </w:r>
      <w:r>
        <w:rPr>
          <w:sz w:val="28"/>
          <w:szCs w:val="28"/>
          <w:lang w:val="en-GB"/>
        </w:rPr>
        <w:t xml:space="preserve"> </w:t>
      </w:r>
      <w:r w:rsidR="00B46466">
        <w:rPr>
          <w:sz w:val="28"/>
          <w:szCs w:val="28"/>
          <w:lang w:val="en-GB"/>
        </w:rPr>
        <w:t xml:space="preserve">  </w:t>
      </w:r>
      <w:r w:rsidR="00EE3904">
        <w:rPr>
          <w:sz w:val="28"/>
          <w:szCs w:val="28"/>
          <w:lang w:val="en-GB"/>
        </w:rPr>
        <w:t xml:space="preserve"> </w:t>
      </w:r>
    </w:p>
    <w:p w:rsidR="00B30B1C" w:rsidRPr="00387429" w:rsidRDefault="00B30B1C" w:rsidP="001B5519">
      <w:pPr>
        <w:jc w:val="both"/>
        <w:rPr>
          <w:sz w:val="28"/>
          <w:szCs w:val="28"/>
          <w:u w:val="single"/>
          <w:lang w:val="en-GB"/>
        </w:rPr>
      </w:pPr>
    </w:p>
    <w:p w:rsidR="001B5519" w:rsidRPr="00387429" w:rsidRDefault="001B5519" w:rsidP="001B5519">
      <w:pPr>
        <w:jc w:val="both"/>
        <w:rPr>
          <w:sz w:val="28"/>
          <w:szCs w:val="28"/>
          <w:lang w:val="en-GB"/>
        </w:rPr>
      </w:pPr>
      <w:r w:rsidRPr="00387429">
        <w:rPr>
          <w:sz w:val="28"/>
          <w:szCs w:val="28"/>
          <w:lang w:val="en-GB"/>
        </w:rPr>
        <w:t>Bulgaria would like to make the following recommendation</w:t>
      </w:r>
      <w:r w:rsidR="000C3D87" w:rsidRPr="00387429">
        <w:rPr>
          <w:sz w:val="28"/>
          <w:szCs w:val="28"/>
          <w:lang w:val="en-GB"/>
        </w:rPr>
        <w:t>s</w:t>
      </w:r>
      <w:r w:rsidRPr="00387429">
        <w:rPr>
          <w:sz w:val="28"/>
          <w:szCs w:val="28"/>
          <w:lang w:val="en-GB"/>
        </w:rPr>
        <w:t xml:space="preserve"> to </w:t>
      </w:r>
      <w:r w:rsidR="00182E5D" w:rsidRPr="00387429">
        <w:rPr>
          <w:sz w:val="28"/>
          <w:szCs w:val="28"/>
          <w:lang w:val="en-GB"/>
        </w:rPr>
        <w:t>the DPRK</w:t>
      </w:r>
      <w:r w:rsidR="007C0F7B" w:rsidRPr="00387429">
        <w:rPr>
          <w:sz w:val="28"/>
          <w:szCs w:val="28"/>
          <w:lang w:val="en-GB"/>
        </w:rPr>
        <w:t>:</w:t>
      </w:r>
    </w:p>
    <w:p w:rsidR="00983AE5" w:rsidRPr="00387429" w:rsidRDefault="00983AE5" w:rsidP="001B5519">
      <w:pPr>
        <w:jc w:val="both"/>
        <w:rPr>
          <w:sz w:val="28"/>
          <w:szCs w:val="28"/>
          <w:lang w:val="en-GB"/>
        </w:rPr>
      </w:pPr>
    </w:p>
    <w:p w:rsidR="00B30B1C" w:rsidRDefault="00B30B1C" w:rsidP="00983AE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1) Ensure human and financial resources and </w:t>
      </w:r>
      <w:r w:rsidR="004726D5">
        <w:rPr>
          <w:sz w:val="28"/>
          <w:szCs w:val="28"/>
          <w:lang w:val="en-GB"/>
        </w:rPr>
        <w:t>authonomy</w:t>
      </w:r>
      <w:r>
        <w:rPr>
          <w:sz w:val="28"/>
          <w:szCs w:val="28"/>
          <w:lang w:val="en-GB"/>
        </w:rPr>
        <w:t xml:space="preserve"> for the Committee for the Implementation of the International Human Rights Treaties to enable it to effectively promote human rights in the country;</w:t>
      </w:r>
    </w:p>
    <w:p w:rsidR="00A6442D" w:rsidRDefault="00A6442D" w:rsidP="00983AE5">
      <w:pPr>
        <w:jc w:val="both"/>
        <w:rPr>
          <w:sz w:val="28"/>
          <w:szCs w:val="28"/>
          <w:lang w:val="en-GB"/>
        </w:rPr>
      </w:pPr>
    </w:p>
    <w:p w:rsidR="00B30B1C" w:rsidRDefault="00B30B1C" w:rsidP="00983AE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2)  Develop and adopt a comprehensive plan of action to promote women’s rights and their empowerment</w:t>
      </w:r>
      <w:r w:rsidR="00B73957">
        <w:rPr>
          <w:sz w:val="28"/>
          <w:szCs w:val="28"/>
          <w:lang w:val="en-GB"/>
        </w:rPr>
        <w:t>, and</w:t>
      </w:r>
      <w:r>
        <w:rPr>
          <w:sz w:val="28"/>
          <w:szCs w:val="28"/>
          <w:lang w:val="en-GB"/>
        </w:rPr>
        <w:t xml:space="preserve"> </w:t>
      </w:r>
      <w:r w:rsidR="00B73957">
        <w:rPr>
          <w:sz w:val="28"/>
          <w:szCs w:val="28"/>
          <w:lang w:val="en-GB"/>
        </w:rPr>
        <w:t>m</w:t>
      </w:r>
      <w:bookmarkStart w:id="0" w:name="_GoBack"/>
      <w:bookmarkEnd w:id="0"/>
      <w:r>
        <w:rPr>
          <w:sz w:val="28"/>
          <w:szCs w:val="28"/>
          <w:lang w:val="en-GB"/>
        </w:rPr>
        <w:t>onitor and assess its implementation;</w:t>
      </w:r>
    </w:p>
    <w:p w:rsidR="00A6442D" w:rsidRDefault="00A6442D" w:rsidP="00983AE5">
      <w:pPr>
        <w:jc w:val="both"/>
        <w:rPr>
          <w:sz w:val="28"/>
          <w:szCs w:val="28"/>
          <w:lang w:val="en-GB"/>
        </w:rPr>
      </w:pPr>
    </w:p>
    <w:p w:rsidR="00B30B1C" w:rsidRDefault="00B30B1C" w:rsidP="00983AE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3) Consider seeking technical cooperation and capacity-building support from UNICEF and other international bodies in the </w:t>
      </w:r>
      <w:r w:rsidR="00A6442D">
        <w:rPr>
          <w:sz w:val="28"/>
          <w:szCs w:val="28"/>
          <w:lang w:val="en-GB"/>
        </w:rPr>
        <w:t>process</w:t>
      </w:r>
      <w:r>
        <w:rPr>
          <w:sz w:val="28"/>
          <w:szCs w:val="28"/>
          <w:lang w:val="en-GB"/>
        </w:rPr>
        <w:t xml:space="preserve"> of the implementation </w:t>
      </w:r>
      <w:r w:rsidR="00A6442D">
        <w:rPr>
          <w:sz w:val="28"/>
          <w:szCs w:val="28"/>
          <w:lang w:val="en-GB"/>
        </w:rPr>
        <w:t>of 2010 Law on the Protection of the Rights of the Child;</w:t>
      </w:r>
    </w:p>
    <w:p w:rsidR="00A6442D" w:rsidRDefault="00A6442D" w:rsidP="00983AE5">
      <w:pPr>
        <w:jc w:val="both"/>
        <w:rPr>
          <w:sz w:val="28"/>
          <w:szCs w:val="28"/>
          <w:lang w:val="en-GB"/>
        </w:rPr>
      </w:pPr>
    </w:p>
    <w:p w:rsidR="00A6442D" w:rsidRDefault="00A6442D" w:rsidP="00983AE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4) Take appropriate measures to develop inclusive education for children with disabilities and ensure that </w:t>
      </w:r>
      <w:r w:rsidR="00411558" w:rsidRPr="00C14AB3">
        <w:rPr>
          <w:color w:val="000000" w:themeColor="text1"/>
          <w:sz w:val="28"/>
          <w:szCs w:val="28"/>
          <w:lang w:val="en-US"/>
        </w:rPr>
        <w:t>it</w:t>
      </w:r>
      <w:r w:rsidR="004115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GB"/>
        </w:rPr>
        <w:t xml:space="preserve">is prioritized over their placement in specialized institutions and classes.  </w:t>
      </w:r>
    </w:p>
    <w:p w:rsidR="00194DD7" w:rsidRPr="001B1C4F" w:rsidRDefault="00194DD7" w:rsidP="00C73FCD">
      <w:pPr>
        <w:jc w:val="both"/>
        <w:rPr>
          <w:sz w:val="28"/>
          <w:szCs w:val="28"/>
          <w:lang w:val="en-GB"/>
        </w:rPr>
      </w:pPr>
    </w:p>
    <w:p w:rsidR="004471DB" w:rsidRPr="001B1C4F" w:rsidRDefault="00EC3ECD" w:rsidP="00A74EBD">
      <w:pPr>
        <w:jc w:val="both"/>
        <w:rPr>
          <w:sz w:val="28"/>
          <w:szCs w:val="28"/>
          <w:lang w:val="en-GB"/>
        </w:rPr>
      </w:pPr>
      <w:r w:rsidRPr="001B1C4F">
        <w:rPr>
          <w:sz w:val="28"/>
          <w:szCs w:val="28"/>
          <w:lang w:val="en-GB"/>
        </w:rPr>
        <w:t xml:space="preserve">We wish the Delegation </w:t>
      </w:r>
      <w:r w:rsidR="00182F50" w:rsidRPr="001B1C4F">
        <w:rPr>
          <w:sz w:val="28"/>
          <w:szCs w:val="28"/>
          <w:lang w:val="en-GB"/>
        </w:rPr>
        <w:t xml:space="preserve">of </w:t>
      </w:r>
      <w:r w:rsidR="00A6442D">
        <w:rPr>
          <w:sz w:val="28"/>
          <w:szCs w:val="28"/>
          <w:lang w:val="en-GB"/>
        </w:rPr>
        <w:t xml:space="preserve">the DPRK </w:t>
      </w:r>
      <w:r w:rsidR="00032799" w:rsidRPr="001B1C4F">
        <w:rPr>
          <w:sz w:val="28"/>
          <w:szCs w:val="28"/>
          <w:lang w:val="en-GB"/>
        </w:rPr>
        <w:t>a successful review!</w:t>
      </w:r>
    </w:p>
    <w:p w:rsidR="004471DB" w:rsidRPr="001B1C4F" w:rsidRDefault="004471DB" w:rsidP="00A74EBD">
      <w:pPr>
        <w:jc w:val="both"/>
        <w:rPr>
          <w:sz w:val="28"/>
          <w:szCs w:val="28"/>
          <w:lang w:val="en-GB"/>
        </w:rPr>
      </w:pPr>
    </w:p>
    <w:p w:rsidR="00400755" w:rsidRDefault="004D6ADF" w:rsidP="00A74EBD">
      <w:pPr>
        <w:jc w:val="both"/>
        <w:rPr>
          <w:sz w:val="28"/>
          <w:szCs w:val="28"/>
          <w:lang w:val="en-GB"/>
        </w:rPr>
      </w:pPr>
      <w:r w:rsidRPr="001B1C4F">
        <w:rPr>
          <w:sz w:val="28"/>
          <w:szCs w:val="28"/>
          <w:lang w:val="en-GB"/>
        </w:rPr>
        <w:t>Thank you</w:t>
      </w:r>
      <w:r w:rsidR="00A10CC6" w:rsidRPr="001B1C4F">
        <w:rPr>
          <w:sz w:val="28"/>
          <w:szCs w:val="28"/>
          <w:lang w:val="en-GB"/>
        </w:rPr>
        <w:t>, M</w:t>
      </w:r>
      <w:r w:rsidR="00331429" w:rsidRPr="001B1C4F">
        <w:rPr>
          <w:sz w:val="28"/>
          <w:szCs w:val="28"/>
          <w:lang w:val="en-GB"/>
        </w:rPr>
        <w:t>r.</w:t>
      </w:r>
      <w:r w:rsidR="00EC3ECD" w:rsidRPr="001B1C4F">
        <w:rPr>
          <w:sz w:val="28"/>
          <w:szCs w:val="28"/>
          <w:lang w:val="en-GB"/>
        </w:rPr>
        <w:t xml:space="preserve"> President</w:t>
      </w:r>
      <w:r w:rsidRPr="001B1C4F">
        <w:rPr>
          <w:sz w:val="28"/>
          <w:szCs w:val="28"/>
          <w:lang w:val="en-GB"/>
        </w:rPr>
        <w:t>!</w:t>
      </w:r>
    </w:p>
    <w:p w:rsidR="00EA25F7" w:rsidRPr="001B1C4F" w:rsidRDefault="00EA25F7" w:rsidP="00A74EBD">
      <w:pPr>
        <w:jc w:val="both"/>
        <w:rPr>
          <w:sz w:val="28"/>
          <w:szCs w:val="28"/>
          <w:lang w:val="en-GB"/>
        </w:rPr>
      </w:pPr>
    </w:p>
    <w:sectPr w:rsidR="00EA25F7" w:rsidRPr="001B1C4F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2799"/>
    <w:rsid w:val="00036BAD"/>
    <w:rsid w:val="00051712"/>
    <w:rsid w:val="00054802"/>
    <w:rsid w:val="00057DDA"/>
    <w:rsid w:val="00071072"/>
    <w:rsid w:val="0007189A"/>
    <w:rsid w:val="00073421"/>
    <w:rsid w:val="00076CDB"/>
    <w:rsid w:val="000B3F9E"/>
    <w:rsid w:val="000C3D87"/>
    <w:rsid w:val="000C4792"/>
    <w:rsid w:val="000D23F4"/>
    <w:rsid w:val="000E0609"/>
    <w:rsid w:val="000E2729"/>
    <w:rsid w:val="000E7202"/>
    <w:rsid w:val="001124BC"/>
    <w:rsid w:val="00113416"/>
    <w:rsid w:val="00124B34"/>
    <w:rsid w:val="00141286"/>
    <w:rsid w:val="0014613F"/>
    <w:rsid w:val="00154511"/>
    <w:rsid w:val="00161F1F"/>
    <w:rsid w:val="0016326F"/>
    <w:rsid w:val="00165A4B"/>
    <w:rsid w:val="00182E5D"/>
    <w:rsid w:val="00182F50"/>
    <w:rsid w:val="00183680"/>
    <w:rsid w:val="00187E2D"/>
    <w:rsid w:val="00187ECA"/>
    <w:rsid w:val="00191624"/>
    <w:rsid w:val="001927C1"/>
    <w:rsid w:val="001931D7"/>
    <w:rsid w:val="00194DD7"/>
    <w:rsid w:val="001A18C1"/>
    <w:rsid w:val="001A6812"/>
    <w:rsid w:val="001B1C4F"/>
    <w:rsid w:val="001B2044"/>
    <w:rsid w:val="001B4E7A"/>
    <w:rsid w:val="001B5519"/>
    <w:rsid w:val="001B6EB7"/>
    <w:rsid w:val="001C3719"/>
    <w:rsid w:val="001E007E"/>
    <w:rsid w:val="001E5F23"/>
    <w:rsid w:val="002122D2"/>
    <w:rsid w:val="00212595"/>
    <w:rsid w:val="00223843"/>
    <w:rsid w:val="002278FD"/>
    <w:rsid w:val="00230AE3"/>
    <w:rsid w:val="002362E0"/>
    <w:rsid w:val="00254DF1"/>
    <w:rsid w:val="00266C1D"/>
    <w:rsid w:val="00281F06"/>
    <w:rsid w:val="002837D1"/>
    <w:rsid w:val="0028464E"/>
    <w:rsid w:val="00291187"/>
    <w:rsid w:val="0029398F"/>
    <w:rsid w:val="002A37E0"/>
    <w:rsid w:val="002A5118"/>
    <w:rsid w:val="002A5CC4"/>
    <w:rsid w:val="002C1080"/>
    <w:rsid w:val="002C7DE5"/>
    <w:rsid w:val="002D4AA2"/>
    <w:rsid w:val="002E229F"/>
    <w:rsid w:val="002F0A86"/>
    <w:rsid w:val="00302441"/>
    <w:rsid w:val="00303A13"/>
    <w:rsid w:val="003115A4"/>
    <w:rsid w:val="00314E00"/>
    <w:rsid w:val="00331429"/>
    <w:rsid w:val="00361D1A"/>
    <w:rsid w:val="00364A4A"/>
    <w:rsid w:val="003804E5"/>
    <w:rsid w:val="00387429"/>
    <w:rsid w:val="003917CF"/>
    <w:rsid w:val="003951A4"/>
    <w:rsid w:val="003C66B3"/>
    <w:rsid w:val="003C73A2"/>
    <w:rsid w:val="003D2F6C"/>
    <w:rsid w:val="003D302E"/>
    <w:rsid w:val="003D5B59"/>
    <w:rsid w:val="003E6848"/>
    <w:rsid w:val="003F1C35"/>
    <w:rsid w:val="00400755"/>
    <w:rsid w:val="00410D4E"/>
    <w:rsid w:val="00411558"/>
    <w:rsid w:val="00413CBF"/>
    <w:rsid w:val="0042023C"/>
    <w:rsid w:val="0042276F"/>
    <w:rsid w:val="00425A12"/>
    <w:rsid w:val="004425F2"/>
    <w:rsid w:val="004471DB"/>
    <w:rsid w:val="004726D5"/>
    <w:rsid w:val="00483529"/>
    <w:rsid w:val="0049429D"/>
    <w:rsid w:val="004A2ACE"/>
    <w:rsid w:val="004A35BE"/>
    <w:rsid w:val="004A7597"/>
    <w:rsid w:val="004B4D36"/>
    <w:rsid w:val="004D13D9"/>
    <w:rsid w:val="004D6ADF"/>
    <w:rsid w:val="004D6E49"/>
    <w:rsid w:val="004F622E"/>
    <w:rsid w:val="005006B1"/>
    <w:rsid w:val="005011B3"/>
    <w:rsid w:val="00501359"/>
    <w:rsid w:val="00514461"/>
    <w:rsid w:val="00517E93"/>
    <w:rsid w:val="005407A4"/>
    <w:rsid w:val="00540826"/>
    <w:rsid w:val="00557190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3E7C"/>
    <w:rsid w:val="005C7BF0"/>
    <w:rsid w:val="005D3A5E"/>
    <w:rsid w:val="005E3BAF"/>
    <w:rsid w:val="005E5A04"/>
    <w:rsid w:val="005F4E30"/>
    <w:rsid w:val="00603987"/>
    <w:rsid w:val="0060412F"/>
    <w:rsid w:val="00604E2B"/>
    <w:rsid w:val="0061074A"/>
    <w:rsid w:val="00622E21"/>
    <w:rsid w:val="006236FE"/>
    <w:rsid w:val="006309E8"/>
    <w:rsid w:val="00637E68"/>
    <w:rsid w:val="00643C34"/>
    <w:rsid w:val="00672BAB"/>
    <w:rsid w:val="00675E51"/>
    <w:rsid w:val="0068496E"/>
    <w:rsid w:val="00685D67"/>
    <w:rsid w:val="00694807"/>
    <w:rsid w:val="00696284"/>
    <w:rsid w:val="006A5F36"/>
    <w:rsid w:val="006B3D9A"/>
    <w:rsid w:val="006B6674"/>
    <w:rsid w:val="006D7368"/>
    <w:rsid w:val="006E14C6"/>
    <w:rsid w:val="006F22EC"/>
    <w:rsid w:val="006F7390"/>
    <w:rsid w:val="00704A8C"/>
    <w:rsid w:val="00721246"/>
    <w:rsid w:val="007213F0"/>
    <w:rsid w:val="00734E16"/>
    <w:rsid w:val="0074517B"/>
    <w:rsid w:val="00752788"/>
    <w:rsid w:val="007561CB"/>
    <w:rsid w:val="00762F77"/>
    <w:rsid w:val="00764C13"/>
    <w:rsid w:val="007850D9"/>
    <w:rsid w:val="00794492"/>
    <w:rsid w:val="007A2F08"/>
    <w:rsid w:val="007A3C2D"/>
    <w:rsid w:val="007A64AC"/>
    <w:rsid w:val="007B3FA6"/>
    <w:rsid w:val="007C0F7B"/>
    <w:rsid w:val="007D2DEF"/>
    <w:rsid w:val="007F7F2F"/>
    <w:rsid w:val="00812539"/>
    <w:rsid w:val="00823017"/>
    <w:rsid w:val="0082760E"/>
    <w:rsid w:val="00841E2F"/>
    <w:rsid w:val="008476AB"/>
    <w:rsid w:val="00855340"/>
    <w:rsid w:val="0088146C"/>
    <w:rsid w:val="0088450E"/>
    <w:rsid w:val="00885510"/>
    <w:rsid w:val="008973C8"/>
    <w:rsid w:val="008B4003"/>
    <w:rsid w:val="008D6A2D"/>
    <w:rsid w:val="008E4CCC"/>
    <w:rsid w:val="008F2399"/>
    <w:rsid w:val="008F67E2"/>
    <w:rsid w:val="00906350"/>
    <w:rsid w:val="00917A0C"/>
    <w:rsid w:val="009224D9"/>
    <w:rsid w:val="00930917"/>
    <w:rsid w:val="00935DE4"/>
    <w:rsid w:val="00940EEC"/>
    <w:rsid w:val="00942B39"/>
    <w:rsid w:val="00973735"/>
    <w:rsid w:val="00983AE5"/>
    <w:rsid w:val="00985A31"/>
    <w:rsid w:val="00995907"/>
    <w:rsid w:val="009A085C"/>
    <w:rsid w:val="009A14AB"/>
    <w:rsid w:val="009B3CC0"/>
    <w:rsid w:val="009B68B3"/>
    <w:rsid w:val="009E3BB1"/>
    <w:rsid w:val="009E48CF"/>
    <w:rsid w:val="009F70F5"/>
    <w:rsid w:val="009F763D"/>
    <w:rsid w:val="00A10CC6"/>
    <w:rsid w:val="00A13311"/>
    <w:rsid w:val="00A20D1B"/>
    <w:rsid w:val="00A2258E"/>
    <w:rsid w:val="00A62F34"/>
    <w:rsid w:val="00A6442D"/>
    <w:rsid w:val="00A74EBD"/>
    <w:rsid w:val="00A92AB5"/>
    <w:rsid w:val="00A95D1A"/>
    <w:rsid w:val="00AA53F0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0B1C"/>
    <w:rsid w:val="00B33C6B"/>
    <w:rsid w:val="00B3565F"/>
    <w:rsid w:val="00B44FB3"/>
    <w:rsid w:val="00B46466"/>
    <w:rsid w:val="00B52D2C"/>
    <w:rsid w:val="00B73957"/>
    <w:rsid w:val="00B76409"/>
    <w:rsid w:val="00B77F7E"/>
    <w:rsid w:val="00BB2F3A"/>
    <w:rsid w:val="00BB649A"/>
    <w:rsid w:val="00BB7FF8"/>
    <w:rsid w:val="00BD7001"/>
    <w:rsid w:val="00BF258A"/>
    <w:rsid w:val="00BF41D1"/>
    <w:rsid w:val="00BF5032"/>
    <w:rsid w:val="00C0303B"/>
    <w:rsid w:val="00C10E5E"/>
    <w:rsid w:val="00C14AB3"/>
    <w:rsid w:val="00C26FFD"/>
    <w:rsid w:val="00C304B0"/>
    <w:rsid w:val="00C4750B"/>
    <w:rsid w:val="00C52CF1"/>
    <w:rsid w:val="00C537F2"/>
    <w:rsid w:val="00C66023"/>
    <w:rsid w:val="00C73FCD"/>
    <w:rsid w:val="00C82323"/>
    <w:rsid w:val="00C86102"/>
    <w:rsid w:val="00CB4EA6"/>
    <w:rsid w:val="00CC5566"/>
    <w:rsid w:val="00CD042B"/>
    <w:rsid w:val="00CD2F0C"/>
    <w:rsid w:val="00CD7F41"/>
    <w:rsid w:val="00CF7EB3"/>
    <w:rsid w:val="00D10F38"/>
    <w:rsid w:val="00D122F0"/>
    <w:rsid w:val="00D161BF"/>
    <w:rsid w:val="00D45375"/>
    <w:rsid w:val="00D504BC"/>
    <w:rsid w:val="00D518E2"/>
    <w:rsid w:val="00D61762"/>
    <w:rsid w:val="00D82BA4"/>
    <w:rsid w:val="00D84711"/>
    <w:rsid w:val="00D925AF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0389"/>
    <w:rsid w:val="00E236EF"/>
    <w:rsid w:val="00E240AB"/>
    <w:rsid w:val="00E57D2A"/>
    <w:rsid w:val="00E66222"/>
    <w:rsid w:val="00E73452"/>
    <w:rsid w:val="00E7704C"/>
    <w:rsid w:val="00EA25F7"/>
    <w:rsid w:val="00EA5B46"/>
    <w:rsid w:val="00EC3ECD"/>
    <w:rsid w:val="00EE3904"/>
    <w:rsid w:val="00EE75F4"/>
    <w:rsid w:val="00EF4E47"/>
    <w:rsid w:val="00EF76EF"/>
    <w:rsid w:val="00F05858"/>
    <w:rsid w:val="00F13172"/>
    <w:rsid w:val="00F149BA"/>
    <w:rsid w:val="00F23E1D"/>
    <w:rsid w:val="00F55C69"/>
    <w:rsid w:val="00F618C3"/>
    <w:rsid w:val="00F715E2"/>
    <w:rsid w:val="00F81596"/>
    <w:rsid w:val="00F828FF"/>
    <w:rsid w:val="00FB2AED"/>
    <w:rsid w:val="00FD4126"/>
    <w:rsid w:val="00FD497C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D64CD-A31E-408F-AA51-91BB38A3AE5D}"/>
</file>

<file path=customXml/itemProps2.xml><?xml version="1.0" encoding="utf-8"?>
<ds:datastoreItem xmlns:ds="http://schemas.openxmlformats.org/officeDocument/2006/customXml" ds:itemID="{463517BD-9B68-4B1E-8966-C18FD7E5F478}"/>
</file>

<file path=customXml/itemProps3.xml><?xml version="1.0" encoding="utf-8"?>
<ds:datastoreItem xmlns:ds="http://schemas.openxmlformats.org/officeDocument/2006/customXml" ds:itemID="{C29C6210-CBDB-4936-A17C-05D161173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10</cp:revision>
  <cp:lastPrinted>2019-05-09T10:41:00Z</cp:lastPrinted>
  <dcterms:created xsi:type="dcterms:W3CDTF">2019-05-09T10:19:00Z</dcterms:created>
  <dcterms:modified xsi:type="dcterms:W3CDTF">2019-05-13T15:18:00Z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