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778" w:rsidRPr="003A654F" w:rsidRDefault="00356778" w:rsidP="00356778">
      <w:pPr>
        <w:spacing w:line="276" w:lineRule="auto"/>
        <w:ind w:left="180"/>
        <w:jc w:val="center"/>
        <w:rPr>
          <w:rFonts w:ascii="Arial" w:hAnsi="Arial" w:cs="Arial"/>
          <w:b/>
          <w:bCs/>
          <w:sz w:val="56"/>
          <w:szCs w:val="56"/>
          <w:lang w:val="en-GB"/>
        </w:rPr>
      </w:pPr>
      <w:r w:rsidRPr="003A654F">
        <w:rPr>
          <w:rFonts w:ascii="Arial" w:hAnsi="Arial" w:cs="Arial"/>
          <w:b/>
          <w:bCs/>
          <w:sz w:val="56"/>
          <w:szCs w:val="56"/>
          <w:lang w:val="en-GB"/>
        </w:rPr>
        <w:t>GEORGIA</w:t>
      </w:r>
      <w:bookmarkStart w:id="0" w:name="_GoBack"/>
      <w:bookmarkEnd w:id="0"/>
    </w:p>
    <w:p w:rsidR="00356778" w:rsidRPr="00805176" w:rsidRDefault="00356778" w:rsidP="00356778">
      <w:pPr>
        <w:spacing w:line="276" w:lineRule="auto"/>
        <w:ind w:left="180"/>
        <w:jc w:val="center"/>
        <w:rPr>
          <w:rFonts w:ascii="Arial" w:hAnsi="Arial" w:cs="Arial"/>
          <w:b/>
          <w:bCs/>
          <w:lang w:val="en-GB"/>
        </w:rPr>
      </w:pPr>
    </w:p>
    <w:p w:rsidR="00356778" w:rsidRPr="00805176" w:rsidRDefault="00C2084E" w:rsidP="00356778">
      <w:pPr>
        <w:spacing w:line="276" w:lineRule="auto"/>
        <w:ind w:left="180"/>
        <w:jc w:val="center"/>
        <w:rPr>
          <w:rFonts w:ascii="Arial" w:eastAsia="SimSun" w:hAnsi="Arial" w:cs="Arial"/>
          <w:b/>
          <w:bCs/>
          <w:caps/>
          <w:lang w:val="en-GB" w:eastAsia="zh-CN"/>
        </w:rPr>
      </w:pPr>
      <w:r w:rsidRPr="00805176">
        <w:rPr>
          <w:rFonts w:ascii="Arial" w:eastAsia="SimSun" w:hAnsi="Arial" w:cs="Arial"/>
          <w:b/>
          <w:bCs/>
          <w:caps/>
          <w:lang w:val="en-GB" w:eastAsia="zh-CN"/>
        </w:rPr>
        <w:t>THE 3</w:t>
      </w:r>
      <w:r w:rsidR="005F4E04">
        <w:rPr>
          <w:rFonts w:ascii="Arial" w:eastAsia="SimSun" w:hAnsi="Arial" w:cs="Arial"/>
          <w:b/>
          <w:bCs/>
          <w:caps/>
          <w:lang w:val="en-GB" w:eastAsia="zh-CN"/>
        </w:rPr>
        <w:t>3</w:t>
      </w:r>
      <w:r w:rsidRPr="00805176">
        <w:rPr>
          <w:rFonts w:ascii="Arial" w:eastAsia="SimSun" w:hAnsi="Arial" w:cs="Arial"/>
          <w:b/>
          <w:bCs/>
          <w:caps/>
          <w:vertAlign w:val="superscript"/>
          <w:lang w:val="en-GB" w:eastAsia="zh-CN"/>
        </w:rPr>
        <w:t>st</w:t>
      </w:r>
      <w:r w:rsidRPr="00805176">
        <w:rPr>
          <w:rFonts w:ascii="Arial" w:eastAsia="SimSun" w:hAnsi="Arial" w:cs="Arial"/>
          <w:b/>
          <w:bCs/>
          <w:caps/>
          <w:lang w:val="en-GB" w:eastAsia="zh-CN"/>
        </w:rPr>
        <w:t xml:space="preserve"> </w:t>
      </w:r>
      <w:r w:rsidR="00356778" w:rsidRPr="00805176">
        <w:rPr>
          <w:rFonts w:ascii="Arial" w:eastAsia="SimSun" w:hAnsi="Arial" w:cs="Arial"/>
          <w:b/>
          <w:bCs/>
          <w:caps/>
          <w:lang w:val="en-GB" w:eastAsia="zh-CN"/>
        </w:rPr>
        <w:t>session of the UPR Working group</w:t>
      </w:r>
    </w:p>
    <w:p w:rsidR="00356778" w:rsidRPr="00805176" w:rsidRDefault="00356778" w:rsidP="00356778">
      <w:pPr>
        <w:spacing w:line="276" w:lineRule="auto"/>
        <w:jc w:val="center"/>
        <w:rPr>
          <w:rFonts w:ascii="Arial" w:hAnsi="Arial" w:cs="Arial"/>
          <w:b/>
        </w:rPr>
      </w:pPr>
      <w:r w:rsidRPr="00805176">
        <w:rPr>
          <w:rFonts w:ascii="Arial" w:hAnsi="Arial" w:cs="Arial"/>
          <w:b/>
          <w:lang w:val="en-GB"/>
        </w:rPr>
        <w:t xml:space="preserve">UPR of the REPUBLIC OF </w:t>
      </w:r>
      <w:r w:rsidR="005F4E04">
        <w:rPr>
          <w:rFonts w:ascii="Arial" w:hAnsi="Arial" w:cs="Arial"/>
          <w:b/>
        </w:rPr>
        <w:t>ALBANIA</w:t>
      </w:r>
    </w:p>
    <w:p w:rsidR="00356778" w:rsidRPr="00805176" w:rsidRDefault="00356778" w:rsidP="00356778">
      <w:pPr>
        <w:spacing w:line="276" w:lineRule="auto"/>
        <w:ind w:left="180"/>
        <w:jc w:val="center"/>
        <w:rPr>
          <w:rFonts w:ascii="Arial" w:eastAsia="SimSun" w:hAnsi="Arial" w:cs="Arial"/>
          <w:b/>
          <w:bCs/>
          <w:caps/>
          <w:lang w:val="en-GB" w:eastAsia="zh-CN"/>
        </w:rPr>
      </w:pPr>
    </w:p>
    <w:p w:rsidR="00356778" w:rsidRPr="00805176" w:rsidRDefault="005F4E04" w:rsidP="00356778">
      <w:pPr>
        <w:spacing w:line="276" w:lineRule="auto"/>
        <w:ind w:left="180"/>
        <w:jc w:val="right"/>
        <w:rPr>
          <w:rFonts w:ascii="Arial" w:hAnsi="Arial" w:cs="Arial"/>
          <w:b/>
          <w:bCs/>
          <w:lang w:val="ka-GE"/>
        </w:rPr>
      </w:pPr>
      <w:r>
        <w:rPr>
          <w:rFonts w:ascii="Arial" w:eastAsia="SimSun" w:hAnsi="Arial" w:cs="Arial"/>
          <w:b/>
          <w:bCs/>
          <w:caps/>
          <w:lang w:val="en-GB" w:eastAsia="zh-CN"/>
        </w:rPr>
        <w:t>6 MAY</w:t>
      </w:r>
      <w:r w:rsidR="00356778" w:rsidRPr="00805176">
        <w:rPr>
          <w:rFonts w:ascii="Arial" w:eastAsia="SimSun" w:hAnsi="Arial" w:cs="Arial"/>
          <w:b/>
          <w:bCs/>
          <w:caps/>
          <w:lang w:val="en-GB" w:eastAsia="zh-CN"/>
        </w:rPr>
        <w:t>, 201</w:t>
      </w:r>
      <w:r>
        <w:rPr>
          <w:rFonts w:ascii="Arial" w:eastAsia="SimSun" w:hAnsi="Arial" w:cs="Arial"/>
          <w:b/>
          <w:bCs/>
          <w:caps/>
          <w:lang w:val="en-GB" w:eastAsia="zh-CN"/>
        </w:rPr>
        <w:t>9</w:t>
      </w:r>
    </w:p>
    <w:p w:rsidR="00416E2F" w:rsidRPr="00805176" w:rsidRDefault="00416E2F" w:rsidP="00416E2F">
      <w:pPr>
        <w:pStyle w:val="Body"/>
        <w:jc w:val="center"/>
        <w:rPr>
          <w:rFonts w:ascii="Arial" w:hAnsi="Arial" w:cs="Arial"/>
          <w:b/>
          <w:bCs/>
          <w:color w:val="auto"/>
          <w:lang w:val="en-GB"/>
        </w:rPr>
      </w:pPr>
    </w:p>
    <w:p w:rsidR="007C2DD3" w:rsidRPr="00F764E3" w:rsidRDefault="0061646B" w:rsidP="00F764E3">
      <w:pPr>
        <w:jc w:val="both"/>
        <w:rPr>
          <w:b/>
          <w:bCs/>
          <w:sz w:val="28"/>
          <w:szCs w:val="28"/>
        </w:rPr>
      </w:pPr>
      <w:r w:rsidRPr="00805176">
        <w:rPr>
          <w:rFonts w:ascii="Arial" w:hAnsi="Arial" w:cs="Arial"/>
          <w:lang w:val="en-GB"/>
        </w:rPr>
        <w:t xml:space="preserve">We welcome the Delegation of </w:t>
      </w:r>
      <w:r w:rsidR="00C06DB5" w:rsidRPr="00805176">
        <w:rPr>
          <w:rFonts w:ascii="Arial" w:hAnsi="Arial" w:cs="Arial"/>
          <w:lang w:val="en-GB"/>
        </w:rPr>
        <w:t xml:space="preserve">the Republic of </w:t>
      </w:r>
      <w:r w:rsidR="005F4E04">
        <w:rPr>
          <w:rFonts w:ascii="Arial" w:hAnsi="Arial" w:cs="Arial"/>
          <w:lang w:val="en-GB"/>
        </w:rPr>
        <w:t>Albania</w:t>
      </w:r>
      <w:r w:rsidRPr="00805176">
        <w:rPr>
          <w:rFonts w:ascii="Arial" w:hAnsi="Arial" w:cs="Arial"/>
          <w:lang w:val="en-GB"/>
        </w:rPr>
        <w:t xml:space="preserve"> and thank </w:t>
      </w:r>
      <w:r w:rsidR="00F764E3" w:rsidRPr="00EB5704">
        <w:rPr>
          <w:rFonts w:ascii="Arial" w:hAnsi="Arial" w:cs="Arial"/>
          <w:bCs/>
        </w:rPr>
        <w:t>H.E. Deputy Minister Dralo</w:t>
      </w:r>
      <w:r w:rsidR="00F764E3" w:rsidRPr="00EB5704">
        <w:rPr>
          <w:rFonts w:ascii="Arial" w:hAnsi="Arial" w:cs="Arial"/>
          <w:bCs/>
          <w:sz w:val="28"/>
          <w:szCs w:val="28"/>
        </w:rPr>
        <w:t xml:space="preserve"> </w:t>
      </w:r>
      <w:r w:rsidRPr="00805176">
        <w:rPr>
          <w:rFonts w:ascii="Arial" w:hAnsi="Arial" w:cs="Arial"/>
          <w:lang w:val="en-GB"/>
        </w:rPr>
        <w:t>for the presentation</w:t>
      </w:r>
      <w:r w:rsidR="008C43B4">
        <w:rPr>
          <w:rFonts w:ascii="Arial" w:hAnsi="Arial" w:cs="Arial"/>
          <w:lang w:val="en-GB"/>
        </w:rPr>
        <w:t xml:space="preserve"> </w:t>
      </w:r>
      <w:r w:rsidRPr="00805176">
        <w:rPr>
          <w:rFonts w:ascii="Arial" w:hAnsi="Arial" w:cs="Arial"/>
          <w:lang w:val="en-GB"/>
        </w:rPr>
        <w:t>of the national report.</w:t>
      </w:r>
    </w:p>
    <w:p w:rsidR="00ED5A0C" w:rsidRPr="00805176" w:rsidRDefault="00ED5A0C">
      <w:pPr>
        <w:pStyle w:val="Body"/>
        <w:jc w:val="both"/>
        <w:rPr>
          <w:rFonts w:ascii="Arial" w:hAnsi="Arial" w:cs="Arial"/>
          <w:color w:val="auto"/>
          <w:lang w:val="en-GB"/>
        </w:rPr>
      </w:pPr>
    </w:p>
    <w:p w:rsidR="009754E7" w:rsidRDefault="009754E7" w:rsidP="009754E7">
      <w:pPr>
        <w:jc w:val="both"/>
        <w:rPr>
          <w:rFonts w:ascii="Arial" w:hAnsi="Arial" w:cs="Arial"/>
        </w:rPr>
      </w:pPr>
      <w:r w:rsidRPr="005F4E04">
        <w:rPr>
          <w:rFonts w:ascii="Arial" w:hAnsi="Arial" w:cs="Arial"/>
        </w:rPr>
        <w:t>Georgia welcomes steps of the Government</w:t>
      </w:r>
      <w:r>
        <w:rPr>
          <w:rFonts w:ascii="Arial" w:hAnsi="Arial" w:cs="Arial"/>
        </w:rPr>
        <w:t xml:space="preserve"> </w:t>
      </w:r>
      <w:r w:rsidRPr="00805176">
        <w:rPr>
          <w:rFonts w:ascii="Arial" w:hAnsi="Arial" w:cs="Arial"/>
          <w:lang w:val="en-GB"/>
        </w:rPr>
        <w:t xml:space="preserve">of the Republic of </w:t>
      </w:r>
      <w:r>
        <w:rPr>
          <w:rFonts w:ascii="Arial" w:hAnsi="Arial" w:cs="Arial"/>
          <w:lang w:val="en-GB"/>
        </w:rPr>
        <w:t>Albania</w:t>
      </w:r>
      <w:r w:rsidRPr="005F4E04">
        <w:rPr>
          <w:rFonts w:ascii="Arial" w:hAnsi="Arial" w:cs="Arial"/>
        </w:rPr>
        <w:t xml:space="preserve"> aimed at harmonization of the national framework with international human rights instruments and cooperation with UN treaty bodies.</w:t>
      </w:r>
      <w:r>
        <w:rPr>
          <w:rFonts w:ascii="Arial" w:hAnsi="Arial" w:cs="Arial"/>
        </w:rPr>
        <w:t xml:space="preserve"> </w:t>
      </w:r>
    </w:p>
    <w:p w:rsidR="009754E7" w:rsidRPr="009754E7" w:rsidRDefault="009754E7" w:rsidP="009754E7">
      <w:pPr>
        <w:jc w:val="both"/>
        <w:rPr>
          <w:rFonts w:ascii="Arial" w:hAnsi="Arial" w:cs="Arial"/>
          <w:lang w:val="en-GB"/>
        </w:rPr>
      </w:pPr>
    </w:p>
    <w:p w:rsidR="009754E7" w:rsidRDefault="009754E7" w:rsidP="009754E7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We appreciate </w:t>
      </w:r>
      <w:r w:rsidR="00167946" w:rsidRPr="00805176">
        <w:rPr>
          <w:rFonts w:ascii="Arial" w:hAnsi="Arial" w:cs="Arial"/>
        </w:rPr>
        <w:t xml:space="preserve">measures </w:t>
      </w:r>
      <w:r>
        <w:rPr>
          <w:rFonts w:ascii="Arial" w:hAnsi="Arial" w:cs="Arial"/>
        </w:rPr>
        <w:t>undertaken by the Government in order to</w:t>
      </w:r>
      <w:r w:rsidR="00167946" w:rsidRPr="00805176">
        <w:rPr>
          <w:rFonts w:ascii="Arial" w:hAnsi="Arial" w:cs="Arial"/>
        </w:rPr>
        <w:t xml:space="preserve"> implement</w:t>
      </w:r>
      <w:r>
        <w:rPr>
          <w:rFonts w:ascii="Arial" w:hAnsi="Arial" w:cs="Arial"/>
        </w:rPr>
        <w:t xml:space="preserve"> the</w:t>
      </w:r>
      <w:r w:rsidR="00167946" w:rsidRPr="00805176">
        <w:rPr>
          <w:rFonts w:ascii="Arial" w:hAnsi="Arial" w:cs="Arial"/>
        </w:rPr>
        <w:t xml:space="preserve"> </w:t>
      </w:r>
      <w:r w:rsidR="00E415BF">
        <w:rPr>
          <w:rFonts w:ascii="Arial" w:hAnsi="Arial" w:cs="Arial"/>
        </w:rPr>
        <w:t>vast majority of</w:t>
      </w:r>
      <w:r w:rsidR="005F4E04">
        <w:rPr>
          <w:rFonts w:ascii="Arial" w:hAnsi="Arial" w:cs="Arial"/>
        </w:rPr>
        <w:t xml:space="preserve"> </w:t>
      </w:r>
      <w:r w:rsidR="00167946" w:rsidRPr="00805176">
        <w:rPr>
          <w:rFonts w:ascii="Arial" w:hAnsi="Arial" w:cs="Arial"/>
        </w:rPr>
        <w:t xml:space="preserve">recommendations </w:t>
      </w:r>
      <w:r>
        <w:rPr>
          <w:rFonts w:ascii="Arial" w:hAnsi="Arial" w:cs="Arial"/>
        </w:rPr>
        <w:t xml:space="preserve">(161 out of 165) </w:t>
      </w:r>
      <w:r w:rsidR="00167946" w:rsidRPr="00805176">
        <w:rPr>
          <w:rFonts w:ascii="Arial" w:hAnsi="Arial" w:cs="Arial"/>
        </w:rPr>
        <w:t>from previous cycle</w:t>
      </w:r>
      <w:r w:rsidR="005F4E04">
        <w:rPr>
          <w:rFonts w:ascii="Arial" w:hAnsi="Arial" w:cs="Arial"/>
        </w:rPr>
        <w:t>.</w:t>
      </w:r>
      <w:r w:rsidR="00167946" w:rsidRPr="00805176">
        <w:rPr>
          <w:rFonts w:ascii="Arial" w:hAnsi="Arial" w:cs="Arial"/>
        </w:rPr>
        <w:t xml:space="preserve"> </w:t>
      </w:r>
    </w:p>
    <w:p w:rsidR="009754E7" w:rsidRDefault="009754E7" w:rsidP="009754E7">
      <w:pPr>
        <w:jc w:val="both"/>
        <w:rPr>
          <w:rFonts w:ascii="Arial" w:hAnsi="Arial" w:cs="Arial"/>
          <w:lang w:val="en-GB"/>
        </w:rPr>
      </w:pPr>
    </w:p>
    <w:p w:rsidR="005F4E04" w:rsidRDefault="008B584C" w:rsidP="005F4E04">
      <w:pPr>
        <w:spacing w:after="96"/>
        <w:jc w:val="both"/>
        <w:rPr>
          <w:rFonts w:ascii="Arial" w:hAnsi="Arial" w:cs="Arial"/>
        </w:rPr>
      </w:pPr>
      <w:r w:rsidRPr="008B584C">
        <w:rPr>
          <w:rFonts w:ascii="Arial" w:hAnsi="Arial" w:cs="Arial"/>
        </w:rPr>
        <w:t>We commen</w:t>
      </w:r>
      <w:r>
        <w:rPr>
          <w:rFonts w:ascii="Arial" w:hAnsi="Arial" w:cs="Arial"/>
        </w:rPr>
        <w:t>d</w:t>
      </w:r>
      <w:r w:rsidRPr="008B584C">
        <w:rPr>
          <w:rFonts w:ascii="Arial" w:hAnsi="Arial" w:cs="Arial"/>
        </w:rPr>
        <w:t xml:space="preserve"> the Government for </w:t>
      </w:r>
      <w:r w:rsidR="005F4E04" w:rsidRPr="008B584C">
        <w:rPr>
          <w:rFonts w:ascii="Arial" w:hAnsi="Arial" w:cs="Arial"/>
        </w:rPr>
        <w:t>developing and implementing numerous strategies an</w:t>
      </w:r>
      <w:r w:rsidR="00F255CF">
        <w:rPr>
          <w:rFonts w:ascii="Arial" w:hAnsi="Arial" w:cs="Arial"/>
        </w:rPr>
        <w:t>d national</w:t>
      </w:r>
      <w:r w:rsidR="0041788C">
        <w:rPr>
          <w:rFonts w:ascii="Arial" w:hAnsi="Arial" w:cs="Arial"/>
        </w:rPr>
        <w:t xml:space="preserve"> action</w:t>
      </w:r>
      <w:r w:rsidR="00F255CF">
        <w:rPr>
          <w:rFonts w:ascii="Arial" w:hAnsi="Arial" w:cs="Arial"/>
        </w:rPr>
        <w:t xml:space="preserve"> plans in this regard</w:t>
      </w:r>
      <w:r w:rsidRPr="008B584C">
        <w:rPr>
          <w:rFonts w:ascii="Arial" w:hAnsi="Arial" w:cs="Arial"/>
        </w:rPr>
        <w:t xml:space="preserve">, including </w:t>
      </w:r>
      <w:r w:rsidRPr="003A6696">
        <w:rPr>
          <w:rFonts w:ascii="Arial" w:hAnsi="Arial" w:cs="Arial"/>
        </w:rPr>
        <w:t xml:space="preserve">the National Strategy on the Fight against Human Trafficking for 2018–2020, </w:t>
      </w:r>
      <w:r w:rsidRPr="008B584C">
        <w:rPr>
          <w:rFonts w:ascii="Arial" w:hAnsi="Arial" w:cs="Arial"/>
        </w:rPr>
        <w:t xml:space="preserve">the </w:t>
      </w:r>
      <w:r w:rsidR="003A6696">
        <w:rPr>
          <w:rFonts w:ascii="Arial" w:hAnsi="Arial" w:cs="Arial"/>
        </w:rPr>
        <w:t>3</w:t>
      </w:r>
      <w:r w:rsidR="003A6696" w:rsidRPr="003A6696">
        <w:rPr>
          <w:rFonts w:ascii="Arial" w:hAnsi="Arial" w:cs="Arial"/>
        </w:rPr>
        <w:t>rd</w:t>
      </w:r>
      <w:r w:rsidR="003A6696">
        <w:rPr>
          <w:rFonts w:ascii="Arial" w:hAnsi="Arial" w:cs="Arial"/>
        </w:rPr>
        <w:t xml:space="preserve"> </w:t>
      </w:r>
      <w:r w:rsidRPr="008B584C">
        <w:rPr>
          <w:rFonts w:ascii="Arial" w:hAnsi="Arial" w:cs="Arial"/>
        </w:rPr>
        <w:t xml:space="preserve">National Strategy on Gender Equality and Action Plan 2016-2020, </w:t>
      </w:r>
      <w:r w:rsidR="003A6696" w:rsidRPr="003A6696">
        <w:rPr>
          <w:rFonts w:ascii="Arial" w:hAnsi="Arial" w:cs="Arial"/>
        </w:rPr>
        <w:t>Anti-Corruption Crosscutting Strategy 2015-2020 and its Action P</w:t>
      </w:r>
      <w:r w:rsidR="006C2287">
        <w:rPr>
          <w:rFonts w:ascii="Arial" w:hAnsi="Arial" w:cs="Arial"/>
        </w:rPr>
        <w:t>lan for 2018-2020.</w:t>
      </w:r>
    </w:p>
    <w:p w:rsidR="00EB5704" w:rsidRDefault="00EB5704" w:rsidP="005F4E04">
      <w:pPr>
        <w:spacing w:after="96"/>
        <w:jc w:val="both"/>
        <w:rPr>
          <w:rFonts w:ascii="Arial" w:hAnsi="Arial" w:cs="Arial"/>
        </w:rPr>
      </w:pPr>
    </w:p>
    <w:p w:rsidR="00BA00D9" w:rsidRPr="00EB5704" w:rsidRDefault="00EB5704" w:rsidP="005F4E04">
      <w:pPr>
        <w:spacing w:after="96"/>
        <w:jc w:val="both"/>
        <w:rPr>
          <w:rFonts w:ascii="Arial" w:hAnsi="Arial" w:cs="Arial"/>
        </w:rPr>
      </w:pPr>
      <w:r w:rsidRPr="00EB5704">
        <w:rPr>
          <w:rFonts w:ascii="Arial" w:hAnsi="Arial" w:cs="Arial"/>
        </w:rPr>
        <w:t xml:space="preserve">We also welcome the amendments made in 2018 to the law on measures against domestic violence which improved the legal definition of domestic violence and adoption of a law on the protection of </w:t>
      </w:r>
      <w:r>
        <w:rPr>
          <w:rFonts w:ascii="Arial" w:hAnsi="Arial" w:cs="Arial"/>
        </w:rPr>
        <w:t>the rights of the child in 2017.</w:t>
      </w:r>
    </w:p>
    <w:p w:rsidR="00EB5704" w:rsidRDefault="00EB5704" w:rsidP="005F4E04">
      <w:pPr>
        <w:pStyle w:val="Default"/>
        <w:jc w:val="both"/>
        <w:rPr>
          <w:rFonts w:ascii="Arial" w:eastAsia="Arial Unicode MS" w:hAnsi="Arial" w:cs="Arial"/>
          <w:color w:val="auto"/>
          <w:bdr w:val="nil"/>
        </w:rPr>
      </w:pPr>
    </w:p>
    <w:p w:rsidR="005F4E04" w:rsidRPr="003A6696" w:rsidRDefault="00EB5704" w:rsidP="005F4E04">
      <w:pPr>
        <w:pStyle w:val="Default"/>
        <w:jc w:val="both"/>
        <w:rPr>
          <w:rFonts w:ascii="Arial" w:eastAsia="Arial Unicode MS" w:hAnsi="Arial" w:cs="Arial"/>
          <w:color w:val="auto"/>
          <w:bdr w:val="nil"/>
        </w:rPr>
      </w:pPr>
      <w:r>
        <w:rPr>
          <w:rFonts w:ascii="Arial" w:eastAsia="Arial Unicode MS" w:hAnsi="Arial" w:cs="Arial"/>
          <w:color w:val="auto"/>
          <w:bdr w:val="nil"/>
        </w:rPr>
        <w:t>Having said that</w:t>
      </w:r>
      <w:r w:rsidR="00167946" w:rsidRPr="008B584C">
        <w:rPr>
          <w:rFonts w:ascii="Arial" w:eastAsia="Arial Unicode MS" w:hAnsi="Arial" w:cs="Arial"/>
          <w:color w:val="auto"/>
          <w:bdr w:val="nil"/>
        </w:rPr>
        <w:t xml:space="preserve">, </w:t>
      </w:r>
      <w:r w:rsidR="00DD1436" w:rsidRPr="008B584C">
        <w:rPr>
          <w:rFonts w:ascii="Arial" w:eastAsia="Arial Unicode MS" w:hAnsi="Arial" w:cs="Arial"/>
          <w:color w:val="auto"/>
          <w:bdr w:val="nil"/>
        </w:rPr>
        <w:t xml:space="preserve">Georgia would like to recommend to the Government of </w:t>
      </w:r>
      <w:r w:rsidR="005F4E04" w:rsidRPr="008B584C">
        <w:rPr>
          <w:rFonts w:ascii="Arial" w:eastAsia="Arial Unicode MS" w:hAnsi="Arial" w:cs="Arial"/>
          <w:color w:val="auto"/>
          <w:bdr w:val="nil"/>
        </w:rPr>
        <w:t>Albania</w:t>
      </w:r>
      <w:r w:rsidR="00DD1436" w:rsidRPr="008B584C">
        <w:rPr>
          <w:rFonts w:ascii="Arial" w:eastAsia="Arial Unicode MS" w:hAnsi="Arial" w:cs="Arial"/>
          <w:color w:val="auto"/>
          <w:bdr w:val="nil"/>
        </w:rPr>
        <w:t>:</w:t>
      </w:r>
    </w:p>
    <w:p w:rsidR="00EB5704" w:rsidRDefault="00EB5704" w:rsidP="00EB5704">
      <w:pPr>
        <w:pStyle w:val="Default"/>
        <w:ind w:left="360"/>
        <w:jc w:val="both"/>
        <w:rPr>
          <w:rFonts w:ascii="Arial" w:eastAsia="Arial Unicode MS" w:hAnsi="Arial" w:cs="Arial"/>
          <w:color w:val="auto"/>
          <w:bdr w:val="nil"/>
        </w:rPr>
      </w:pPr>
    </w:p>
    <w:p w:rsidR="003A6696" w:rsidRPr="003A6696" w:rsidRDefault="0041788C" w:rsidP="00BA00D9">
      <w:pPr>
        <w:pStyle w:val="Default"/>
        <w:numPr>
          <w:ilvl w:val="0"/>
          <w:numId w:val="6"/>
        </w:numPr>
        <w:jc w:val="both"/>
        <w:rPr>
          <w:rFonts w:ascii="Arial" w:eastAsia="Arial Unicode MS" w:hAnsi="Arial" w:cs="Arial"/>
          <w:color w:val="auto"/>
          <w:bdr w:val="nil"/>
        </w:rPr>
      </w:pPr>
      <w:r>
        <w:rPr>
          <w:rFonts w:ascii="Arial" w:eastAsia="Arial Unicode MS" w:hAnsi="Arial" w:cs="Arial"/>
          <w:color w:val="auto"/>
          <w:bdr w:val="nil"/>
        </w:rPr>
        <w:t>t</w:t>
      </w:r>
      <w:r w:rsidRPr="005A1779">
        <w:rPr>
          <w:rFonts w:ascii="Arial" w:eastAsia="Arial Unicode MS" w:hAnsi="Arial" w:cs="Arial"/>
          <w:color w:val="auto"/>
          <w:bdr w:val="nil"/>
        </w:rPr>
        <w:t>o</w:t>
      </w:r>
      <w:r>
        <w:rPr>
          <w:rFonts w:ascii="Arial" w:eastAsia="Arial Unicode MS" w:hAnsi="Arial" w:cs="Arial"/>
          <w:color w:val="auto"/>
          <w:bdr w:val="nil"/>
        </w:rPr>
        <w:t xml:space="preserve"> continue its efforts to </w:t>
      </w:r>
      <w:r w:rsidR="00BA00D9">
        <w:rPr>
          <w:rFonts w:ascii="Arial" w:eastAsia="Arial Unicode MS" w:hAnsi="Arial" w:cs="Arial"/>
          <w:color w:val="auto"/>
          <w:bdr w:val="nil"/>
        </w:rPr>
        <w:t xml:space="preserve">bring </w:t>
      </w:r>
      <w:r w:rsidR="003A6696" w:rsidRPr="003A6696">
        <w:rPr>
          <w:rFonts w:ascii="Arial" w:eastAsia="Arial Unicode MS" w:hAnsi="Arial" w:cs="Arial"/>
          <w:color w:val="auto"/>
          <w:bdr w:val="nil"/>
        </w:rPr>
        <w:t xml:space="preserve">the </w:t>
      </w:r>
      <w:r w:rsidR="0027360A">
        <w:rPr>
          <w:rFonts w:ascii="Arial" w:eastAsia="Arial Unicode MS" w:hAnsi="Arial" w:cs="Arial"/>
          <w:color w:val="auto"/>
          <w:bdr w:val="nil"/>
        </w:rPr>
        <w:t xml:space="preserve">national </w:t>
      </w:r>
      <w:r w:rsidR="003A6696" w:rsidRPr="003A6696">
        <w:rPr>
          <w:rFonts w:ascii="Arial" w:eastAsia="Arial Unicode MS" w:hAnsi="Arial" w:cs="Arial"/>
          <w:color w:val="auto"/>
          <w:bdr w:val="nil"/>
        </w:rPr>
        <w:t>legal framework into compliance with the Council of Europe Convention on Preventing and Combating Violence against Women and Domestic Violence (Istanbul Convention).</w:t>
      </w:r>
    </w:p>
    <w:p w:rsidR="00BA00D9" w:rsidRPr="005A1779" w:rsidRDefault="006C2287" w:rsidP="00BA00D9">
      <w:pPr>
        <w:pStyle w:val="Default"/>
        <w:numPr>
          <w:ilvl w:val="0"/>
          <w:numId w:val="6"/>
        </w:numPr>
        <w:jc w:val="both"/>
        <w:rPr>
          <w:rFonts w:ascii="Arial" w:eastAsia="Arial Unicode MS" w:hAnsi="Arial" w:cs="Arial"/>
          <w:color w:val="auto"/>
          <w:bdr w:val="nil"/>
        </w:rPr>
      </w:pPr>
      <w:r>
        <w:rPr>
          <w:rFonts w:ascii="Arial" w:eastAsia="Arial Unicode MS" w:hAnsi="Arial" w:cs="Arial"/>
          <w:color w:val="auto"/>
          <w:bdr w:val="nil"/>
        </w:rPr>
        <w:t>t</w:t>
      </w:r>
      <w:r w:rsidR="00BA00D9" w:rsidRPr="005A1779">
        <w:rPr>
          <w:rFonts w:ascii="Arial" w:eastAsia="Arial Unicode MS" w:hAnsi="Arial" w:cs="Arial"/>
          <w:color w:val="auto"/>
          <w:bdr w:val="nil"/>
        </w:rPr>
        <w:t>o</w:t>
      </w:r>
      <w:r w:rsidR="005A1779">
        <w:rPr>
          <w:rFonts w:ascii="Arial" w:eastAsia="Arial Unicode MS" w:hAnsi="Arial" w:cs="Arial"/>
          <w:color w:val="auto"/>
          <w:bdr w:val="nil"/>
        </w:rPr>
        <w:t xml:space="preserve"> continue its efforts in order to</w:t>
      </w:r>
      <w:r w:rsidR="00BA00D9" w:rsidRPr="005A1779">
        <w:rPr>
          <w:rFonts w:ascii="Arial" w:eastAsia="Arial Unicode MS" w:hAnsi="Arial" w:cs="Arial"/>
          <w:color w:val="auto"/>
          <w:bdr w:val="nil"/>
        </w:rPr>
        <w:t xml:space="preserve"> </w:t>
      </w:r>
      <w:r w:rsidR="005A1779" w:rsidRPr="005A1779">
        <w:rPr>
          <w:rFonts w:ascii="Arial" w:eastAsia="Arial Unicode MS" w:hAnsi="Arial" w:cs="Arial"/>
          <w:color w:val="auto"/>
          <w:bdr w:val="nil"/>
        </w:rPr>
        <w:t>accelerate</w:t>
      </w:r>
      <w:r w:rsidR="009668C9" w:rsidRPr="005A1779">
        <w:rPr>
          <w:rFonts w:ascii="Arial" w:eastAsia="Arial Unicode MS" w:hAnsi="Arial" w:cs="Arial"/>
          <w:color w:val="auto"/>
          <w:bdr w:val="nil"/>
        </w:rPr>
        <w:t xml:space="preserve"> </w:t>
      </w:r>
      <w:r w:rsidR="005A1779" w:rsidRPr="005A1779">
        <w:rPr>
          <w:rFonts w:ascii="Arial" w:eastAsia="Arial Unicode MS" w:hAnsi="Arial" w:cs="Arial"/>
          <w:color w:val="auto"/>
          <w:bdr w:val="nil"/>
        </w:rPr>
        <w:t>the implementation of its legal and policy framework on child protection</w:t>
      </w:r>
      <w:r w:rsidR="009754E7" w:rsidRPr="005A1779">
        <w:rPr>
          <w:rFonts w:ascii="Arial" w:eastAsia="Arial Unicode MS" w:hAnsi="Arial" w:cs="Arial"/>
          <w:color w:val="auto"/>
          <w:bdr w:val="nil"/>
        </w:rPr>
        <w:t>.</w:t>
      </w:r>
    </w:p>
    <w:p w:rsidR="003A6696" w:rsidRPr="003A6696" w:rsidRDefault="003A6696" w:rsidP="005F4E04">
      <w:pPr>
        <w:pStyle w:val="Default"/>
        <w:jc w:val="both"/>
        <w:rPr>
          <w:rFonts w:ascii="Arial" w:eastAsia="Arial Unicode MS" w:hAnsi="Arial" w:cs="Arial"/>
          <w:color w:val="auto"/>
          <w:bdr w:val="nil"/>
        </w:rPr>
      </w:pPr>
    </w:p>
    <w:p w:rsidR="00416E2F" w:rsidRPr="003A6696" w:rsidRDefault="00416E2F" w:rsidP="00ED5A0C">
      <w:pPr>
        <w:pStyle w:val="Body"/>
        <w:jc w:val="both"/>
        <w:rPr>
          <w:rFonts w:ascii="Arial" w:eastAsia="Arial Unicode MS" w:hAnsi="Arial" w:cs="Arial"/>
          <w:color w:val="auto"/>
          <w:lang w:val="en-US"/>
        </w:rPr>
      </w:pPr>
      <w:r w:rsidRPr="003A6696">
        <w:rPr>
          <w:rFonts w:ascii="Arial" w:eastAsia="Arial Unicode MS" w:hAnsi="Arial" w:cs="Arial"/>
          <w:color w:val="auto"/>
          <w:lang w:val="en-US"/>
        </w:rPr>
        <w:t xml:space="preserve">We wish the Delegation of </w:t>
      </w:r>
      <w:r w:rsidR="00B47CEA" w:rsidRPr="003A6696">
        <w:rPr>
          <w:rFonts w:ascii="Arial" w:eastAsia="Arial Unicode MS" w:hAnsi="Arial" w:cs="Arial"/>
          <w:color w:val="auto"/>
          <w:lang w:val="en-US"/>
        </w:rPr>
        <w:t xml:space="preserve">the Republic of </w:t>
      </w:r>
      <w:r w:rsidR="005F4E04" w:rsidRPr="003A6696">
        <w:rPr>
          <w:rFonts w:ascii="Arial" w:eastAsia="Arial Unicode MS" w:hAnsi="Arial" w:cs="Arial"/>
          <w:color w:val="auto"/>
          <w:lang w:val="en-US"/>
        </w:rPr>
        <w:t>Albania</w:t>
      </w:r>
      <w:r w:rsidRPr="003A6696">
        <w:rPr>
          <w:rFonts w:ascii="Arial" w:eastAsia="Arial Unicode MS" w:hAnsi="Arial" w:cs="Arial"/>
          <w:color w:val="auto"/>
          <w:lang w:val="en-US"/>
        </w:rPr>
        <w:t xml:space="preserve"> a successful UPR. </w:t>
      </w:r>
    </w:p>
    <w:p w:rsidR="00416E2F" w:rsidRPr="00805176" w:rsidRDefault="00416E2F">
      <w:pPr>
        <w:pStyle w:val="Body"/>
        <w:jc w:val="both"/>
        <w:rPr>
          <w:rFonts w:ascii="Arial" w:hAnsi="Arial" w:cs="Arial"/>
          <w:color w:val="auto"/>
          <w:lang w:val="en-GB"/>
        </w:rPr>
      </w:pPr>
    </w:p>
    <w:sectPr w:rsidR="00416E2F" w:rsidRPr="00805176" w:rsidSect="007C2DD3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A20" w:rsidRDefault="00E83A20" w:rsidP="007C2DD3">
      <w:r>
        <w:separator/>
      </w:r>
    </w:p>
  </w:endnote>
  <w:endnote w:type="continuationSeparator" w:id="0">
    <w:p w:rsidR="00E83A20" w:rsidRDefault="00E83A20" w:rsidP="007C2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 AKADEMIURI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A20" w:rsidRDefault="00E83A20" w:rsidP="007C2DD3">
      <w:r>
        <w:separator/>
      </w:r>
    </w:p>
  </w:footnote>
  <w:footnote w:type="continuationSeparator" w:id="0">
    <w:p w:rsidR="00E83A20" w:rsidRDefault="00E83A20" w:rsidP="007C2D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8C64DF"/>
    <w:multiLevelType w:val="hybridMultilevel"/>
    <w:tmpl w:val="21EA8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E4284A"/>
    <w:multiLevelType w:val="hybridMultilevel"/>
    <w:tmpl w:val="9FCCCB9A"/>
    <w:lvl w:ilvl="0" w:tplc="6492C976">
      <w:start w:val="6"/>
      <w:numFmt w:val="bullet"/>
      <w:lvlText w:val="-"/>
      <w:lvlJc w:val="left"/>
      <w:pPr>
        <w:ind w:left="720" w:hanging="360"/>
      </w:pPr>
      <w:rPr>
        <w:rFonts w:ascii="GEO AKADEMIURI" w:eastAsiaTheme="minorHAnsi" w:hAnsi="GEO AKADEMIURI" w:cs="GEO AKADEMIU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151C8A"/>
    <w:multiLevelType w:val="hybridMultilevel"/>
    <w:tmpl w:val="798C970E"/>
    <w:numStyleLink w:val="ImportedStyle1"/>
  </w:abstractNum>
  <w:abstractNum w:abstractNumId="3" w15:restartNumberingAfterBreak="0">
    <w:nsid w:val="47F67B9E"/>
    <w:multiLevelType w:val="hybridMultilevel"/>
    <w:tmpl w:val="798C970E"/>
    <w:styleLink w:val="ImportedStyle1"/>
    <w:lvl w:ilvl="0" w:tplc="69DEF9AA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B56369C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ED0878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B8CCDAA">
      <w:start w:val="1"/>
      <w:numFmt w:val="bullet"/>
      <w:lvlText w:val="•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052EDAA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F2A546C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A60D58C">
      <w:start w:val="1"/>
      <w:numFmt w:val="bullet"/>
      <w:lvlText w:val="•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A92B67E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301054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544A66C8"/>
    <w:multiLevelType w:val="hybridMultilevel"/>
    <w:tmpl w:val="60C0321A"/>
    <w:lvl w:ilvl="0" w:tplc="6492C976">
      <w:start w:val="6"/>
      <w:numFmt w:val="bullet"/>
      <w:lvlText w:val="-"/>
      <w:lvlJc w:val="left"/>
      <w:pPr>
        <w:ind w:left="720" w:hanging="360"/>
      </w:pPr>
      <w:rPr>
        <w:rFonts w:ascii="GEO AKADEMIURI" w:eastAsiaTheme="minorHAnsi" w:hAnsi="GEO AKADEMIURI" w:cs="GEO AKADEMIU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306A18"/>
    <w:multiLevelType w:val="hybridMultilevel"/>
    <w:tmpl w:val="EE5CE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DD3"/>
    <w:rsid w:val="0002721F"/>
    <w:rsid w:val="00037C9A"/>
    <w:rsid w:val="00051275"/>
    <w:rsid w:val="00095EBB"/>
    <w:rsid w:val="000B6606"/>
    <w:rsid w:val="000D30EC"/>
    <w:rsid w:val="000E2640"/>
    <w:rsid w:val="00110E4F"/>
    <w:rsid w:val="00167946"/>
    <w:rsid w:val="00187328"/>
    <w:rsid w:val="00190FA3"/>
    <w:rsid w:val="001C5D62"/>
    <w:rsid w:val="0020757B"/>
    <w:rsid w:val="0021512D"/>
    <w:rsid w:val="002470EA"/>
    <w:rsid w:val="00261CF2"/>
    <w:rsid w:val="0027360A"/>
    <w:rsid w:val="002974FC"/>
    <w:rsid w:val="002C1B48"/>
    <w:rsid w:val="002C3D1E"/>
    <w:rsid w:val="002D0D31"/>
    <w:rsid w:val="00305812"/>
    <w:rsid w:val="00311B48"/>
    <w:rsid w:val="003127F0"/>
    <w:rsid w:val="00317317"/>
    <w:rsid w:val="00337363"/>
    <w:rsid w:val="00351D44"/>
    <w:rsid w:val="00356778"/>
    <w:rsid w:val="00357450"/>
    <w:rsid w:val="003729BB"/>
    <w:rsid w:val="003A17DE"/>
    <w:rsid w:val="003A654F"/>
    <w:rsid w:val="003A6696"/>
    <w:rsid w:val="003D51A8"/>
    <w:rsid w:val="003E395F"/>
    <w:rsid w:val="00413041"/>
    <w:rsid w:val="00416E2F"/>
    <w:rsid w:val="0041788C"/>
    <w:rsid w:val="004423F4"/>
    <w:rsid w:val="00456542"/>
    <w:rsid w:val="004656BC"/>
    <w:rsid w:val="004709B9"/>
    <w:rsid w:val="00474EE5"/>
    <w:rsid w:val="0048291E"/>
    <w:rsid w:val="004B7C21"/>
    <w:rsid w:val="004D615E"/>
    <w:rsid w:val="004E36AD"/>
    <w:rsid w:val="005058A2"/>
    <w:rsid w:val="00506AF6"/>
    <w:rsid w:val="00530E17"/>
    <w:rsid w:val="00535E04"/>
    <w:rsid w:val="00550273"/>
    <w:rsid w:val="005A1779"/>
    <w:rsid w:val="005A6B87"/>
    <w:rsid w:val="005B61DA"/>
    <w:rsid w:val="005C2FE0"/>
    <w:rsid w:val="005D079B"/>
    <w:rsid w:val="005E4A22"/>
    <w:rsid w:val="005F4E04"/>
    <w:rsid w:val="00615182"/>
    <w:rsid w:val="0061646B"/>
    <w:rsid w:val="00622A87"/>
    <w:rsid w:val="00637E7A"/>
    <w:rsid w:val="00642396"/>
    <w:rsid w:val="006471DD"/>
    <w:rsid w:val="006609E1"/>
    <w:rsid w:val="00662C3D"/>
    <w:rsid w:val="00684FF1"/>
    <w:rsid w:val="006B52EA"/>
    <w:rsid w:val="006C2287"/>
    <w:rsid w:val="006D5905"/>
    <w:rsid w:val="00716B98"/>
    <w:rsid w:val="007257DD"/>
    <w:rsid w:val="007262F1"/>
    <w:rsid w:val="00750E4A"/>
    <w:rsid w:val="007637D1"/>
    <w:rsid w:val="00772AFE"/>
    <w:rsid w:val="007B5155"/>
    <w:rsid w:val="007C0A79"/>
    <w:rsid w:val="007C2DD3"/>
    <w:rsid w:val="007D29A0"/>
    <w:rsid w:val="007D3346"/>
    <w:rsid w:val="00805176"/>
    <w:rsid w:val="00806628"/>
    <w:rsid w:val="008B0BF7"/>
    <w:rsid w:val="008B3C78"/>
    <w:rsid w:val="008B584C"/>
    <w:rsid w:val="008C0105"/>
    <w:rsid w:val="008C0E87"/>
    <w:rsid w:val="008C43B4"/>
    <w:rsid w:val="008C683C"/>
    <w:rsid w:val="008F7FCD"/>
    <w:rsid w:val="0090323F"/>
    <w:rsid w:val="00933DEA"/>
    <w:rsid w:val="00934D60"/>
    <w:rsid w:val="0094072D"/>
    <w:rsid w:val="009668C9"/>
    <w:rsid w:val="009754E7"/>
    <w:rsid w:val="009B11D2"/>
    <w:rsid w:val="009B14CD"/>
    <w:rsid w:val="009D315F"/>
    <w:rsid w:val="009D4D1E"/>
    <w:rsid w:val="009F6002"/>
    <w:rsid w:val="00A02AF3"/>
    <w:rsid w:val="00A03318"/>
    <w:rsid w:val="00A07F4D"/>
    <w:rsid w:val="00A22E79"/>
    <w:rsid w:val="00A25C41"/>
    <w:rsid w:val="00A31432"/>
    <w:rsid w:val="00A35B4D"/>
    <w:rsid w:val="00A753CF"/>
    <w:rsid w:val="00AB24EC"/>
    <w:rsid w:val="00AB787F"/>
    <w:rsid w:val="00AC3666"/>
    <w:rsid w:val="00AD671D"/>
    <w:rsid w:val="00AE6C4B"/>
    <w:rsid w:val="00B37B86"/>
    <w:rsid w:val="00B37EE5"/>
    <w:rsid w:val="00B47CEA"/>
    <w:rsid w:val="00B87144"/>
    <w:rsid w:val="00B87CE2"/>
    <w:rsid w:val="00BA00D9"/>
    <w:rsid w:val="00BA4DC3"/>
    <w:rsid w:val="00C06DB5"/>
    <w:rsid w:val="00C2084E"/>
    <w:rsid w:val="00C40E0D"/>
    <w:rsid w:val="00C53474"/>
    <w:rsid w:val="00C96438"/>
    <w:rsid w:val="00CC69EB"/>
    <w:rsid w:val="00D06371"/>
    <w:rsid w:val="00D14237"/>
    <w:rsid w:val="00D27DAF"/>
    <w:rsid w:val="00D707E3"/>
    <w:rsid w:val="00D735D6"/>
    <w:rsid w:val="00D93D22"/>
    <w:rsid w:val="00DA72FE"/>
    <w:rsid w:val="00DD1436"/>
    <w:rsid w:val="00DF39D1"/>
    <w:rsid w:val="00E3085C"/>
    <w:rsid w:val="00E415BF"/>
    <w:rsid w:val="00E457BC"/>
    <w:rsid w:val="00E73E39"/>
    <w:rsid w:val="00E83A20"/>
    <w:rsid w:val="00E83BE7"/>
    <w:rsid w:val="00E923A9"/>
    <w:rsid w:val="00E92DEA"/>
    <w:rsid w:val="00EA7ADA"/>
    <w:rsid w:val="00EB5704"/>
    <w:rsid w:val="00ED5A0C"/>
    <w:rsid w:val="00EE2116"/>
    <w:rsid w:val="00EE5A30"/>
    <w:rsid w:val="00F11D73"/>
    <w:rsid w:val="00F255CF"/>
    <w:rsid w:val="00F37CD7"/>
    <w:rsid w:val="00F423A8"/>
    <w:rsid w:val="00F47EC8"/>
    <w:rsid w:val="00F764E3"/>
    <w:rsid w:val="00FA561F"/>
    <w:rsid w:val="00FB59A0"/>
    <w:rsid w:val="00FC7BAE"/>
    <w:rsid w:val="00FC7DE2"/>
    <w:rsid w:val="00FE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6B785F5-AC5A-41FF-988D-3C42A33FA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C2DD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C2DD3"/>
    <w:rPr>
      <w:u w:val="single"/>
    </w:rPr>
  </w:style>
  <w:style w:type="paragraph" w:customStyle="1" w:styleId="HeaderFooter">
    <w:name w:val="Header &amp; Footer"/>
    <w:rsid w:val="007C2DD3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sid w:val="007C2DD3"/>
    <w:pPr>
      <w:spacing w:line="276" w:lineRule="auto"/>
    </w:pPr>
    <w:rPr>
      <w:rFonts w:ascii="Sylfaen" w:eastAsia="Sylfaen" w:hAnsi="Sylfaen" w:cs="Sylfaen"/>
      <w:color w:val="000000"/>
      <w:sz w:val="24"/>
      <w:szCs w:val="24"/>
      <w:u w:color="000000"/>
      <w:lang w:val="de-DE"/>
    </w:rPr>
  </w:style>
  <w:style w:type="paragraph" w:styleId="ListParagraph">
    <w:name w:val="List Paragraph"/>
    <w:rsid w:val="007C2DD3"/>
    <w:pPr>
      <w:spacing w:line="276" w:lineRule="auto"/>
      <w:ind w:left="720"/>
    </w:pPr>
    <w:rPr>
      <w:rFonts w:ascii="Sylfaen" w:eastAsia="Sylfaen" w:hAnsi="Sylfaen" w:cs="Sylfaen"/>
      <w:color w:val="000000"/>
      <w:sz w:val="24"/>
      <w:szCs w:val="24"/>
      <w:u w:color="000000"/>
    </w:rPr>
  </w:style>
  <w:style w:type="numbering" w:customStyle="1" w:styleId="ImportedStyle1">
    <w:name w:val="Imported Style 1"/>
    <w:rsid w:val="007C2DD3"/>
    <w:pPr>
      <w:numPr>
        <w:numId w:val="1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3E39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E39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right="691"/>
      <w:jc w:val="both"/>
    </w:pPr>
    <w:rPr>
      <w:rFonts w:ascii="Sylfaen" w:eastAsiaTheme="minorHAnsi" w:hAnsi="Sylfaen" w:cstheme="minorBidi"/>
      <w:sz w:val="20"/>
      <w:szCs w:val="20"/>
      <w:bdr w:val="none" w:sz="0" w:space="0" w:color="auto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E395F"/>
    <w:rPr>
      <w:rFonts w:ascii="Sylfaen" w:eastAsiaTheme="minorHAnsi" w:hAnsi="Sylfaen" w:cstheme="minorBidi"/>
      <w:bdr w:val="none" w:sz="0" w:space="0" w:color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9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95F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395F"/>
    <w:pPr>
      <w:pBdr>
        <w:top w:val="nil"/>
        <w:left w:val="nil"/>
        <w:bottom w:val="nil"/>
        <w:right w:val="nil"/>
        <w:between w:val="nil"/>
        <w:bar w:val="nil"/>
      </w:pBdr>
      <w:ind w:right="0"/>
      <w:jc w:val="left"/>
    </w:pPr>
    <w:rPr>
      <w:rFonts w:ascii="Times New Roman" w:eastAsia="Arial Unicode MS" w:hAnsi="Times New Roman" w:cs="Times New Roman"/>
      <w:b/>
      <w:bCs/>
      <w:bdr w:val="ni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395F"/>
    <w:rPr>
      <w:rFonts w:ascii="Sylfaen" w:eastAsiaTheme="minorHAnsi" w:hAnsi="Sylfaen" w:cstheme="minorBidi"/>
      <w:b/>
      <w:bCs/>
      <w:bdr w:val="none" w:sz="0" w:space="0" w:color="auto"/>
    </w:rPr>
  </w:style>
  <w:style w:type="paragraph" w:customStyle="1" w:styleId="Default">
    <w:name w:val="Default"/>
    <w:rsid w:val="00AE6C4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GEO AKADEMIURI" w:eastAsiaTheme="minorHAnsi" w:hAnsi="GEO AKADEMIURI" w:cs="GEO AKADEMIURI"/>
      <w:color w:val="000000"/>
      <w:sz w:val="24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2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8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7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81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91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05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18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5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3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44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89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5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6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13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4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8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4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1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85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9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9A6CE7A-BBB0-4323-A995-A1994EF2D1E7}"/>
</file>

<file path=customXml/itemProps2.xml><?xml version="1.0" encoding="utf-8"?>
<ds:datastoreItem xmlns:ds="http://schemas.openxmlformats.org/officeDocument/2006/customXml" ds:itemID="{98573202-7E16-4B81-8679-B339B67648BB}"/>
</file>

<file path=customXml/itemProps3.xml><?xml version="1.0" encoding="utf-8"?>
<ds:datastoreItem xmlns:ds="http://schemas.openxmlformats.org/officeDocument/2006/customXml" ds:itemID="{3C1E70D7-58C0-4094-BFDB-2C67FF650A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Georgia</vt:lpstr>
    </vt:vector>
  </TitlesOfParts>
  <Company/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Georgia</dc:title>
  <dc:creator>Eka Kipiani</dc:creator>
  <cp:lastModifiedBy>Irakli Jgenti</cp:lastModifiedBy>
  <cp:revision>4</cp:revision>
  <cp:lastPrinted>2018-11-08T09:12:00Z</cp:lastPrinted>
  <dcterms:created xsi:type="dcterms:W3CDTF">2019-05-06T08:25:00Z</dcterms:created>
  <dcterms:modified xsi:type="dcterms:W3CDTF">2019-05-06T11:29:00Z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