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0" w:rsidRPr="000B4593" w:rsidRDefault="002A2F10" w:rsidP="002A2F10">
      <w:pPr>
        <w:suppressAutoHyphens w:val="0"/>
        <w:autoSpaceDN/>
        <w:ind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C7586B2" wp14:editId="43BD57CB">
            <wp:simplePos x="0" y="0"/>
            <wp:positionH relativeFrom="column">
              <wp:posOffset>2663133</wp:posOffset>
            </wp:positionH>
            <wp:positionV relativeFrom="paragraph">
              <wp:posOffset>-16567</wp:posOffset>
            </wp:positionV>
            <wp:extent cx="792992" cy="887105"/>
            <wp:effectExtent l="19050" t="0" r="0" b="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</w:t>
      </w: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51DDEDC6" wp14:editId="49F7956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2" name="Picture 2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Azərbaycan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Respublikasının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        Permanent Mission</w:t>
      </w:r>
    </w:p>
    <w:p w:rsidR="002A2F10" w:rsidRPr="000B4593" w:rsidRDefault="002A2F10" w:rsidP="002A2F10">
      <w:pPr>
        <w:tabs>
          <w:tab w:val="left" w:pos="2835"/>
        </w:tabs>
        <w:suppressAutoHyphens w:val="0"/>
        <w:autoSpaceDN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Cenevrədəki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BMT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Bölməsi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of the Republic of Azerbaijan</w:t>
      </w:r>
    </w:p>
    <w:p w:rsidR="002A2F10" w:rsidRPr="000B4593" w:rsidRDefault="002A2F10" w:rsidP="002A2F10">
      <w:pPr>
        <w:tabs>
          <w:tab w:val="left" w:pos="2835"/>
        </w:tabs>
        <w:suppressAutoHyphens w:val="0"/>
        <w:autoSpaceDN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və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digər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beynəlxalq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təşkilatlar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yanında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to the UN Office and other</w:t>
      </w:r>
    </w:p>
    <w:p w:rsidR="002A2F10" w:rsidRPr="000B4593" w:rsidRDefault="002A2F10" w:rsidP="002A2F10">
      <w:pPr>
        <w:tabs>
          <w:tab w:val="left" w:pos="4820"/>
        </w:tabs>
        <w:suppressAutoHyphens w:val="0"/>
        <w:autoSpaceDN/>
        <w:ind w:left="-284" w:right="-427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az-Latn-AZ" w:eastAsia="ru-RU" w:bidi="ar-SA"/>
        </w:rPr>
        <w:t xml:space="preserve">               Daimi Nümayəndəliyi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International Organizations in Geneva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  <w:t xml:space="preserve">       _______________________________________________________________________________</w:t>
      </w:r>
    </w:p>
    <w:p w:rsidR="002A2F10" w:rsidRPr="000B4593" w:rsidRDefault="002A2F10" w:rsidP="002A2F10">
      <w:pPr>
        <w:tabs>
          <w:tab w:val="left" w:pos="5387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</w:p>
    <w:p w:rsidR="002A2F10" w:rsidRPr="000B4593" w:rsidRDefault="002A2F10" w:rsidP="002A2F10">
      <w:pPr>
        <w:tabs>
          <w:tab w:val="left" w:pos="5387"/>
        </w:tabs>
        <w:suppressAutoHyphens w:val="0"/>
        <w:autoSpaceDN/>
        <w:ind w:left="-284" w:right="-568" w:hanging="28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  <w:t xml:space="preserve">  237 Route des Fayards, CH-1290 Versoix, Switzerland   Tel: +41 (22) 9011815   Fax: +41 (22) 9011844   E-mail: geneva@mission.mfa.gov.az   Web: www.geneva.mfa.gov.az</w:t>
      </w:r>
    </w:p>
    <w:p w:rsidR="002A2F10" w:rsidRPr="000B4593" w:rsidRDefault="002A2F10" w:rsidP="002A2F10">
      <w:pPr>
        <w:suppressAutoHyphens w:val="0"/>
        <w:autoSpaceDN/>
        <w:ind w:firstLine="567"/>
        <w:jc w:val="right"/>
        <w:textAlignment w:val="auto"/>
        <w:rPr>
          <w:rFonts w:ascii="Arial" w:eastAsiaTheme="minorHAnsi" w:hAnsi="Arial" w:cs="Arial"/>
          <w:kern w:val="0"/>
          <w:sz w:val="16"/>
          <w:szCs w:val="16"/>
          <w:lang w:val="fr-FR" w:eastAsia="en-US" w:bidi="ar-SA"/>
        </w:rPr>
      </w:pPr>
    </w:p>
    <w:p w:rsidR="002A2F10" w:rsidRDefault="002A2F10" w:rsidP="002A2F10">
      <w:pPr>
        <w:pStyle w:val="Textbody"/>
        <w:spacing w:line="240" w:lineRule="auto"/>
        <w:jc w:val="right"/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</w:pPr>
      <w:r w:rsidRPr="000B4593"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  <w:t>Check against delivery</w:t>
      </w:r>
    </w:p>
    <w:p w:rsidR="002A2F10" w:rsidRDefault="002A2F10" w:rsidP="002A2F10">
      <w:pPr>
        <w:pStyle w:val="Textbody"/>
        <w:spacing w:line="240" w:lineRule="auto"/>
        <w:jc w:val="right"/>
        <w:rPr>
          <w:rFonts w:ascii="Arial" w:hAnsi="Arial"/>
        </w:rPr>
      </w:pP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r</w:t>
      </w:r>
      <w:r w:rsidRPr="00A40390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d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session of the UPR Working Group</w:t>
      </w: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UPR of </w:t>
      </w:r>
      <w:proofErr w:type="spellStart"/>
      <w:r w:rsidRPr="002A2F10">
        <w:rPr>
          <w:rFonts w:ascii="Arial" w:hAnsi="Arial" w:cs="Arial"/>
          <w:b/>
        </w:rPr>
        <w:t>Côte</w:t>
      </w:r>
      <w:proofErr w:type="spellEnd"/>
      <w:r w:rsidRPr="002A2F10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/>
          <w:kern w:val="0"/>
          <w:lang w:val="en-US" w:eastAsia="en-US" w:bidi="ar-SA"/>
        </w:rPr>
        <w:t>d’Ivoire</w:t>
      </w: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Statement</w:t>
      </w: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delivered by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Marziyya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Vakilova-Mardaliyeva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, Second secretary of the Permanent Mission of the Republic of Azerbaijan to the UN Office and other International Organizations in Geneva</w:t>
      </w: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2A2F10" w:rsidRPr="00A40390" w:rsidRDefault="002A2F10" w:rsidP="002A2F1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b/>
          <w:kern w:val="0"/>
          <w:lang w:eastAsia="en-US" w:bidi="ar-SA"/>
        </w:rPr>
        <w:t>7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Pr="009E5817">
        <w:rPr>
          <w:rFonts w:ascii="Arial" w:eastAsiaTheme="minorHAnsi" w:hAnsi="Arial" w:cs="Arial"/>
          <w:b/>
          <w:kern w:val="0"/>
          <w:lang w:eastAsia="en-US" w:bidi="ar-SA"/>
        </w:rPr>
        <w:t>May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2019</w:t>
      </w:r>
    </w:p>
    <w:p w:rsidR="002A2F10" w:rsidRPr="009E5817" w:rsidRDefault="002A2F10" w:rsidP="002A2F10">
      <w:pPr>
        <w:pStyle w:val="Textbody"/>
        <w:spacing w:after="0" w:line="240" w:lineRule="auto"/>
        <w:rPr>
          <w:rFonts w:ascii="Arial" w:hAnsi="Arial" w:cs="Arial"/>
        </w:rPr>
      </w:pPr>
    </w:p>
    <w:p w:rsidR="002A2F10" w:rsidRPr="009E5817" w:rsidRDefault="002A2F10" w:rsidP="002A2F10">
      <w:pPr>
        <w:pStyle w:val="Textbody"/>
        <w:spacing w:after="0" w:line="240" w:lineRule="auto"/>
        <w:rPr>
          <w:rFonts w:ascii="Arial" w:hAnsi="Arial" w:cs="Arial"/>
        </w:rPr>
      </w:pPr>
      <w:r w:rsidRPr="009E5817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  <w:r w:rsidRPr="009E5817">
        <w:rPr>
          <w:rFonts w:ascii="Arial" w:hAnsi="Arial" w:cs="Arial"/>
        </w:rPr>
        <w:t xml:space="preserve"> Mr. President,</w:t>
      </w:r>
    </w:p>
    <w:p w:rsidR="002A2F10" w:rsidRPr="009E5817" w:rsidRDefault="002A2F10" w:rsidP="002A2F10">
      <w:pPr>
        <w:pStyle w:val="Textbody"/>
        <w:spacing w:after="0" w:line="240" w:lineRule="auto"/>
        <w:rPr>
          <w:rFonts w:ascii="Arial" w:hAnsi="Arial" w:cs="Arial"/>
        </w:rPr>
      </w:pPr>
    </w:p>
    <w:p w:rsidR="002A2F10" w:rsidRPr="002A2F10" w:rsidRDefault="002A2F10" w:rsidP="002A2F10">
      <w:pPr>
        <w:pStyle w:val="NormalWeb"/>
        <w:jc w:val="both"/>
        <w:rPr>
          <w:rFonts w:ascii="Arial" w:hAnsi="Arial" w:cs="Arial"/>
        </w:rPr>
      </w:pPr>
      <w:r w:rsidRPr="009E5817">
        <w:rPr>
          <w:rFonts w:ascii="Arial" w:hAnsi="Arial" w:cs="Arial"/>
        </w:rPr>
        <w:t xml:space="preserve">Azerbaijan welcomes the delegation of </w:t>
      </w:r>
      <w:proofErr w:type="spellStart"/>
      <w:r w:rsidRPr="002A2F10">
        <w:rPr>
          <w:rFonts w:ascii="Arial" w:hAnsi="Arial" w:cs="Arial"/>
        </w:rPr>
        <w:t>Côte</w:t>
      </w:r>
      <w:proofErr w:type="spellEnd"/>
      <w:r w:rsidRPr="002A2F10">
        <w:rPr>
          <w:rFonts w:ascii="Arial" w:hAnsi="Arial" w:cs="Arial"/>
        </w:rPr>
        <w:t xml:space="preserve"> </w:t>
      </w:r>
      <w:r w:rsidRPr="002A2F10">
        <w:rPr>
          <w:rFonts w:ascii="Arial" w:eastAsiaTheme="minorHAnsi" w:hAnsi="Arial" w:cs="Arial"/>
        </w:rPr>
        <w:t>d’Ivoire</w:t>
      </w:r>
      <w:r w:rsidRPr="002A2F10">
        <w:rPr>
          <w:rFonts w:ascii="Arial" w:hAnsi="Arial" w:cs="Arial"/>
        </w:rPr>
        <w:t xml:space="preserve"> to the third cycle of the UPR</w:t>
      </w:r>
      <w:r>
        <w:rPr>
          <w:rFonts w:ascii="Arial" w:hAnsi="Arial" w:cs="Arial"/>
        </w:rPr>
        <w:t xml:space="preserve"> </w:t>
      </w:r>
      <w:r w:rsidRPr="002A2F10">
        <w:rPr>
          <w:rFonts w:ascii="Arial" w:hAnsi="Arial" w:cs="Arial"/>
        </w:rPr>
        <w:t xml:space="preserve">and thanks the Delegation for the </w:t>
      </w:r>
      <w:r>
        <w:rPr>
          <w:rFonts w:ascii="Arial" w:hAnsi="Arial" w:cs="Arial"/>
        </w:rPr>
        <w:t xml:space="preserve">detailed </w:t>
      </w:r>
      <w:r w:rsidRPr="002A2F10">
        <w:rPr>
          <w:rFonts w:ascii="Arial" w:hAnsi="Arial" w:cs="Arial"/>
        </w:rPr>
        <w:t>presentation of its national report today.</w:t>
      </w:r>
    </w:p>
    <w:p w:rsidR="002A2F10" w:rsidRPr="002A2F10" w:rsidRDefault="002A2F10" w:rsidP="002A2F1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welcome the ratification by </w:t>
      </w:r>
      <w:proofErr w:type="spellStart"/>
      <w:r w:rsidRPr="002A2F10">
        <w:rPr>
          <w:rFonts w:ascii="Arial" w:hAnsi="Arial" w:cs="Arial"/>
        </w:rPr>
        <w:t>Côte</w:t>
      </w:r>
      <w:proofErr w:type="spellEnd"/>
      <w:r w:rsidRPr="002A2F10">
        <w:rPr>
          <w:rFonts w:ascii="Arial" w:hAnsi="Arial" w:cs="Arial"/>
        </w:rPr>
        <w:t xml:space="preserve"> d’Ivoire </w:t>
      </w:r>
      <w:r>
        <w:rPr>
          <w:rFonts w:ascii="Arial" w:hAnsi="Arial" w:cs="Arial"/>
        </w:rPr>
        <w:t>t</w:t>
      </w:r>
      <w:r w:rsidRPr="002A2F10">
        <w:rPr>
          <w:rFonts w:ascii="Arial" w:hAnsi="Arial" w:cs="Arial"/>
        </w:rPr>
        <w:t>he Convention on the Righ</w:t>
      </w:r>
      <w:r>
        <w:rPr>
          <w:rFonts w:ascii="Arial" w:hAnsi="Arial" w:cs="Arial"/>
        </w:rPr>
        <w:t xml:space="preserve">ts of Persons with Disabilities. We also positively note that a </w:t>
      </w:r>
      <w:r w:rsidRPr="002A2F10">
        <w:rPr>
          <w:rFonts w:ascii="Arial" w:hAnsi="Arial" w:cs="Arial"/>
        </w:rPr>
        <w:t xml:space="preserve">memorandum has been prepared with a </w:t>
      </w:r>
      <w:r>
        <w:rPr>
          <w:rFonts w:ascii="Arial" w:hAnsi="Arial" w:cs="Arial"/>
        </w:rPr>
        <w:t xml:space="preserve">view to ratifying </w:t>
      </w:r>
      <w:r w:rsidRPr="002A2F10">
        <w:rPr>
          <w:rFonts w:ascii="Arial" w:hAnsi="Arial" w:cs="Arial"/>
        </w:rPr>
        <w:t xml:space="preserve">the </w:t>
      </w:r>
      <w:r w:rsidRPr="009E5817">
        <w:rPr>
          <w:rFonts w:ascii="Arial" w:hAnsi="Arial" w:cs="Arial"/>
        </w:rPr>
        <w:t xml:space="preserve">International Convention on the Protection of the Rights of All </w:t>
      </w:r>
      <w:r>
        <w:rPr>
          <w:rFonts w:ascii="Arial" w:hAnsi="Arial" w:cs="Arial"/>
        </w:rPr>
        <w:t>Migrant Workers and Members of t</w:t>
      </w:r>
      <w:r w:rsidRPr="009E5817">
        <w:rPr>
          <w:rFonts w:ascii="Arial" w:hAnsi="Arial" w:cs="Arial"/>
        </w:rPr>
        <w:t>heir Families</w:t>
      </w:r>
      <w:r>
        <w:rPr>
          <w:rFonts w:ascii="Arial" w:hAnsi="Arial" w:cs="Arial"/>
        </w:rPr>
        <w:t xml:space="preserve"> and we </w:t>
      </w:r>
      <w:r w:rsidRPr="009E5817">
        <w:rPr>
          <w:rFonts w:ascii="Arial" w:hAnsi="Arial" w:cs="Arial"/>
        </w:rPr>
        <w:t>recommend</w:t>
      </w:r>
      <w:r w:rsidRPr="002A2F10">
        <w:rPr>
          <w:rFonts w:ascii="Arial" w:eastAsiaTheme="minorHAnsi" w:hAnsi="Arial" w:cs="Arial"/>
        </w:rPr>
        <w:t xml:space="preserve"> Cote d’Ivoire</w:t>
      </w:r>
      <w:r>
        <w:rPr>
          <w:rFonts w:ascii="Arial" w:eastAsiaTheme="minorHAnsi" w:hAnsi="Arial" w:cs="Arial"/>
        </w:rPr>
        <w:t xml:space="preserve"> to ratify this convention.</w:t>
      </w:r>
    </w:p>
    <w:p w:rsidR="00AE12E4" w:rsidRDefault="00AE12E4" w:rsidP="00AE12E4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szCs w:val="20"/>
          <w:lang w:val="en-US" w:eastAsia="en-US" w:bidi="ar-SA"/>
        </w:rPr>
        <w:t xml:space="preserve">We also recommend </w:t>
      </w:r>
      <w:proofErr w:type="spellStart"/>
      <w:r w:rsidRPr="002A2F10">
        <w:rPr>
          <w:rFonts w:ascii="Arial" w:hAnsi="Arial" w:cs="Arial"/>
        </w:rPr>
        <w:t>Côte</w:t>
      </w:r>
      <w:proofErr w:type="spellEnd"/>
      <w:r w:rsidRPr="002A2F10">
        <w:rPr>
          <w:rFonts w:ascii="Arial" w:hAnsi="Arial" w:cs="Arial"/>
        </w:rPr>
        <w:t xml:space="preserve"> </w:t>
      </w:r>
      <w:r w:rsidRPr="002A2F10">
        <w:rPr>
          <w:rFonts w:ascii="Arial" w:eastAsiaTheme="minorHAnsi" w:hAnsi="Arial" w:cs="Arial"/>
        </w:rPr>
        <w:t>d’Ivoire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AE12E4" w:rsidRPr="00AE12E4" w:rsidRDefault="00562208" w:rsidP="00AE12E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  <w:r>
        <w:rPr>
          <w:rFonts w:ascii="Arial" w:hAnsi="Arial" w:cs="Arial"/>
        </w:rPr>
        <w:t>to</w:t>
      </w:r>
      <w:r w:rsidRPr="00AE12E4">
        <w:rPr>
          <w:rFonts w:ascii="Arial" w:eastAsia="Times New Roman" w:hAnsi="Arial" w:cs="Arial"/>
          <w:kern w:val="0"/>
          <w:szCs w:val="20"/>
          <w:lang w:eastAsia="en-US" w:bidi="ar-SA"/>
        </w:rPr>
        <w:t xml:space="preserve"> </w:t>
      </w:r>
      <w:r w:rsidR="00AE12E4" w:rsidRPr="00AE12E4">
        <w:rPr>
          <w:rFonts w:ascii="Arial" w:eastAsia="Times New Roman" w:hAnsi="Arial" w:cs="Arial"/>
          <w:kern w:val="0"/>
          <w:szCs w:val="20"/>
          <w:lang w:eastAsia="en-US" w:bidi="ar-SA"/>
        </w:rPr>
        <w:t xml:space="preserve">continue measures aimed at </w:t>
      </w:r>
      <w:r w:rsidR="00AE12E4" w:rsidRPr="00AE12E4">
        <w:rPr>
          <w:rFonts w:ascii="Arial" w:eastAsia="Times New Roman" w:hAnsi="Arial" w:cs="Arial"/>
          <w:kern w:val="0"/>
          <w:szCs w:val="20"/>
          <w:lang w:val="en-US" w:eastAsia="en-US" w:bidi="ar-SA"/>
        </w:rPr>
        <w:t>promoting women’s empowerment as one of the goals of the Sahel Women’s Empowerment and Demographic Dividend Project;</w:t>
      </w:r>
    </w:p>
    <w:p w:rsidR="00AE12E4" w:rsidRPr="00AE12E4" w:rsidRDefault="00AE12E4" w:rsidP="00AE12E4">
      <w:pPr>
        <w:pStyle w:val="ListParagraph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</w:p>
    <w:p w:rsidR="00AE12E4" w:rsidRPr="00AE12E4" w:rsidRDefault="00AE12E4" w:rsidP="00AE12E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  <w:r w:rsidRPr="002A2F10">
        <w:rPr>
          <w:rFonts w:ascii="Arial" w:hAnsi="Arial" w:cs="Arial"/>
        </w:rPr>
        <w:t>to consider including measures aimed at ensuring increased efficiency and accountability of public service into its national development strategy.</w:t>
      </w:r>
    </w:p>
    <w:p w:rsidR="002A2F10" w:rsidRPr="002A2F10" w:rsidRDefault="002A2F10" w:rsidP="002A2F10">
      <w:pPr>
        <w:pStyle w:val="NormalWeb"/>
        <w:rPr>
          <w:rFonts w:ascii="Arial" w:hAnsi="Arial" w:cs="Arial"/>
        </w:rPr>
      </w:pPr>
      <w:r w:rsidRPr="002A2F10">
        <w:rPr>
          <w:rFonts w:ascii="Arial" w:hAnsi="Arial" w:cs="Arial"/>
        </w:rPr>
        <w:t xml:space="preserve">We wish the delegation of </w:t>
      </w:r>
      <w:proofErr w:type="spellStart"/>
      <w:r w:rsidRPr="002A2F10">
        <w:rPr>
          <w:rFonts w:ascii="Arial" w:hAnsi="Arial" w:cs="Arial"/>
        </w:rPr>
        <w:t>Côte</w:t>
      </w:r>
      <w:proofErr w:type="spellEnd"/>
      <w:r w:rsidRPr="002A2F10">
        <w:rPr>
          <w:rFonts w:ascii="Arial" w:hAnsi="Arial" w:cs="Arial"/>
        </w:rPr>
        <w:t xml:space="preserve"> </w:t>
      </w:r>
      <w:r w:rsidRPr="002A2F10">
        <w:rPr>
          <w:rFonts w:ascii="Arial" w:eastAsiaTheme="minorHAnsi" w:hAnsi="Arial" w:cs="Arial"/>
        </w:rPr>
        <w:t>d’Ivoire</w:t>
      </w:r>
      <w:r w:rsidRPr="002A2F10">
        <w:rPr>
          <w:rFonts w:ascii="Arial" w:hAnsi="Arial" w:cs="Arial"/>
        </w:rPr>
        <w:t xml:space="preserve"> the best of success in the review process. </w:t>
      </w:r>
    </w:p>
    <w:p w:rsidR="00B53168" w:rsidRPr="002A2F10" w:rsidRDefault="002A2F10" w:rsidP="002A2F10">
      <w:pPr>
        <w:pStyle w:val="Textbody"/>
        <w:spacing w:after="0" w:line="240" w:lineRule="auto"/>
        <w:rPr>
          <w:rFonts w:ascii="Arial" w:hAnsi="Arial" w:cs="Arial"/>
        </w:rPr>
      </w:pPr>
      <w:r w:rsidRPr="009E5817">
        <w:rPr>
          <w:rFonts w:ascii="Arial" w:hAnsi="Arial" w:cs="Arial"/>
        </w:rPr>
        <w:t>I thank you.</w:t>
      </w:r>
    </w:p>
    <w:sectPr w:rsidR="00B53168" w:rsidRPr="002A2F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0E"/>
    <w:multiLevelType w:val="hybridMultilevel"/>
    <w:tmpl w:val="4C329BF2"/>
    <w:lvl w:ilvl="0" w:tplc="F608277C">
      <w:start w:val="1"/>
      <w:numFmt w:val="decimal"/>
      <w:lvlText w:val="%1."/>
      <w:lvlJc w:val="left"/>
      <w:pPr>
        <w:ind w:left="720" w:hanging="360"/>
      </w:pPr>
      <w:rPr>
        <w:rFonts w:eastAsia="Songti S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D18"/>
    <w:multiLevelType w:val="hybridMultilevel"/>
    <w:tmpl w:val="B0E2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0"/>
    <w:rsid w:val="002A2F10"/>
    <w:rsid w:val="00402582"/>
    <w:rsid w:val="00562208"/>
    <w:rsid w:val="00A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0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2A2F10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2A2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E12E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0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2A2F10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2A2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E12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83FB7-C385-4E7E-AE55-81BE70195F50}"/>
</file>

<file path=customXml/itemProps2.xml><?xml version="1.0" encoding="utf-8"?>
<ds:datastoreItem xmlns:ds="http://schemas.openxmlformats.org/officeDocument/2006/customXml" ds:itemID="{9AEF146E-AA82-4587-A63E-47040ED9B828}"/>
</file>

<file path=customXml/itemProps3.xml><?xml version="1.0" encoding="utf-8"?>
<ds:datastoreItem xmlns:ds="http://schemas.openxmlformats.org/officeDocument/2006/customXml" ds:itemID="{4A8B5E0A-98C1-4F41-A605-470C6861F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Marziyya</cp:lastModifiedBy>
  <cp:revision>3</cp:revision>
  <dcterms:created xsi:type="dcterms:W3CDTF">2019-05-06T12:18:00Z</dcterms:created>
  <dcterms:modified xsi:type="dcterms:W3CDTF">2019-05-09T08:53:00Z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