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2288" w14:textId="77777777" w:rsidR="007D5A5C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47978ED" w14:textId="77777777" w:rsidR="007D5A5C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320D473" w14:textId="77777777" w:rsidR="007D5A5C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82EF2B" w14:textId="77777777" w:rsidR="007D5A5C" w:rsidRPr="00892BEA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2BEA">
        <w:rPr>
          <w:rFonts w:ascii="Arial" w:hAnsi="Arial" w:cs="Arial"/>
          <w:b/>
          <w:sz w:val="28"/>
          <w:szCs w:val="28"/>
        </w:rPr>
        <w:t>EXAMEN PERIODIQUE UNIVERSEL DE L’ETHIOPIE</w:t>
      </w:r>
    </w:p>
    <w:p w14:paraId="531E2D55" w14:textId="77777777" w:rsidR="007D5A5C" w:rsidRPr="00892BEA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2BEA">
        <w:rPr>
          <w:rFonts w:ascii="Arial" w:hAnsi="Arial" w:cs="Arial"/>
          <w:b/>
          <w:sz w:val="28"/>
          <w:szCs w:val="28"/>
        </w:rPr>
        <w:t>Déclaration du Congo</w:t>
      </w:r>
    </w:p>
    <w:p w14:paraId="47BDFCE8" w14:textId="77777777" w:rsidR="007D5A5C" w:rsidRPr="00892BEA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2BEA">
        <w:rPr>
          <w:rFonts w:ascii="Arial" w:hAnsi="Arial" w:cs="Arial"/>
          <w:b/>
          <w:sz w:val="28"/>
          <w:szCs w:val="28"/>
        </w:rPr>
        <w:t>Mai 2019</w:t>
      </w:r>
    </w:p>
    <w:p w14:paraId="5E9C20C1" w14:textId="77777777" w:rsidR="007D5A5C" w:rsidRPr="00892BEA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6A1691A" w14:textId="77777777" w:rsidR="007D5A5C" w:rsidRPr="00892BEA" w:rsidRDefault="007D5A5C" w:rsidP="007D5A5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949CDE2" w14:textId="6001D291" w:rsidR="007D5A5C" w:rsidRPr="00D967DE" w:rsidRDefault="007D5A5C" w:rsidP="007D5A5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92BEA">
        <w:rPr>
          <w:rFonts w:ascii="Arial" w:hAnsi="Arial" w:cs="Arial"/>
          <w:b/>
          <w:sz w:val="28"/>
          <w:szCs w:val="28"/>
        </w:rPr>
        <w:t>M</w:t>
      </w:r>
      <w:r w:rsidR="00276853">
        <w:rPr>
          <w:rFonts w:ascii="Arial" w:hAnsi="Arial" w:cs="Arial"/>
          <w:b/>
          <w:sz w:val="28"/>
          <w:szCs w:val="28"/>
        </w:rPr>
        <w:t>adame</w:t>
      </w:r>
      <w:r w:rsidRPr="00892BEA">
        <w:rPr>
          <w:rFonts w:ascii="Arial" w:hAnsi="Arial" w:cs="Arial"/>
          <w:b/>
          <w:sz w:val="28"/>
          <w:szCs w:val="28"/>
        </w:rPr>
        <w:t xml:space="preserve"> l</w:t>
      </w:r>
      <w:r w:rsidR="00276853">
        <w:rPr>
          <w:rFonts w:ascii="Arial" w:hAnsi="Arial" w:cs="Arial"/>
          <w:b/>
          <w:sz w:val="28"/>
          <w:szCs w:val="28"/>
        </w:rPr>
        <w:t>a vice</w:t>
      </w:r>
      <w:r w:rsidR="00276853" w:rsidRPr="00892BEA">
        <w:rPr>
          <w:rFonts w:ascii="Arial" w:hAnsi="Arial" w:cs="Arial"/>
          <w:b/>
          <w:sz w:val="28"/>
          <w:szCs w:val="28"/>
        </w:rPr>
        <w:t>-</w:t>
      </w:r>
      <w:r w:rsidR="00276853">
        <w:rPr>
          <w:rFonts w:ascii="Arial" w:hAnsi="Arial" w:cs="Arial"/>
          <w:b/>
          <w:sz w:val="28"/>
          <w:szCs w:val="28"/>
        </w:rPr>
        <w:t>p</w:t>
      </w:r>
      <w:r w:rsidR="00276853" w:rsidRPr="00892BEA">
        <w:rPr>
          <w:rFonts w:ascii="Arial" w:hAnsi="Arial" w:cs="Arial"/>
          <w:b/>
          <w:sz w:val="28"/>
          <w:szCs w:val="28"/>
        </w:rPr>
        <w:t>résident</w:t>
      </w:r>
      <w:r w:rsidR="00276853">
        <w:rPr>
          <w:rFonts w:ascii="Arial" w:hAnsi="Arial" w:cs="Arial"/>
          <w:b/>
          <w:sz w:val="28"/>
          <w:szCs w:val="28"/>
        </w:rPr>
        <w:t>e</w:t>
      </w:r>
      <w:r w:rsidRPr="00892BEA">
        <w:rPr>
          <w:rFonts w:ascii="Arial" w:hAnsi="Arial" w:cs="Arial"/>
          <w:b/>
          <w:sz w:val="28"/>
          <w:szCs w:val="28"/>
        </w:rPr>
        <w:t>,</w:t>
      </w:r>
    </w:p>
    <w:p w14:paraId="3F6C1CDC" w14:textId="77777777" w:rsidR="007D5A5C" w:rsidRPr="00892BEA" w:rsidRDefault="007D5A5C" w:rsidP="007D5A5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92BEA">
        <w:rPr>
          <w:rFonts w:ascii="Arial" w:hAnsi="Arial" w:cs="Arial"/>
          <w:sz w:val="28"/>
          <w:szCs w:val="28"/>
        </w:rPr>
        <w:t>Le Congo souhaite une chaleureuse bienvenue à la délégation de l’Ethiopie.</w:t>
      </w:r>
    </w:p>
    <w:p w14:paraId="319C01E2" w14:textId="00FAB5CD" w:rsidR="007D5A5C" w:rsidRPr="00892BEA" w:rsidRDefault="007D5A5C" w:rsidP="007D5A5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92BEA">
        <w:rPr>
          <w:rFonts w:ascii="Arial" w:hAnsi="Arial" w:cs="Arial"/>
          <w:sz w:val="28"/>
          <w:szCs w:val="28"/>
        </w:rPr>
        <w:t xml:space="preserve"> Mon pays apprécie les efforts de l’Ethiopie pour la mise en œuvre des recommandations acceptées à l’issue de son dernier examen</w:t>
      </w:r>
      <w:r>
        <w:rPr>
          <w:rFonts w:ascii="Arial" w:hAnsi="Arial" w:cs="Arial"/>
          <w:sz w:val="28"/>
          <w:szCs w:val="28"/>
        </w:rPr>
        <w:t>,</w:t>
      </w:r>
      <w:r w:rsidRPr="00892BEA">
        <w:rPr>
          <w:rFonts w:ascii="Arial" w:hAnsi="Arial" w:cs="Arial"/>
          <w:sz w:val="28"/>
          <w:szCs w:val="28"/>
        </w:rPr>
        <w:t xml:space="preserve"> notamment avec l’exécution en cours de son deuxième plan d’action pour les droits de l’homme. </w:t>
      </w:r>
    </w:p>
    <w:p w14:paraId="49010C66" w14:textId="2D1D2635" w:rsidR="007D5A5C" w:rsidRPr="00892BEA" w:rsidRDefault="007D5A5C" w:rsidP="007D5A5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92BEA">
        <w:rPr>
          <w:rFonts w:ascii="Arial" w:hAnsi="Arial" w:cs="Arial"/>
          <w:sz w:val="28"/>
          <w:szCs w:val="28"/>
        </w:rPr>
        <w:t xml:space="preserve">Le Congo se réjouit de la détermination affichée de l’Ethiopie à approfondir sa coopération avec les mécanismes onusiens des droits de l’homme. </w:t>
      </w:r>
    </w:p>
    <w:p w14:paraId="484581F7" w14:textId="77777777" w:rsidR="007D5A5C" w:rsidRPr="00892BEA" w:rsidRDefault="007D5A5C" w:rsidP="007D5A5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</w:t>
      </w:r>
      <w:r w:rsidRPr="00892BEA">
        <w:rPr>
          <w:rFonts w:ascii="Arial" w:hAnsi="Arial" w:cs="Arial"/>
          <w:sz w:val="28"/>
          <w:szCs w:val="28"/>
        </w:rPr>
        <w:t>, le Congo souhaiterait faire les recommandations suivantes :</w:t>
      </w:r>
    </w:p>
    <w:p w14:paraId="2D97C390" w14:textId="2DBE9941" w:rsidR="007D5A5C" w:rsidRPr="00892BEA" w:rsidRDefault="007D5A5C" w:rsidP="007D5A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892BEA">
        <w:rPr>
          <w:rFonts w:ascii="Arial" w:hAnsi="Arial" w:cs="Arial"/>
          <w:sz w:val="28"/>
          <w:szCs w:val="28"/>
        </w:rPr>
        <w:t>elev</w:t>
      </w:r>
      <w:r>
        <w:rPr>
          <w:rFonts w:ascii="Arial" w:hAnsi="Arial" w:cs="Arial"/>
          <w:sz w:val="28"/>
          <w:szCs w:val="28"/>
        </w:rPr>
        <w:t>er</w:t>
      </w:r>
      <w:r w:rsidRPr="00892BEA">
        <w:rPr>
          <w:rFonts w:ascii="Arial" w:hAnsi="Arial" w:cs="Arial"/>
          <w:sz w:val="28"/>
          <w:szCs w:val="28"/>
        </w:rPr>
        <w:t xml:space="preserve"> l’âge de la responsabilité pénale pour le porter au seuil des standards internationaux ; </w:t>
      </w:r>
    </w:p>
    <w:p w14:paraId="3CC2C4BA" w14:textId="77777777" w:rsidR="00276853" w:rsidRDefault="007D5A5C" w:rsidP="002768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92BEA">
        <w:rPr>
          <w:rFonts w:ascii="Arial" w:hAnsi="Arial" w:cs="Arial"/>
          <w:sz w:val="28"/>
          <w:szCs w:val="28"/>
        </w:rPr>
        <w:t>Eliminer toute discrimination à l’égard des personnes handicapées ;</w:t>
      </w:r>
    </w:p>
    <w:p w14:paraId="6E0188C8" w14:textId="2BB0E80B" w:rsidR="007D5A5C" w:rsidRPr="00276853" w:rsidRDefault="007D5A5C" w:rsidP="002768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76853">
        <w:rPr>
          <w:rFonts w:ascii="Arial" w:hAnsi="Arial" w:cs="Arial"/>
          <w:sz w:val="28"/>
          <w:szCs w:val="28"/>
        </w:rPr>
        <w:t xml:space="preserve">Lutter contre les mutilations génitales féminines. </w:t>
      </w:r>
    </w:p>
    <w:p w14:paraId="20B0C85D" w14:textId="77777777" w:rsidR="00276853" w:rsidRPr="00276853" w:rsidRDefault="00276853" w:rsidP="00276853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BE9522C" w14:textId="77777777" w:rsidR="007D5A5C" w:rsidRPr="00892BEA" w:rsidRDefault="007D5A5C" w:rsidP="007D5A5C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92BEA">
        <w:rPr>
          <w:rFonts w:ascii="Arial" w:hAnsi="Arial" w:cs="Arial"/>
          <w:b/>
          <w:sz w:val="28"/>
          <w:szCs w:val="28"/>
        </w:rPr>
        <w:t>Je vous remercie.</w:t>
      </w:r>
    </w:p>
    <w:p w14:paraId="51024304" w14:textId="77777777" w:rsidR="007D5A5C" w:rsidRPr="007D5A5C" w:rsidRDefault="007D5A5C" w:rsidP="007D5A5C"/>
    <w:sectPr w:rsidR="007D5A5C" w:rsidRPr="007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F19C5"/>
    <w:multiLevelType w:val="hybridMultilevel"/>
    <w:tmpl w:val="2A6AAE84"/>
    <w:lvl w:ilvl="0" w:tplc="7B447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C"/>
    <w:rsid w:val="00276853"/>
    <w:rsid w:val="007D5A5C"/>
    <w:rsid w:val="00D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20C"/>
  <w15:chartTrackingRefBased/>
  <w15:docId w15:val="{42C165D9-9257-4E1B-89E5-1E6C164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5112E-C13C-4A80-BB45-06317C582024}"/>
</file>

<file path=customXml/itemProps2.xml><?xml version="1.0" encoding="utf-8"?>
<ds:datastoreItem xmlns:ds="http://schemas.openxmlformats.org/officeDocument/2006/customXml" ds:itemID="{C80979B2-0782-4820-A8A8-57F029F24A32}"/>
</file>

<file path=customXml/itemProps3.xml><?xml version="1.0" encoding="utf-8"?>
<ds:datastoreItem xmlns:ds="http://schemas.openxmlformats.org/officeDocument/2006/customXml" ds:itemID="{C7AAFFED-51BC-493B-A90C-D65819D46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ondongo</dc:creator>
  <cp:keywords/>
  <dc:description/>
  <cp:lastModifiedBy>andrea poh</cp:lastModifiedBy>
  <cp:revision>2</cp:revision>
  <dcterms:created xsi:type="dcterms:W3CDTF">2019-05-23T09:30:00Z</dcterms:created>
  <dcterms:modified xsi:type="dcterms:W3CDTF">2019-05-23T09:30:00Z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