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4DC2" w14:textId="77777777" w:rsidR="006571AA" w:rsidRPr="007A7600" w:rsidRDefault="006571AA" w:rsidP="006571AA">
      <w:pPr>
        <w:jc w:val="center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EXAMEN PERIODIQUE DE LA COTE D’IVOIRE</w:t>
      </w:r>
    </w:p>
    <w:p w14:paraId="096EF368" w14:textId="77777777" w:rsidR="006571AA" w:rsidRPr="007A7600" w:rsidRDefault="006571AA" w:rsidP="006571AA">
      <w:pPr>
        <w:jc w:val="center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 xml:space="preserve">Déclaration du Congo </w:t>
      </w:r>
    </w:p>
    <w:p w14:paraId="007C8DDD" w14:textId="77777777" w:rsidR="006571AA" w:rsidRPr="007A7600" w:rsidRDefault="006571AA" w:rsidP="006571AA">
      <w:pPr>
        <w:jc w:val="center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Mai 2019</w:t>
      </w:r>
    </w:p>
    <w:p w14:paraId="455B09C9" w14:textId="77777777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</w:p>
    <w:p w14:paraId="50934E32" w14:textId="77777777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 xml:space="preserve">Monsieur le président, </w:t>
      </w:r>
    </w:p>
    <w:p w14:paraId="3E2BA1DD" w14:textId="77777777" w:rsidR="006571AA" w:rsidRPr="007A7600" w:rsidRDefault="007B1203" w:rsidP="006571AA">
      <w:pPr>
        <w:jc w:val="both"/>
        <w:rPr>
          <w:rFonts w:ascii="Arial" w:hAnsi="Arial" w:cs="Arial"/>
          <w:b/>
          <w:sz w:val="32"/>
          <w:szCs w:val="32"/>
        </w:rPr>
      </w:pPr>
      <w:bookmarkStart w:id="0" w:name="_Hlk7641637"/>
      <w:r w:rsidRPr="007A7600">
        <w:rPr>
          <w:rFonts w:ascii="Arial" w:hAnsi="Arial" w:cs="Arial"/>
          <w:b/>
          <w:sz w:val="32"/>
          <w:szCs w:val="32"/>
        </w:rPr>
        <w:t xml:space="preserve">Le </w:t>
      </w:r>
      <w:r w:rsidR="006571AA" w:rsidRPr="007A7600">
        <w:rPr>
          <w:rFonts w:ascii="Arial" w:hAnsi="Arial" w:cs="Arial"/>
          <w:b/>
          <w:sz w:val="32"/>
          <w:szCs w:val="32"/>
        </w:rPr>
        <w:t>Congo souhaite une cordiale bienvenue à la délégation</w:t>
      </w:r>
      <w:bookmarkEnd w:id="0"/>
      <w:r w:rsidR="006571AA" w:rsidRPr="007A7600">
        <w:rPr>
          <w:rFonts w:ascii="Arial" w:hAnsi="Arial" w:cs="Arial"/>
          <w:b/>
          <w:sz w:val="32"/>
          <w:szCs w:val="32"/>
        </w:rPr>
        <w:t xml:space="preserve"> de la Côte d’Ivoire et la félicite pour la présentation de son rapport. </w:t>
      </w:r>
    </w:p>
    <w:p w14:paraId="2AED82FD" w14:textId="2B219DC3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 xml:space="preserve">Le Congo salut les progrès réalisés par </w:t>
      </w:r>
      <w:r w:rsidR="00EA7959" w:rsidRPr="007A7600">
        <w:rPr>
          <w:rFonts w:ascii="Arial" w:hAnsi="Arial" w:cs="Arial"/>
          <w:b/>
          <w:sz w:val="32"/>
          <w:szCs w:val="32"/>
        </w:rPr>
        <w:t>la Côte</w:t>
      </w:r>
      <w:r w:rsidR="00721291">
        <w:rPr>
          <w:rFonts w:ascii="Arial" w:hAnsi="Arial" w:cs="Arial"/>
          <w:b/>
          <w:sz w:val="32"/>
          <w:szCs w:val="32"/>
        </w:rPr>
        <w:t xml:space="preserve"> </w:t>
      </w:r>
      <w:bookmarkStart w:id="1" w:name="_GoBack"/>
      <w:bookmarkEnd w:id="1"/>
      <w:r w:rsidRPr="007A7600">
        <w:rPr>
          <w:rFonts w:ascii="Arial" w:hAnsi="Arial" w:cs="Arial"/>
          <w:b/>
          <w:sz w:val="32"/>
          <w:szCs w:val="32"/>
        </w:rPr>
        <w:t>d’Ivoire en matière de protection des droits de l’homme consécutif</w:t>
      </w:r>
      <w:r w:rsidR="000201C4" w:rsidRPr="007A7600">
        <w:rPr>
          <w:rFonts w:ascii="Arial" w:hAnsi="Arial" w:cs="Arial"/>
          <w:b/>
          <w:sz w:val="32"/>
          <w:szCs w:val="32"/>
        </w:rPr>
        <w:t>s</w:t>
      </w:r>
      <w:r w:rsidRPr="007A7600">
        <w:rPr>
          <w:rFonts w:ascii="Arial" w:hAnsi="Arial" w:cs="Arial"/>
          <w:b/>
          <w:sz w:val="32"/>
          <w:szCs w:val="32"/>
        </w:rPr>
        <w:t xml:space="preserve"> à la mise en œuvre des recommandations à l’issue de son dernier examen. </w:t>
      </w:r>
    </w:p>
    <w:p w14:paraId="74C6E65E" w14:textId="77777777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En effet, la Côte d’Ivoire a notamment rendu « l’école obligatoire » jusqu’à l’âge de 16</w:t>
      </w:r>
      <w:r w:rsidR="000201C4" w:rsidRPr="007A7600">
        <w:rPr>
          <w:rFonts w:ascii="Arial" w:hAnsi="Arial" w:cs="Arial"/>
          <w:b/>
          <w:sz w:val="32"/>
          <w:szCs w:val="32"/>
        </w:rPr>
        <w:t xml:space="preserve"> ans et institué</w:t>
      </w:r>
      <w:r w:rsidRPr="007A7600">
        <w:rPr>
          <w:rFonts w:ascii="Arial" w:hAnsi="Arial" w:cs="Arial"/>
          <w:b/>
          <w:sz w:val="32"/>
          <w:szCs w:val="32"/>
        </w:rPr>
        <w:t xml:space="preserve"> une procédure spéci</w:t>
      </w:r>
      <w:r w:rsidR="000201C4" w:rsidRPr="007A7600">
        <w:rPr>
          <w:rFonts w:ascii="Arial" w:hAnsi="Arial" w:cs="Arial"/>
          <w:b/>
          <w:sz w:val="32"/>
          <w:szCs w:val="32"/>
        </w:rPr>
        <w:t>ale de déclaration de naissance</w:t>
      </w:r>
      <w:r w:rsidRPr="007A7600">
        <w:rPr>
          <w:rFonts w:ascii="Arial" w:hAnsi="Arial" w:cs="Arial"/>
          <w:b/>
          <w:sz w:val="32"/>
          <w:szCs w:val="32"/>
        </w:rPr>
        <w:t xml:space="preserve"> et de transcription d’acte</w:t>
      </w:r>
      <w:r w:rsidR="000201C4" w:rsidRPr="007A7600">
        <w:rPr>
          <w:rFonts w:ascii="Arial" w:hAnsi="Arial" w:cs="Arial"/>
          <w:b/>
          <w:sz w:val="32"/>
          <w:szCs w:val="32"/>
        </w:rPr>
        <w:t>s</w:t>
      </w:r>
      <w:r w:rsidRPr="007A7600">
        <w:rPr>
          <w:rFonts w:ascii="Arial" w:hAnsi="Arial" w:cs="Arial"/>
          <w:b/>
          <w:sz w:val="32"/>
          <w:szCs w:val="32"/>
        </w:rPr>
        <w:t xml:space="preserve"> de naissance. </w:t>
      </w:r>
    </w:p>
    <w:p w14:paraId="0D80A8C6" w14:textId="77777777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Par ailleurs, le Congo note avec satisfaction</w:t>
      </w:r>
      <w:r w:rsidR="007A7600" w:rsidRPr="007A7600">
        <w:rPr>
          <w:rFonts w:ascii="Arial" w:hAnsi="Arial" w:cs="Arial"/>
          <w:b/>
          <w:sz w:val="32"/>
          <w:szCs w:val="32"/>
        </w:rPr>
        <w:t xml:space="preserve">, </w:t>
      </w:r>
      <w:r w:rsidRPr="007A7600">
        <w:rPr>
          <w:rFonts w:ascii="Arial" w:hAnsi="Arial" w:cs="Arial"/>
          <w:b/>
          <w:sz w:val="32"/>
          <w:szCs w:val="32"/>
        </w:rPr>
        <w:t xml:space="preserve"> </w:t>
      </w:r>
      <w:r w:rsidR="000201C4" w:rsidRPr="007A7600">
        <w:rPr>
          <w:rFonts w:ascii="Arial" w:hAnsi="Arial" w:cs="Arial"/>
          <w:b/>
          <w:sz w:val="32"/>
          <w:szCs w:val="32"/>
        </w:rPr>
        <w:t xml:space="preserve">la </w:t>
      </w:r>
      <w:r w:rsidRPr="007A7600">
        <w:rPr>
          <w:rFonts w:ascii="Arial" w:hAnsi="Arial" w:cs="Arial"/>
          <w:b/>
          <w:sz w:val="32"/>
          <w:szCs w:val="32"/>
        </w:rPr>
        <w:t>coopération</w:t>
      </w:r>
      <w:r w:rsidR="007A7600" w:rsidRPr="007A7600">
        <w:rPr>
          <w:rFonts w:ascii="Arial" w:hAnsi="Arial" w:cs="Arial"/>
          <w:b/>
          <w:sz w:val="32"/>
          <w:szCs w:val="32"/>
        </w:rPr>
        <w:t xml:space="preserve"> de la</w:t>
      </w:r>
      <w:r w:rsidRPr="007A7600">
        <w:rPr>
          <w:rFonts w:ascii="Arial" w:hAnsi="Arial" w:cs="Arial"/>
          <w:b/>
          <w:sz w:val="32"/>
          <w:szCs w:val="32"/>
        </w:rPr>
        <w:t xml:space="preserve"> </w:t>
      </w:r>
      <w:r w:rsidR="007A7600" w:rsidRPr="007A7600">
        <w:rPr>
          <w:rFonts w:ascii="Arial" w:hAnsi="Arial" w:cs="Arial"/>
          <w:b/>
          <w:sz w:val="32"/>
          <w:szCs w:val="32"/>
        </w:rPr>
        <w:t xml:space="preserve">côte d’ivoire </w:t>
      </w:r>
      <w:r w:rsidRPr="007A7600">
        <w:rPr>
          <w:rFonts w:ascii="Arial" w:hAnsi="Arial" w:cs="Arial"/>
          <w:b/>
          <w:sz w:val="32"/>
          <w:szCs w:val="32"/>
        </w:rPr>
        <w:t>avec les mécanismes internationaux de promotion et de protection des droits de l’homme et en cela sa volonté réitéré</w:t>
      </w:r>
      <w:r w:rsidR="000201C4" w:rsidRPr="007A7600">
        <w:rPr>
          <w:rFonts w:ascii="Arial" w:hAnsi="Arial" w:cs="Arial"/>
          <w:b/>
          <w:sz w:val="32"/>
          <w:szCs w:val="32"/>
        </w:rPr>
        <w:t>e</w:t>
      </w:r>
      <w:r w:rsidRPr="007A7600">
        <w:rPr>
          <w:rFonts w:ascii="Arial" w:hAnsi="Arial" w:cs="Arial"/>
          <w:b/>
          <w:sz w:val="32"/>
          <w:szCs w:val="32"/>
        </w:rPr>
        <w:t xml:space="preserve"> à cet effet. </w:t>
      </w:r>
    </w:p>
    <w:p w14:paraId="1BD77AE4" w14:textId="77777777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 xml:space="preserve">Dans un esprit constructif, le </w:t>
      </w:r>
      <w:bookmarkStart w:id="2" w:name="_Hlk7905571"/>
      <w:r w:rsidRPr="007A7600">
        <w:rPr>
          <w:rFonts w:ascii="Arial" w:hAnsi="Arial" w:cs="Arial"/>
          <w:b/>
          <w:sz w:val="32"/>
          <w:szCs w:val="32"/>
        </w:rPr>
        <w:t>Congo souhaite faire les</w:t>
      </w:r>
      <w:r w:rsidR="000B21F5" w:rsidRPr="007A7600">
        <w:rPr>
          <w:rFonts w:ascii="Arial" w:hAnsi="Arial" w:cs="Arial"/>
          <w:b/>
          <w:sz w:val="32"/>
          <w:szCs w:val="32"/>
        </w:rPr>
        <w:t xml:space="preserve"> recommandations</w:t>
      </w:r>
      <w:r w:rsidRPr="007A7600">
        <w:rPr>
          <w:rFonts w:ascii="Arial" w:hAnsi="Arial" w:cs="Arial"/>
          <w:b/>
          <w:sz w:val="32"/>
          <w:szCs w:val="32"/>
        </w:rPr>
        <w:t xml:space="preserve"> suivantes : </w:t>
      </w:r>
      <w:bookmarkEnd w:id="2"/>
      <w:r w:rsidRPr="007A7600">
        <w:rPr>
          <w:rFonts w:ascii="Arial" w:hAnsi="Arial" w:cs="Arial"/>
          <w:b/>
          <w:sz w:val="32"/>
          <w:szCs w:val="32"/>
        </w:rPr>
        <w:t xml:space="preserve"> </w:t>
      </w:r>
    </w:p>
    <w:p w14:paraId="349230D4" w14:textId="77777777" w:rsidR="006571AA" w:rsidRPr="007A7600" w:rsidRDefault="006571AA" w:rsidP="007A760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 xml:space="preserve">Augmenter de manière conséquente les ressources financières dans le domaine de la santé ; </w:t>
      </w:r>
    </w:p>
    <w:p w14:paraId="6768111A" w14:textId="77777777" w:rsidR="006571AA" w:rsidRPr="007A7600" w:rsidRDefault="006571AA" w:rsidP="00657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Assurer l’intégration effective des femmes dans tous les secteurs de la vie publique ;</w:t>
      </w:r>
    </w:p>
    <w:p w14:paraId="1E64F55A" w14:textId="77777777" w:rsidR="006571AA" w:rsidRPr="007A7600" w:rsidRDefault="006571AA" w:rsidP="006571A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Redoubler d’efforts pour lutter contre les mutilations génitales féminines.</w:t>
      </w:r>
    </w:p>
    <w:p w14:paraId="22254E8C" w14:textId="77777777" w:rsidR="006571AA" w:rsidRPr="007A7600" w:rsidRDefault="006571AA" w:rsidP="006571AA">
      <w:pPr>
        <w:jc w:val="both"/>
        <w:rPr>
          <w:rFonts w:ascii="Arial" w:hAnsi="Arial" w:cs="Arial"/>
          <w:b/>
          <w:sz w:val="32"/>
          <w:szCs w:val="32"/>
        </w:rPr>
      </w:pPr>
    </w:p>
    <w:p w14:paraId="0C4303F7" w14:textId="77777777" w:rsidR="00FB449B" w:rsidRPr="007A7600" w:rsidRDefault="006571AA" w:rsidP="007A7600">
      <w:pPr>
        <w:jc w:val="both"/>
        <w:rPr>
          <w:rFonts w:ascii="Arial" w:hAnsi="Arial" w:cs="Arial"/>
          <w:b/>
          <w:sz w:val="32"/>
          <w:szCs w:val="32"/>
        </w:rPr>
      </w:pPr>
      <w:r w:rsidRPr="007A7600">
        <w:rPr>
          <w:rFonts w:ascii="Arial" w:hAnsi="Arial" w:cs="Arial"/>
          <w:b/>
          <w:sz w:val="32"/>
          <w:szCs w:val="32"/>
        </w:rPr>
        <w:t>Je vous remercie</w:t>
      </w:r>
      <w:r w:rsidR="007A7600" w:rsidRPr="007A7600">
        <w:rPr>
          <w:rFonts w:ascii="Arial" w:hAnsi="Arial" w:cs="Arial"/>
          <w:b/>
          <w:sz w:val="32"/>
          <w:szCs w:val="32"/>
        </w:rPr>
        <w:t>.</w:t>
      </w:r>
    </w:p>
    <w:sectPr w:rsidR="00FB449B" w:rsidRPr="007A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5FC1"/>
    <w:multiLevelType w:val="hybridMultilevel"/>
    <w:tmpl w:val="75A0F52C"/>
    <w:lvl w:ilvl="0" w:tplc="3C528934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1AA"/>
    <w:rsid w:val="00000356"/>
    <w:rsid w:val="0000160A"/>
    <w:rsid w:val="0000406E"/>
    <w:rsid w:val="00005B05"/>
    <w:rsid w:val="000201C4"/>
    <w:rsid w:val="00032F55"/>
    <w:rsid w:val="00034B16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21F5"/>
    <w:rsid w:val="000B3671"/>
    <w:rsid w:val="000B530E"/>
    <w:rsid w:val="000C0420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1038C4"/>
    <w:rsid w:val="00104B0B"/>
    <w:rsid w:val="00111C1F"/>
    <w:rsid w:val="0011383E"/>
    <w:rsid w:val="0012092C"/>
    <w:rsid w:val="00121318"/>
    <w:rsid w:val="0012334C"/>
    <w:rsid w:val="001256B1"/>
    <w:rsid w:val="001341F3"/>
    <w:rsid w:val="00147AB0"/>
    <w:rsid w:val="00151D9B"/>
    <w:rsid w:val="00154A79"/>
    <w:rsid w:val="00163DDA"/>
    <w:rsid w:val="00170D31"/>
    <w:rsid w:val="00170DAB"/>
    <w:rsid w:val="00183CEF"/>
    <w:rsid w:val="0018461B"/>
    <w:rsid w:val="00186B9F"/>
    <w:rsid w:val="00190157"/>
    <w:rsid w:val="00190F10"/>
    <w:rsid w:val="0019312E"/>
    <w:rsid w:val="001A7A83"/>
    <w:rsid w:val="001B11A9"/>
    <w:rsid w:val="001C7867"/>
    <w:rsid w:val="001D0880"/>
    <w:rsid w:val="001E00AA"/>
    <w:rsid w:val="001E2E07"/>
    <w:rsid w:val="001E3E58"/>
    <w:rsid w:val="001E6758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4D6C"/>
    <w:rsid w:val="002D321D"/>
    <w:rsid w:val="002D352E"/>
    <w:rsid w:val="002D73DB"/>
    <w:rsid w:val="002D74E1"/>
    <w:rsid w:val="002E0D70"/>
    <w:rsid w:val="002E102F"/>
    <w:rsid w:val="002E1534"/>
    <w:rsid w:val="002E6E7D"/>
    <w:rsid w:val="002F54FB"/>
    <w:rsid w:val="00307DFF"/>
    <w:rsid w:val="00323D42"/>
    <w:rsid w:val="0032490A"/>
    <w:rsid w:val="00325BC4"/>
    <w:rsid w:val="00326CA0"/>
    <w:rsid w:val="003279A2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B2ED9"/>
    <w:rsid w:val="004B5C7C"/>
    <w:rsid w:val="004C2398"/>
    <w:rsid w:val="004D4700"/>
    <w:rsid w:val="004D4A2F"/>
    <w:rsid w:val="004D72D9"/>
    <w:rsid w:val="004E4318"/>
    <w:rsid w:val="004F3844"/>
    <w:rsid w:val="004F45DB"/>
    <w:rsid w:val="004F45DD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10C4D"/>
    <w:rsid w:val="00614EA0"/>
    <w:rsid w:val="0061697D"/>
    <w:rsid w:val="00616A35"/>
    <w:rsid w:val="00620862"/>
    <w:rsid w:val="0062323A"/>
    <w:rsid w:val="00625550"/>
    <w:rsid w:val="0063030E"/>
    <w:rsid w:val="006409CB"/>
    <w:rsid w:val="00644B83"/>
    <w:rsid w:val="00647636"/>
    <w:rsid w:val="00647E60"/>
    <w:rsid w:val="0065594F"/>
    <w:rsid w:val="00655D56"/>
    <w:rsid w:val="006571AA"/>
    <w:rsid w:val="00660FCD"/>
    <w:rsid w:val="00662A77"/>
    <w:rsid w:val="006657D6"/>
    <w:rsid w:val="00670F5B"/>
    <w:rsid w:val="00672960"/>
    <w:rsid w:val="00673104"/>
    <w:rsid w:val="00673B26"/>
    <w:rsid w:val="0069496A"/>
    <w:rsid w:val="006A217E"/>
    <w:rsid w:val="006B230B"/>
    <w:rsid w:val="006B535B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21291"/>
    <w:rsid w:val="00723359"/>
    <w:rsid w:val="007259E8"/>
    <w:rsid w:val="00725EDF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1A12"/>
    <w:rsid w:val="00781E86"/>
    <w:rsid w:val="00783F1B"/>
    <w:rsid w:val="00786268"/>
    <w:rsid w:val="007862F0"/>
    <w:rsid w:val="007938CF"/>
    <w:rsid w:val="00794C05"/>
    <w:rsid w:val="00796B1E"/>
    <w:rsid w:val="00796F9B"/>
    <w:rsid w:val="007A0B10"/>
    <w:rsid w:val="007A4465"/>
    <w:rsid w:val="007A7506"/>
    <w:rsid w:val="007A7600"/>
    <w:rsid w:val="007B1103"/>
    <w:rsid w:val="007B1203"/>
    <w:rsid w:val="007B598D"/>
    <w:rsid w:val="007C062D"/>
    <w:rsid w:val="007C4CD4"/>
    <w:rsid w:val="007C6B06"/>
    <w:rsid w:val="007C7BDB"/>
    <w:rsid w:val="007D52D8"/>
    <w:rsid w:val="007E07ED"/>
    <w:rsid w:val="007E7F49"/>
    <w:rsid w:val="007F178C"/>
    <w:rsid w:val="007F22B9"/>
    <w:rsid w:val="007F251E"/>
    <w:rsid w:val="007F2A4E"/>
    <w:rsid w:val="00805115"/>
    <w:rsid w:val="00820778"/>
    <w:rsid w:val="0082676B"/>
    <w:rsid w:val="008451EB"/>
    <w:rsid w:val="00860192"/>
    <w:rsid w:val="00860C01"/>
    <w:rsid w:val="0086367B"/>
    <w:rsid w:val="00864410"/>
    <w:rsid w:val="0086476F"/>
    <w:rsid w:val="008805A4"/>
    <w:rsid w:val="00882416"/>
    <w:rsid w:val="00884306"/>
    <w:rsid w:val="008900A9"/>
    <w:rsid w:val="00892661"/>
    <w:rsid w:val="0089361C"/>
    <w:rsid w:val="00895588"/>
    <w:rsid w:val="00895BD0"/>
    <w:rsid w:val="008A06E3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C2AAD"/>
    <w:rsid w:val="009C2E05"/>
    <w:rsid w:val="009C4033"/>
    <w:rsid w:val="009C7993"/>
    <w:rsid w:val="009D0261"/>
    <w:rsid w:val="009D4E8F"/>
    <w:rsid w:val="009D50C0"/>
    <w:rsid w:val="009D515A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E3689"/>
    <w:rsid w:val="00BE3E3C"/>
    <w:rsid w:val="00BE4130"/>
    <w:rsid w:val="00BE5DFA"/>
    <w:rsid w:val="00BE6A5E"/>
    <w:rsid w:val="00BF70ED"/>
    <w:rsid w:val="00C0443F"/>
    <w:rsid w:val="00C04675"/>
    <w:rsid w:val="00C050FF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6E51"/>
    <w:rsid w:val="00CC74CF"/>
    <w:rsid w:val="00CD5B7B"/>
    <w:rsid w:val="00CE0075"/>
    <w:rsid w:val="00CE2F8A"/>
    <w:rsid w:val="00CE47BC"/>
    <w:rsid w:val="00CF25A2"/>
    <w:rsid w:val="00CF3E05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61841"/>
    <w:rsid w:val="00D61A62"/>
    <w:rsid w:val="00D74148"/>
    <w:rsid w:val="00D76315"/>
    <w:rsid w:val="00D8264D"/>
    <w:rsid w:val="00D85A20"/>
    <w:rsid w:val="00D87BC6"/>
    <w:rsid w:val="00DA6D2B"/>
    <w:rsid w:val="00DB662F"/>
    <w:rsid w:val="00DC31ED"/>
    <w:rsid w:val="00DC363C"/>
    <w:rsid w:val="00DC5060"/>
    <w:rsid w:val="00DD3D8E"/>
    <w:rsid w:val="00DE21E4"/>
    <w:rsid w:val="00DE4250"/>
    <w:rsid w:val="00DE4BCB"/>
    <w:rsid w:val="00DE635A"/>
    <w:rsid w:val="00DF25DD"/>
    <w:rsid w:val="00DF75CE"/>
    <w:rsid w:val="00E01FEA"/>
    <w:rsid w:val="00E071B1"/>
    <w:rsid w:val="00E12A77"/>
    <w:rsid w:val="00E20CF2"/>
    <w:rsid w:val="00E335E5"/>
    <w:rsid w:val="00E37074"/>
    <w:rsid w:val="00E50551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963ED"/>
    <w:rsid w:val="00EA2003"/>
    <w:rsid w:val="00EA7959"/>
    <w:rsid w:val="00EA7966"/>
    <w:rsid w:val="00EB331B"/>
    <w:rsid w:val="00EB48DD"/>
    <w:rsid w:val="00EB50D2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31DCF"/>
    <w:rsid w:val="00F37750"/>
    <w:rsid w:val="00F456DA"/>
    <w:rsid w:val="00F5186E"/>
    <w:rsid w:val="00F669B5"/>
    <w:rsid w:val="00F67573"/>
    <w:rsid w:val="00F72D2A"/>
    <w:rsid w:val="00F7366D"/>
    <w:rsid w:val="00F75F9C"/>
    <w:rsid w:val="00F84441"/>
    <w:rsid w:val="00F9195A"/>
    <w:rsid w:val="00FA65A6"/>
    <w:rsid w:val="00FA67A3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60F2"/>
  <w15:chartTrackingRefBased/>
  <w15:docId w15:val="{2B759948-F01B-43EF-9D41-7B55C116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1AA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3046F-DC7D-4B4E-9B08-B526F611E563}"/>
</file>

<file path=customXml/itemProps2.xml><?xml version="1.0" encoding="utf-8"?>
<ds:datastoreItem xmlns:ds="http://schemas.openxmlformats.org/officeDocument/2006/customXml" ds:itemID="{9EC60F4E-01A1-47C2-A32C-D0EBE273330A}"/>
</file>

<file path=customXml/itemProps3.xml><?xml version="1.0" encoding="utf-8"?>
<ds:datastoreItem xmlns:ds="http://schemas.openxmlformats.org/officeDocument/2006/customXml" ds:itemID="{7093D66B-A7C6-4E2B-B0C2-5A403821F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poh</cp:lastModifiedBy>
  <cp:revision>3</cp:revision>
  <dcterms:created xsi:type="dcterms:W3CDTF">2019-05-08T12:37:00Z</dcterms:created>
  <dcterms:modified xsi:type="dcterms:W3CDTF">2019-05-08T12:38:00Z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