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743F5" w14:textId="77777777" w:rsidR="002E145B" w:rsidRPr="009862F8" w:rsidRDefault="00125779" w:rsidP="002E145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U.S. Statement at the Universal Periodic Review for </w:t>
      </w:r>
      <w:r w:rsidR="002E145B">
        <w:rPr>
          <w:rFonts w:ascii="Times New Roman" w:hAnsi="Times New Roman" w:cs="Times New Roman"/>
          <w:b/>
          <w:sz w:val="28"/>
          <w:szCs w:val="28"/>
        </w:rPr>
        <w:t>Brunei Darussalam</w:t>
      </w:r>
      <w:r w:rsidR="002E145B" w:rsidRPr="009862F8">
        <w:rPr>
          <w:rFonts w:ascii="Times New Roman" w:hAnsi="Times New Roman" w:cs="Times New Roman"/>
          <w:b/>
          <w:sz w:val="28"/>
          <w:szCs w:val="28"/>
        </w:rPr>
        <w:t>,</w:t>
      </w:r>
    </w:p>
    <w:p w14:paraId="6B66E332" w14:textId="77777777" w:rsidR="002E145B" w:rsidRPr="009862F8" w:rsidRDefault="000675FE" w:rsidP="002E14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</w:t>
      </w:r>
      <w:r w:rsidRPr="000675FE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45B" w:rsidRPr="009862F8">
        <w:rPr>
          <w:rFonts w:ascii="Times New Roman" w:hAnsi="Times New Roman" w:cs="Times New Roman"/>
          <w:b/>
          <w:sz w:val="28"/>
          <w:szCs w:val="28"/>
        </w:rPr>
        <w:t>Session</w:t>
      </w:r>
      <w:r w:rsidR="007E5526">
        <w:rPr>
          <w:rFonts w:ascii="Times New Roman" w:hAnsi="Times New Roman" w:cs="Times New Roman"/>
          <w:b/>
          <w:sz w:val="28"/>
          <w:szCs w:val="28"/>
        </w:rPr>
        <w:t>,</w:t>
      </w:r>
      <w:r w:rsidR="002E145B" w:rsidRPr="009862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45B">
        <w:rPr>
          <w:rFonts w:ascii="Times New Roman" w:hAnsi="Times New Roman" w:cs="Times New Roman"/>
          <w:b/>
          <w:sz w:val="28"/>
          <w:szCs w:val="28"/>
        </w:rPr>
        <w:t>May</w:t>
      </w:r>
      <w:r w:rsidR="002E145B" w:rsidRPr="009862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BA2">
        <w:rPr>
          <w:rFonts w:ascii="Times New Roman" w:hAnsi="Times New Roman" w:cs="Times New Roman"/>
          <w:b/>
          <w:sz w:val="28"/>
          <w:szCs w:val="28"/>
        </w:rPr>
        <w:t>10</w:t>
      </w:r>
      <w:r w:rsidR="002E145B">
        <w:rPr>
          <w:rFonts w:ascii="Times New Roman" w:hAnsi="Times New Roman" w:cs="Times New Roman"/>
          <w:b/>
          <w:sz w:val="28"/>
          <w:szCs w:val="28"/>
        </w:rPr>
        <w:t>, 2019</w:t>
      </w:r>
    </w:p>
    <w:p w14:paraId="6526EE9F" w14:textId="77777777" w:rsidR="002E145B" w:rsidRPr="009862F8" w:rsidRDefault="002E145B" w:rsidP="002E145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19D3489" w14:textId="77777777" w:rsidR="002E145B" w:rsidRPr="00B7071C" w:rsidRDefault="002E145B" w:rsidP="002E145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71C">
        <w:rPr>
          <w:rFonts w:ascii="Times New Roman" w:hAnsi="Times New Roman" w:cs="Times New Roman"/>
          <w:color w:val="000000" w:themeColor="text1"/>
          <w:sz w:val="28"/>
          <w:szCs w:val="28"/>
        </w:rPr>
        <w:t>The United States welcomes the delegation of Brunei Darussalam.</w:t>
      </w:r>
    </w:p>
    <w:p w14:paraId="26F53F64" w14:textId="77777777" w:rsidR="002E145B" w:rsidRPr="00B7071C" w:rsidRDefault="002E145B" w:rsidP="002E145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8DAE14" w14:textId="77777777" w:rsidR="002E145B" w:rsidRPr="00B7071C" w:rsidRDefault="002E145B" w:rsidP="002E145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71C">
        <w:rPr>
          <w:rFonts w:ascii="Times New Roman" w:hAnsi="Times New Roman" w:cs="Times New Roman"/>
          <w:color w:val="000000" w:themeColor="text1"/>
          <w:sz w:val="28"/>
          <w:szCs w:val="28"/>
        </w:rPr>
        <w:t>We recommend that Brunei:</w:t>
      </w:r>
    </w:p>
    <w:p w14:paraId="18EE136F" w14:textId="1A144BEA" w:rsidR="002E145B" w:rsidRPr="006E24A1" w:rsidRDefault="00311FF7" w:rsidP="006E24A1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6E24A1">
        <w:rPr>
          <w:sz w:val="28"/>
          <w:szCs w:val="28"/>
        </w:rPr>
        <w:t>Repeal criminal penalties</w:t>
      </w:r>
      <w:r w:rsidR="000A1310" w:rsidRPr="006E24A1">
        <w:rPr>
          <w:sz w:val="28"/>
          <w:szCs w:val="28"/>
        </w:rPr>
        <w:t xml:space="preserve"> under </w:t>
      </w:r>
      <w:bookmarkStart w:id="0" w:name="_GoBack"/>
      <w:bookmarkEnd w:id="0"/>
      <w:r w:rsidR="000A1310" w:rsidRPr="006E24A1">
        <w:rPr>
          <w:sz w:val="28"/>
          <w:szCs w:val="28"/>
        </w:rPr>
        <w:t>the Sharia Penal Code Order of 2013</w:t>
      </w:r>
      <w:r w:rsidRPr="006E24A1">
        <w:rPr>
          <w:sz w:val="28"/>
          <w:szCs w:val="28"/>
        </w:rPr>
        <w:t xml:space="preserve"> that undermine the freedoms of religion and expression and prohibitions on torture and other cruel, inhuman or degrading treatment or punishment, and </w:t>
      </w:r>
      <w:r w:rsidR="00EC1F2C" w:rsidRPr="006E24A1">
        <w:rPr>
          <w:sz w:val="28"/>
          <w:szCs w:val="28"/>
        </w:rPr>
        <w:t xml:space="preserve">would </w:t>
      </w:r>
      <w:r w:rsidRPr="006E24A1">
        <w:rPr>
          <w:sz w:val="28"/>
          <w:szCs w:val="28"/>
        </w:rPr>
        <w:t>have a detrimental impact on a number of vulnerable groups</w:t>
      </w:r>
      <w:r w:rsidR="000A1310" w:rsidRPr="006E24A1">
        <w:rPr>
          <w:sz w:val="28"/>
          <w:szCs w:val="28"/>
        </w:rPr>
        <w:t xml:space="preserve">, including women at risk of violence, religious and ethnic minorities, and lesbian, gay, bisexual, transgender and intersex persons. </w:t>
      </w:r>
    </w:p>
    <w:p w14:paraId="006C4532" w14:textId="72463F1E" w:rsidR="002E145B" w:rsidRPr="00B7071C" w:rsidRDefault="002E145B" w:rsidP="002E145B">
      <w:pPr>
        <w:shd w:val="clear" w:color="auto" w:fill="FFFFFF"/>
        <w:ind w:left="630" w:hanging="2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Repeal the emergency powers and the Sedition Act </w:t>
      </w:r>
      <w:r w:rsidR="00A21946">
        <w:rPr>
          <w:rFonts w:ascii="Times New Roman" w:hAnsi="Times New Roman" w:cs="Times New Roman"/>
          <w:color w:val="000000" w:themeColor="text1"/>
          <w:sz w:val="28"/>
          <w:szCs w:val="28"/>
        </w:rPr>
        <w:t>and protect</w:t>
      </w:r>
      <w:r w:rsidR="00814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071C">
        <w:rPr>
          <w:rFonts w:ascii="Times New Roman" w:hAnsi="Times New Roman" w:cs="Times New Roman"/>
          <w:color w:val="000000" w:themeColor="text1"/>
          <w:sz w:val="28"/>
          <w:szCs w:val="28"/>
        </w:rPr>
        <w:t>the freedoms of expression</w:t>
      </w:r>
      <w:r w:rsidR="001700A3">
        <w:rPr>
          <w:rFonts w:ascii="Times New Roman" w:hAnsi="Times New Roman" w:cs="Times New Roman"/>
          <w:color w:val="000000" w:themeColor="text1"/>
          <w:sz w:val="28"/>
          <w:szCs w:val="28"/>
        </w:rPr>
        <w:t>, association,</w:t>
      </w:r>
      <w:r w:rsidR="00887D76" w:rsidRPr="00B7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</w:t>
      </w:r>
      <w:r w:rsidRPr="00B7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peaceful assembly</w:t>
      </w:r>
      <w:r w:rsidR="00887D76" w:rsidRPr="00B707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4A747A9" w14:textId="77777777" w:rsidR="002E145B" w:rsidRPr="00B7071C" w:rsidRDefault="002E145B" w:rsidP="002E145B">
      <w:pPr>
        <w:shd w:val="clear" w:color="auto" w:fill="FFFFFF"/>
        <w:ind w:left="630" w:hanging="2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71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14:paraId="3074F696" w14:textId="77777777" w:rsidR="002E145B" w:rsidRPr="00B7071C" w:rsidRDefault="002E145B" w:rsidP="002E145B">
      <w:pPr>
        <w:shd w:val="clear" w:color="auto" w:fill="FFFFFF"/>
        <w:ind w:left="630" w:hanging="2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Strengthen efforts to identify and protect victims of labor and sex trafficking and hold traffickers accountable, including by acceding to the </w:t>
      </w:r>
      <w:r w:rsidR="001700A3">
        <w:rPr>
          <w:rFonts w:ascii="Times New Roman" w:hAnsi="Times New Roman" w:cs="Times New Roman"/>
          <w:color w:val="000000" w:themeColor="text1"/>
          <w:sz w:val="28"/>
          <w:szCs w:val="28"/>
        </w:rPr>
        <w:t>UN</w:t>
      </w:r>
      <w:r w:rsidRPr="00B7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Protocol to Prevent, Suppress and Punish Trafficking in Persons</w:t>
      </w:r>
      <w:r w:rsidR="00B7071C" w:rsidRPr="00B7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the ASEAN Convention against Trafficking in Persons.</w:t>
      </w:r>
      <w:r w:rsidRPr="00B7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1224B5C8" w14:textId="77777777" w:rsidR="00615C33" w:rsidRPr="00B7071C" w:rsidRDefault="00615C33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5E729B" w14:textId="3F0FD349" w:rsidR="009B676D" w:rsidRDefault="009B676D" w:rsidP="00FE2785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71C">
        <w:rPr>
          <w:rFonts w:ascii="Times New Roman" w:hAnsi="Times New Roman" w:cs="Times New Roman"/>
          <w:color w:val="000000" w:themeColor="text1"/>
          <w:sz w:val="28"/>
          <w:szCs w:val="28"/>
        </w:rPr>
        <w:t>We are strongly concerned that</w:t>
      </w:r>
      <w:r w:rsidR="00DE7C17">
        <w:rPr>
          <w:rFonts w:ascii="Times New Roman" w:hAnsi="Times New Roman" w:cs="Times New Roman"/>
          <w:color w:val="000000" w:themeColor="text1"/>
          <w:sz w:val="28"/>
          <w:szCs w:val="28"/>
        </w:rPr>
        <w:t>, if fully implemented,</w:t>
      </w:r>
      <w:r w:rsidRPr="00B7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Brunei’s Sharia Penal Code Order of 2013 w</w:t>
      </w:r>
      <w:r w:rsidR="00DE7C17">
        <w:rPr>
          <w:rFonts w:ascii="Times New Roman" w:hAnsi="Times New Roman" w:cs="Times New Roman"/>
          <w:color w:val="000000" w:themeColor="text1"/>
          <w:sz w:val="28"/>
          <w:szCs w:val="28"/>
        </w:rPr>
        <w:t>ould</w:t>
      </w:r>
      <w:r w:rsidRPr="00B7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contravene Brunei’s international human rights obligations and commitments</w:t>
      </w:r>
      <w:r w:rsidR="00311F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35F5995" w14:textId="77777777" w:rsidR="00311FF7" w:rsidRPr="00B7071C" w:rsidRDefault="00311FF7" w:rsidP="00FE2785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FC8896" w14:textId="58258365" w:rsidR="00A31DDE" w:rsidRPr="00F93610" w:rsidRDefault="009B676D" w:rsidP="00FE2785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B7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We </w:t>
      </w:r>
      <w:r w:rsidR="0058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are </w:t>
      </w:r>
      <w:r w:rsidRPr="00B7071C">
        <w:rPr>
          <w:rFonts w:ascii="Times New Roman" w:hAnsi="Times New Roman" w:cs="Times New Roman"/>
          <w:color w:val="000000" w:themeColor="text1"/>
          <w:sz w:val="28"/>
          <w:szCs w:val="28"/>
        </w:rPr>
        <w:t>encourage</w:t>
      </w:r>
      <w:r w:rsidR="0058631F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Pr="00B7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by the Sultan’s May 5 </w:t>
      </w:r>
      <w:r w:rsidR="0063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decision to immediately extend </w:t>
      </w:r>
      <w:r w:rsidR="0058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Brunei’s de facto moratorium on the death penalty </w:t>
      </w:r>
      <w:r w:rsidR="002A4238">
        <w:rPr>
          <w:rFonts w:ascii="Times New Roman" w:hAnsi="Times New Roman" w:cs="Times New Roman"/>
          <w:color w:val="000000" w:themeColor="text1"/>
          <w:sz w:val="28"/>
          <w:szCs w:val="28"/>
        </w:rPr>
        <w:t>to include</w:t>
      </w:r>
      <w:r w:rsidR="0063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12AF">
        <w:rPr>
          <w:rFonts w:ascii="Times New Roman" w:hAnsi="Times New Roman" w:cs="Times New Roman"/>
          <w:color w:val="000000" w:themeColor="text1"/>
          <w:sz w:val="28"/>
          <w:szCs w:val="28"/>
        </w:rPr>
        <w:t>stoning</w:t>
      </w:r>
      <w:r w:rsidR="00312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2C5E">
        <w:rPr>
          <w:rFonts w:ascii="Times New Roman" w:hAnsi="Times New Roman" w:cs="Times New Roman"/>
          <w:color w:val="000000" w:themeColor="text1"/>
          <w:sz w:val="28"/>
          <w:szCs w:val="28"/>
        </w:rPr>
        <w:t>under</w:t>
      </w:r>
      <w:r w:rsidR="0058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the Sharia Penal Code</w:t>
      </w:r>
      <w:r w:rsidR="00032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and to ratify the Convention </w:t>
      </w:r>
      <w:proofErr w:type="gramStart"/>
      <w:r w:rsidR="0003263F">
        <w:rPr>
          <w:rFonts w:ascii="Times New Roman" w:hAnsi="Times New Roman" w:cs="Times New Roman"/>
          <w:color w:val="000000" w:themeColor="text1"/>
          <w:sz w:val="28"/>
          <w:szCs w:val="28"/>
        </w:rPr>
        <w:t>Against</w:t>
      </w:r>
      <w:proofErr w:type="gramEnd"/>
      <w:r w:rsidR="00032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Torture</w:t>
      </w:r>
      <w:r w:rsidR="00D80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We urge </w:t>
      </w:r>
      <w:r w:rsidR="00A219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Government of </w:t>
      </w:r>
      <w:r w:rsidR="00032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Brunei to follow through </w:t>
      </w:r>
      <w:r w:rsidR="00917663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03263F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="00D80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071C">
        <w:rPr>
          <w:rFonts w:ascii="Times New Roman" w:hAnsi="Times New Roman" w:cs="Times New Roman"/>
          <w:color w:val="000000" w:themeColor="text1"/>
          <w:sz w:val="28"/>
          <w:szCs w:val="28"/>
        </w:rPr>
        <w:t>ratify</w:t>
      </w:r>
      <w:r w:rsidR="00032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ing </w:t>
      </w:r>
      <w:r w:rsidR="0063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Convention </w:t>
      </w:r>
      <w:proofErr w:type="gramStart"/>
      <w:r w:rsidR="00632C5E">
        <w:rPr>
          <w:rFonts w:ascii="Times New Roman" w:hAnsi="Times New Roman" w:cs="Times New Roman"/>
          <w:color w:val="000000" w:themeColor="text1"/>
          <w:sz w:val="28"/>
          <w:szCs w:val="28"/>
        </w:rPr>
        <w:t>Against</w:t>
      </w:r>
      <w:proofErr w:type="gramEnd"/>
      <w:r w:rsidR="0063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Torture</w:t>
      </w:r>
      <w:r w:rsidR="00B67C8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32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</w:t>
      </w:r>
      <w:r w:rsidR="00A21946">
        <w:rPr>
          <w:rFonts w:ascii="Times New Roman" w:hAnsi="Times New Roman" w:cs="Times New Roman"/>
          <w:color w:val="000000" w:themeColor="text1"/>
          <w:sz w:val="28"/>
          <w:szCs w:val="28"/>
        </w:rPr>
        <w:t>to</w:t>
      </w:r>
      <w:r w:rsidR="00917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19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sign and ratify </w:t>
      </w:r>
      <w:r w:rsidRPr="00B7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</w:t>
      </w:r>
      <w:r w:rsidR="00B7071C" w:rsidRPr="00B7071C">
        <w:rPr>
          <w:rFonts w:ascii="Times New Roman" w:hAnsi="Times New Roman" w:cs="Times New Roman"/>
          <w:color w:val="000000" w:themeColor="text1"/>
          <w:sz w:val="28"/>
          <w:szCs w:val="28"/>
        </w:rPr>
        <w:t>International Covenant on Civil and Political Rights</w:t>
      </w:r>
      <w:r w:rsidR="00A628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r w:rsidR="00A56005" w:rsidRPr="00B7071C">
        <w:rPr>
          <w:rFonts w:ascii="Times New Roman" w:hAnsi="Times New Roman" w:cs="Times New Roman"/>
          <w:color w:val="000000" w:themeColor="text1"/>
          <w:sz w:val="28"/>
          <w:szCs w:val="28"/>
        </w:rPr>
        <w:t>We are also concerned that</w:t>
      </w:r>
      <w:r w:rsidR="00A31DDE" w:rsidRPr="00B7071C">
        <w:rPr>
          <w:rFonts w:ascii="Times New Roman" w:hAnsi="Times New Roman" w:cs="Times New Roman"/>
          <w:color w:val="000000" w:themeColor="text1"/>
          <w:sz w:val="28"/>
          <w:szCs w:val="28"/>
        </w:rPr>
        <w:t> migrant workers remain vulnerable to forced labor</w:t>
      </w:r>
      <w:r w:rsidR="00B954AF" w:rsidRPr="00B7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debt bondage</w:t>
      </w:r>
      <w:r w:rsidR="00A31DDE" w:rsidRPr="00B7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31DDE" w:rsidRPr="00F93610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14:paraId="47931C29" w14:textId="77777777" w:rsidR="00071202" w:rsidRDefault="00071202"/>
    <w:sectPr w:rsidR="00071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8603E"/>
    <w:multiLevelType w:val="hybridMultilevel"/>
    <w:tmpl w:val="4C502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DE"/>
    <w:rsid w:val="0001040A"/>
    <w:rsid w:val="0003263F"/>
    <w:rsid w:val="00052686"/>
    <w:rsid w:val="000675FE"/>
    <w:rsid w:val="00071202"/>
    <w:rsid w:val="000A1310"/>
    <w:rsid w:val="00102229"/>
    <w:rsid w:val="00125779"/>
    <w:rsid w:val="00167A70"/>
    <w:rsid w:val="001700A3"/>
    <w:rsid w:val="001C1BF4"/>
    <w:rsid w:val="001D77ED"/>
    <w:rsid w:val="001F7C5E"/>
    <w:rsid w:val="00290A57"/>
    <w:rsid w:val="002A4238"/>
    <w:rsid w:val="002A5E9D"/>
    <w:rsid w:val="002E145B"/>
    <w:rsid w:val="00311FF7"/>
    <w:rsid w:val="00312DCA"/>
    <w:rsid w:val="003D5BDD"/>
    <w:rsid w:val="004A19C8"/>
    <w:rsid w:val="004C4A7F"/>
    <w:rsid w:val="004D766A"/>
    <w:rsid w:val="00512450"/>
    <w:rsid w:val="00533123"/>
    <w:rsid w:val="00535651"/>
    <w:rsid w:val="00535C6D"/>
    <w:rsid w:val="0058631F"/>
    <w:rsid w:val="00615C33"/>
    <w:rsid w:val="00627709"/>
    <w:rsid w:val="00632C5E"/>
    <w:rsid w:val="00671BA2"/>
    <w:rsid w:val="006A07C1"/>
    <w:rsid w:val="006A2B0C"/>
    <w:rsid w:val="006C538D"/>
    <w:rsid w:val="006D7B3F"/>
    <w:rsid w:val="006E24A1"/>
    <w:rsid w:val="00731734"/>
    <w:rsid w:val="007756F4"/>
    <w:rsid w:val="007D4432"/>
    <w:rsid w:val="007E5526"/>
    <w:rsid w:val="00812FD2"/>
    <w:rsid w:val="00814CF4"/>
    <w:rsid w:val="0082433D"/>
    <w:rsid w:val="0082603B"/>
    <w:rsid w:val="008407D9"/>
    <w:rsid w:val="0088199C"/>
    <w:rsid w:val="00887D76"/>
    <w:rsid w:val="00910777"/>
    <w:rsid w:val="00915910"/>
    <w:rsid w:val="00917663"/>
    <w:rsid w:val="009408DA"/>
    <w:rsid w:val="009423D7"/>
    <w:rsid w:val="009B676D"/>
    <w:rsid w:val="009C06E4"/>
    <w:rsid w:val="009C5FE5"/>
    <w:rsid w:val="009C6775"/>
    <w:rsid w:val="009D3242"/>
    <w:rsid w:val="00A21946"/>
    <w:rsid w:val="00A31DDE"/>
    <w:rsid w:val="00A56005"/>
    <w:rsid w:val="00A6285E"/>
    <w:rsid w:val="00A72ED2"/>
    <w:rsid w:val="00A9198D"/>
    <w:rsid w:val="00AA75B8"/>
    <w:rsid w:val="00AF4ED1"/>
    <w:rsid w:val="00B47496"/>
    <w:rsid w:val="00B67C8D"/>
    <w:rsid w:val="00B7071C"/>
    <w:rsid w:val="00B954AF"/>
    <w:rsid w:val="00BF3CA3"/>
    <w:rsid w:val="00C00C31"/>
    <w:rsid w:val="00C8676A"/>
    <w:rsid w:val="00CC79F3"/>
    <w:rsid w:val="00CE7879"/>
    <w:rsid w:val="00D11A14"/>
    <w:rsid w:val="00D80E0F"/>
    <w:rsid w:val="00D92CDB"/>
    <w:rsid w:val="00DE7C17"/>
    <w:rsid w:val="00E61103"/>
    <w:rsid w:val="00E912AF"/>
    <w:rsid w:val="00EB3EF9"/>
    <w:rsid w:val="00EC1F2C"/>
    <w:rsid w:val="00EC7A50"/>
    <w:rsid w:val="00F93610"/>
    <w:rsid w:val="00FE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11C67"/>
  <w15:docId w15:val="{183E4D7E-6CEB-4BE0-A4D3-43FAB68D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DD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15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C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C3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C33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C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C3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F4ED1"/>
    <w:pPr>
      <w:spacing w:after="0" w:line="240" w:lineRule="auto"/>
    </w:pPr>
    <w:rPr>
      <w:rFonts w:ascii="Calibri" w:hAnsi="Calibri" w:cs="Calibri"/>
    </w:rPr>
  </w:style>
  <w:style w:type="paragraph" w:styleId="NoSpacing">
    <w:name w:val="No Spacing"/>
    <w:uiPriority w:val="1"/>
    <w:qFormat/>
    <w:rsid w:val="002E145B"/>
    <w:pPr>
      <w:spacing w:after="0" w:line="240" w:lineRule="auto"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0A131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0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3E80E7-90AA-43BA-8ED7-4F3B7571017A}"/>
</file>

<file path=customXml/itemProps2.xml><?xml version="1.0" encoding="utf-8"?>
<ds:datastoreItem xmlns:ds="http://schemas.openxmlformats.org/officeDocument/2006/customXml" ds:itemID="{6DA23B54-9422-4366-BAA7-77B5785C6DDA}"/>
</file>

<file path=customXml/itemProps3.xml><?xml version="1.0" encoding="utf-8"?>
<ds:datastoreItem xmlns:ds="http://schemas.openxmlformats.org/officeDocument/2006/customXml" ds:itemID="{E5CE985E-6CCD-4B68-9692-24B6613E4A11}"/>
</file>

<file path=customXml/itemProps4.xml><?xml version="1.0" encoding="utf-8"?>
<ds:datastoreItem xmlns:ds="http://schemas.openxmlformats.org/officeDocument/2006/customXml" ds:itemID="{B4CFDABC-22CB-46E3-8E24-35B47ECF57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Fuentes, Tressa A</dc:creator>
  <cp:lastModifiedBy>Bentley, Charles A (Geneva)</cp:lastModifiedBy>
  <cp:revision>3</cp:revision>
  <dcterms:created xsi:type="dcterms:W3CDTF">2019-05-09T15:51:00Z</dcterms:created>
  <dcterms:modified xsi:type="dcterms:W3CDTF">2019-05-10T10:35:00Z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