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36" w:rsidRDefault="004E1136" w:rsidP="004E1136">
      <w:pPr>
        <w:bidi/>
        <w:jc w:val="center"/>
        <w:rPr>
          <w:rtl/>
          <w:lang w:bidi="ar-DZ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136" w:rsidRPr="00A063E3" w:rsidRDefault="004E1136" w:rsidP="004E113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:rsidR="004E1136" w:rsidRPr="00A063E3" w:rsidRDefault="004E1136" w:rsidP="004E113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787"/>
        <w:gridCol w:w="4308"/>
      </w:tblGrid>
      <w:tr w:rsidR="004E1136" w:rsidRPr="00D012B4" w:rsidTr="000468B4">
        <w:tc>
          <w:tcPr>
            <w:tcW w:w="4962" w:type="dxa"/>
          </w:tcPr>
          <w:p w:rsidR="004E1136" w:rsidRPr="00D012B4" w:rsidRDefault="004E1136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:rsidR="004E1136" w:rsidRPr="00D012B4" w:rsidRDefault="004E1136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:rsidR="004E1136" w:rsidRPr="00A063E3" w:rsidRDefault="004E1136" w:rsidP="000468B4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4E1136" w:rsidRPr="00D012B4" w:rsidTr="000468B4">
        <w:trPr>
          <w:trHeight w:val="1321"/>
        </w:trPr>
        <w:tc>
          <w:tcPr>
            <w:tcW w:w="4962" w:type="dxa"/>
          </w:tcPr>
          <w:p w:rsidR="004E1136" w:rsidRPr="00B61E18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:rsidR="004E1136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4E1136" w:rsidRPr="0098724B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val="ar-SA"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:rsidR="004E1136" w:rsidRPr="00B61E18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4E1136" w:rsidRPr="00D012B4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4E1136" w:rsidRPr="00D012B4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:rsidR="004E1136" w:rsidRPr="00A063E3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4E1136" w:rsidRPr="00A063E3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4E1136" w:rsidRPr="00A063E3" w:rsidRDefault="004E1136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4E1136" w:rsidRDefault="004E1136" w:rsidP="00612ECF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E1136" w:rsidRPr="0098724B" w:rsidRDefault="004E1136" w:rsidP="004E1136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val="ar-SA" w:bidi="ar-DZ"/>
        </w:rPr>
      </w:pP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كلمة 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ال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وفد الجـ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زائـ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ري</w:t>
      </w:r>
    </w:p>
    <w:p w:rsidR="004E1136" w:rsidRPr="0098724B" w:rsidRDefault="0080762B" w:rsidP="004E1136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val="ar-SA" w:bidi="ar-DZ"/>
        </w:rPr>
      </w:pPr>
      <w:r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الدورة ا</w:t>
      </w:r>
      <w:r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لثالث</w:t>
      </w:r>
      <w:r>
        <w:rPr>
          <w:rFonts w:ascii="Andalus" w:hAnsi="Andalus" w:cs="Andalus"/>
          <w:b/>
          <w:bCs/>
          <w:sz w:val="36"/>
          <w:szCs w:val="36"/>
          <w:rtl/>
          <w:lang w:val="ar-SA"/>
        </w:rPr>
        <w:t>ة</w:t>
      </w:r>
      <w:r w:rsidR="004E1136" w:rsidRPr="0098724B">
        <w:rPr>
          <w:rFonts w:ascii="Andalus" w:hAnsi="Andalus" w:cs="Andalus"/>
          <w:b/>
          <w:bCs/>
          <w:sz w:val="36"/>
          <w:szCs w:val="36"/>
          <w:rtl/>
          <w:lang w:val="ar-SA"/>
        </w:rPr>
        <w:t xml:space="preserve"> </w:t>
      </w:r>
      <w:r w:rsidR="004E1136"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و</w:t>
      </w:r>
      <w:r w:rsidR="004E1136" w:rsidRPr="0098724B">
        <w:rPr>
          <w:rFonts w:ascii="Andalus" w:hAnsi="Andalus" w:cs="Andalus"/>
          <w:b/>
          <w:bCs/>
          <w:sz w:val="36"/>
          <w:szCs w:val="36"/>
          <w:rtl/>
          <w:lang w:val="ar-SA"/>
        </w:rPr>
        <w:t>ال</w:t>
      </w:r>
      <w:r w:rsidR="004E1136"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ثلاث</w:t>
      </w:r>
      <w:r w:rsidR="004E1136" w:rsidRPr="0098724B">
        <w:rPr>
          <w:rFonts w:ascii="Andalus" w:hAnsi="Andalus" w:cs="Andalus"/>
          <w:b/>
          <w:bCs/>
          <w:sz w:val="36"/>
          <w:szCs w:val="36"/>
          <w:rtl/>
          <w:lang w:val="ar-SA"/>
        </w:rPr>
        <w:t>ون للفريق العامل المعني بالاستعـراض الـدوري الشـامل</w:t>
      </w:r>
    </w:p>
    <w:p w:rsidR="004E1136" w:rsidRPr="0098724B" w:rsidRDefault="004E1136" w:rsidP="004E1136">
      <w:pPr>
        <w:bidi/>
        <w:spacing w:before="240" w:after="240"/>
        <w:jc w:val="center"/>
        <w:rPr>
          <w:rFonts w:ascii="Andalus" w:hAnsi="Andalus" w:cs="Andalus"/>
          <w:b/>
          <w:bCs/>
          <w:noProof/>
          <w:sz w:val="36"/>
          <w:szCs w:val="36"/>
          <w:lang w:bidi="ar-DZ"/>
        </w:rPr>
      </w:pPr>
      <w:r w:rsidRPr="0098724B">
        <w:rPr>
          <w:rFonts w:ascii="Andalus" w:hAnsi="Andalus" w:cs="Andalus"/>
          <w:b/>
          <w:bCs/>
          <w:sz w:val="36"/>
          <w:szCs w:val="36"/>
          <w:rtl/>
          <w:lang w:val="ar-SA"/>
        </w:rPr>
        <w:t xml:space="preserve">الاستعـراض الدوري </w:t>
      </w:r>
      <w:r w:rsidR="0080762B"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الشام</w:t>
      </w:r>
      <w:r w:rsidR="0080762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 xml:space="preserve"> </w:t>
      </w:r>
      <w:r w:rsidR="0080762B"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ل</w:t>
      </w:r>
      <w:r w:rsidR="0080762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 xml:space="preserve">لدولة </w:t>
      </w:r>
      <w:r w:rsidR="0080762B" w:rsidRPr="0098724B">
        <w:rPr>
          <w:rFonts w:ascii="Andalus" w:hAnsi="Andalus" w:cs="Andalus" w:hint="cs"/>
          <w:b/>
          <w:bCs/>
          <w:sz w:val="36"/>
          <w:szCs w:val="36"/>
          <w:rtl/>
          <w:lang w:val="ar-SA"/>
        </w:rPr>
        <w:t>قطر</w:t>
      </w:r>
      <w:r w:rsidR="00A847F2" w:rsidRPr="00A847F2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 xml:space="preserve"> الشقيق</w:t>
      </w:r>
      <w:r w:rsidR="0080762B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ة</w:t>
      </w:r>
    </w:p>
    <w:p w:rsidR="004E1136" w:rsidRPr="0098724B" w:rsidRDefault="00612ECF" w:rsidP="004E1136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  <w:lang w:val="ar-SA" w:bidi="ar-DZ"/>
        </w:rPr>
      </w:pPr>
      <w:r>
        <w:rPr>
          <w:rFonts w:ascii="Andalus" w:hAnsi="Andalus" w:cs="Andalus" w:hint="cs"/>
          <w:b/>
          <w:bCs/>
          <w:sz w:val="36"/>
          <w:szCs w:val="36"/>
          <w:rtl/>
          <w:lang w:val="ar-SA" w:bidi="ar-DZ"/>
        </w:rPr>
        <w:t>15/05/2019</w:t>
      </w: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1136" w:rsidRDefault="004E1136" w:rsidP="004E1136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98724B" w:rsidRDefault="0098724B" w:rsidP="0098724B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:rsidR="0098724B" w:rsidRDefault="0098724B" w:rsidP="0098724B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:rsidR="0098724B" w:rsidRDefault="0098724B" w:rsidP="0098724B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:rsidR="0098724B" w:rsidRDefault="0098724B" w:rsidP="0098724B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:rsidR="0098724B" w:rsidRDefault="0098724B" w:rsidP="0098724B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:rsidR="0098724B" w:rsidRDefault="0098724B" w:rsidP="0098724B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:rsidR="00DD1090" w:rsidRDefault="00DD1090" w:rsidP="00DD1090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:rsidR="00DD1090" w:rsidRPr="004E3FDA" w:rsidRDefault="00DD1090" w:rsidP="00DD1090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</w:p>
    <w:p w:rsidR="0098724B" w:rsidRPr="002A2F58" w:rsidRDefault="004E1136" w:rsidP="002A2F58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lang w:eastAsia="fr-FR"/>
        </w:rPr>
      </w:pP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ا</w:t>
      </w:r>
      <w:r w:rsidRPr="004E3FDA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لسيد الرئيس؛</w:t>
      </w:r>
    </w:p>
    <w:p w:rsidR="0098724B" w:rsidRPr="004E3FDA" w:rsidRDefault="0098724B" w:rsidP="0098724B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lang w:eastAsia="fr-FR"/>
        </w:rPr>
      </w:pPr>
    </w:p>
    <w:p w:rsidR="00612ECF" w:rsidRPr="00905487" w:rsidRDefault="004E1136" w:rsidP="009E7E76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 w:bidi="ar-DZ"/>
        </w:rPr>
      </w:pP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أودّ في البداية </w:t>
      </w:r>
      <w:r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أن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أرحب</w:t>
      </w:r>
      <w:r w:rsidR="00612ECF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 باسم </w:t>
      </w:r>
      <w:r w:rsidR="00612ECF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الجزائر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Pr="008134E5">
        <w:rPr>
          <w:rFonts w:ascii="Simplified Arabic" w:eastAsia="Times New Roman" w:hAnsi="Simplified Arabic" w:cs="Simplified Arabic"/>
          <w:color w:val="222222"/>
          <w:sz w:val="28"/>
          <w:szCs w:val="28"/>
          <w:shd w:val="clear" w:color="auto" w:fill="FFFFFF"/>
          <w:rtl/>
          <w:lang w:eastAsia="fr-FR"/>
        </w:rPr>
        <w:t>بوفد</w:t>
      </w:r>
      <w:r w:rsidR="0080762B">
        <w:rPr>
          <w:rFonts w:ascii="Simplified Arabic" w:eastAsia="Times New Roman" w:hAnsi="Simplified Arabic" w:cs="Simplified Arabic" w:hint="cs"/>
          <w:color w:val="222222"/>
          <w:sz w:val="28"/>
          <w:szCs w:val="28"/>
          <w:shd w:val="clear" w:color="auto" w:fill="FFFFFF"/>
          <w:rtl/>
          <w:lang w:eastAsia="fr-FR"/>
        </w:rPr>
        <w:t xml:space="preserve"> دولة</w:t>
      </w:r>
      <w:r w:rsidRPr="008134E5">
        <w:rPr>
          <w:rFonts w:ascii="Simplified Arabic" w:eastAsia="Times New Roman" w:hAnsi="Simplified Arabic" w:cs="Simplified Arabic"/>
          <w:color w:val="222222"/>
          <w:sz w:val="28"/>
          <w:szCs w:val="28"/>
          <w:shd w:val="clear" w:color="auto" w:fill="FFFFFF"/>
          <w:rtl/>
          <w:lang w:eastAsia="fr-FR"/>
        </w:rPr>
        <w:t xml:space="preserve"> </w:t>
      </w:r>
      <w:r w:rsidR="0080762B">
        <w:rPr>
          <w:rFonts w:ascii="Simplified Arabic" w:eastAsiaTheme="minorHAnsi" w:hAnsi="Simplified Arabic" w:cs="Simplified Arabic" w:hint="cs"/>
          <w:sz w:val="28"/>
          <w:szCs w:val="28"/>
          <w:rtl/>
          <w:lang w:val="en-GB" w:eastAsia="en-GB"/>
        </w:rPr>
        <w:t>قطر</w:t>
      </w:r>
      <w:r w:rsidRPr="0098724B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 w:bidi="ar-DZ"/>
        </w:rPr>
        <w:t xml:space="preserve">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ونشكره على عرضه القيم</w:t>
      </w:r>
      <w:r w:rsidR="00905487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DD1090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و</w:t>
      </w:r>
      <w:r w:rsidR="00905487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الشامل.</w:t>
      </w:r>
      <w:r w:rsidR="00905487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 xml:space="preserve"> </w:t>
      </w:r>
      <w:r w:rsidR="00905487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 xml:space="preserve"> </w:t>
      </w:r>
    </w:p>
    <w:p w:rsidR="005A46A3" w:rsidRDefault="004E1136" w:rsidP="007E67B3">
      <w:pPr>
        <w:bidi/>
        <w:spacing w:before="120" w:after="120" w:line="269" w:lineRule="auto"/>
        <w:ind w:right="340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</w:pPr>
      <w:r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لقد</w:t>
      </w:r>
      <w:r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 xml:space="preserve">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اطلع وفد بلادي باهتمام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بالغ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على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التقرير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محل المراجعة</w:t>
      </w:r>
      <w:r w:rsidR="00905487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والتقارير </w:t>
      </w:r>
      <w:r w:rsidR="00905487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ذ</w:t>
      </w:r>
      <w:r w:rsidR="00905487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ات الصلة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،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 والذي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ي</w:t>
      </w:r>
      <w:r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تبين من خلاله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حجم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الجهود التي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تبذلها </w:t>
      </w:r>
      <w:r w:rsidRPr="008134E5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السلطات</w:t>
      </w:r>
      <w:r w:rsidR="0080762B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 xml:space="preserve"> ال</w:t>
      </w:r>
      <w:r w:rsidR="0080762B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قطرية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من أجل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تعزيز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وحماية حقوق </w:t>
      </w:r>
      <w:r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الإنسان</w:t>
      </w:r>
      <w:r w:rsidR="007E67B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، كما يشير إلى ذلك</w:t>
      </w:r>
      <w:r w:rsidR="00612ECF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</w:t>
      </w:r>
      <w:r w:rsidR="00B354A7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انضمام قطر </w:t>
      </w:r>
      <w:r w:rsidR="007E67B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إلى </w:t>
      </w:r>
      <w:r w:rsidR="007E67B3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العديد من ال</w:t>
      </w:r>
      <w:r w:rsidR="00B354A7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معاهدات </w:t>
      </w:r>
      <w:r w:rsidR="007E67B3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ال</w:t>
      </w:r>
      <w:r w:rsidR="00B354A7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دولية</w:t>
      </w:r>
      <w:r w:rsidR="007E67B3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،</w:t>
      </w:r>
      <w:r w:rsidR="00B354A7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و</w:t>
      </w:r>
      <w:r w:rsidR="007E67B3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كذلك </w:t>
      </w:r>
      <w:r w:rsidR="00B354A7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سنها لعدة قوانين </w:t>
      </w:r>
      <w:r w:rsidR="007E67B3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مثل تلك التي تكفل حقوق </w:t>
      </w:r>
      <w:r w:rsidR="009E7E76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الوافدين</w:t>
      </w:r>
      <w:r w:rsidR="007E67B3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</w:t>
      </w:r>
      <w:r w:rsidR="009E7E76">
        <w:rPr>
          <w:rFonts w:ascii="TraditionalArabic" w:eastAsiaTheme="minorHAnsi" w:cs="TraditionalArabic" w:hint="cs"/>
          <w:sz w:val="30"/>
          <w:szCs w:val="30"/>
          <w:rtl/>
          <w:lang w:val="is-IS" w:eastAsia="en-US"/>
        </w:rPr>
        <w:t>وإقامتهم</w:t>
      </w:r>
      <w:r w:rsidR="009E7E76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و</w:t>
      </w:r>
      <w:r w:rsidR="007E67B3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</w:t>
      </w:r>
      <w:r w:rsidR="009E7E76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القانون المتعلق بالمستخدمين في المنازل. </w:t>
      </w:r>
    </w:p>
    <w:p w:rsidR="00DD1090" w:rsidRPr="002A2F58" w:rsidRDefault="00DD1090" w:rsidP="00DD1090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</w:pPr>
    </w:p>
    <w:p w:rsidR="00612ECF" w:rsidRDefault="004E1136" w:rsidP="00612ECF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</w:pP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وإذ نثمن كل هذه الجهود وغيرها، فإننا </w:t>
      </w:r>
      <w:r w:rsidR="00612ECF" w:rsidRPr="009527DE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نتقدم</w:t>
      </w:r>
      <w:r w:rsidR="00612ECF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لدولة</w:t>
      </w:r>
      <w:r w:rsidR="0080762B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 قطر</w:t>
      </w:r>
      <w:r w:rsidR="005D58EA" w:rsidRPr="009527DE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80762B" w:rsidRPr="009527DE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بالتوصي</w:t>
      </w:r>
      <w:r w:rsidR="0080762B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تين التاليتين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eastAsia="fr-FR"/>
        </w:rPr>
        <w:t>:</w:t>
      </w:r>
    </w:p>
    <w:p w:rsidR="00DD1090" w:rsidRDefault="00DD1090" w:rsidP="00DD1090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</w:pPr>
    </w:p>
    <w:p w:rsidR="00EA0E76" w:rsidRPr="00CB2D7A" w:rsidRDefault="00612ECF" w:rsidP="00CB2D7A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lang w:eastAsia="fr-FR"/>
        </w:rPr>
      </w:pPr>
      <w:r>
        <w:rPr>
          <w:rFonts w:ascii="TraditionalArabic" w:eastAsiaTheme="minorHAnsi" w:cs="TraditionalArabic" w:hint="cs"/>
          <w:b/>
          <w:bCs/>
          <w:sz w:val="30"/>
          <w:szCs w:val="30"/>
          <w:rtl/>
          <w:lang w:val="is-IS" w:eastAsia="en-US"/>
        </w:rPr>
        <w:t>1</w:t>
      </w:r>
      <w:r w:rsidR="002A2F58" w:rsidRPr="002A2F58">
        <w:rPr>
          <w:rFonts w:ascii="TraditionalArabic" w:eastAsiaTheme="minorHAnsi" w:cs="TraditionalArabic" w:hint="cs"/>
          <w:b/>
          <w:bCs/>
          <w:sz w:val="30"/>
          <w:szCs w:val="30"/>
          <w:rtl/>
          <w:lang w:val="is-IS" w:eastAsia="en-US"/>
        </w:rPr>
        <w:t>-</w:t>
      </w:r>
      <w:r w:rsidR="002A2F58">
        <w:rPr>
          <w:rFonts w:ascii="TraditionalArabic" w:eastAsiaTheme="minorHAnsi" w:cs="TraditionalArabic" w:hint="cs"/>
          <w:b/>
          <w:bCs/>
          <w:sz w:val="30"/>
          <w:szCs w:val="30"/>
          <w:rtl/>
          <w:lang w:val="is-IS" w:eastAsia="en-US"/>
        </w:rPr>
        <w:t xml:space="preserve"> </w:t>
      </w:r>
      <w:r w:rsidR="00CB2D7A"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 xml:space="preserve">- </w:t>
      </w:r>
      <w:r w:rsidR="00CB2D7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 xml:space="preserve">المضي في الإجراءات الرامية إلى تعزيز المساواة </w:t>
      </w:r>
      <w:r w:rsidR="00CB2D7A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بين الجنسي</w:t>
      </w:r>
      <w:r w:rsidR="00CB2D7A" w:rsidRPr="004E3FDA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ن</w:t>
      </w:r>
      <w:r w:rsidR="00CB2D7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، وتعزيز مكانة المرأة في المجتمع وحمايتها من كل أشكال التمييز.</w:t>
      </w:r>
    </w:p>
    <w:p w:rsidR="00CB2D7A" w:rsidRPr="004E3FDA" w:rsidRDefault="00612ECF" w:rsidP="00CB2D7A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lang w:eastAsia="fr-FR"/>
        </w:rPr>
      </w:pPr>
      <w:r w:rsidRPr="007E67B3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2-</w:t>
      </w:r>
      <w:r w:rsidR="009527DE" w:rsidRPr="007E67B3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CB2D7A"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 xml:space="preserve">- </w:t>
      </w:r>
      <w:r w:rsidR="00CB2D7A" w:rsidRPr="00962558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 xml:space="preserve">تكثيف </w:t>
      </w:r>
      <w:r w:rsidR="00CB2D7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برامج التدريب وتوعية القضاة بمبادئ وقيم حقوق الإنسان</w:t>
      </w:r>
      <w:r w:rsidR="00CB2D7A" w:rsidRPr="004E3FDA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lang w:eastAsia="fr-FR"/>
        </w:rPr>
        <w:t>.</w:t>
      </w:r>
    </w:p>
    <w:p w:rsidR="00DD1090" w:rsidRPr="00DD1090" w:rsidRDefault="00DD1090" w:rsidP="00DD1090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lang w:val="is-IS" w:eastAsia="fr-FR"/>
        </w:rPr>
      </w:pPr>
    </w:p>
    <w:p w:rsidR="004E1136" w:rsidRPr="00ED3AC4" w:rsidRDefault="006129FC" w:rsidP="00612ECF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rtl/>
          <w:lang w:eastAsia="fr-FR"/>
        </w:rPr>
        <w:t>و</w:t>
      </w:r>
      <w:r w:rsidR="004E1136"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في الأخير </w:t>
      </w:r>
      <w:r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نعرب </w:t>
      </w:r>
      <w:r w:rsidR="004E1136"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عن تمنياتنا </w:t>
      </w:r>
      <w:r w:rsidR="0080762B">
        <w:rPr>
          <w:rFonts w:ascii="Simplified Arabic" w:eastAsiaTheme="minorHAnsi" w:hAnsi="Simplified Arabic" w:cs="Simplified Arabic"/>
          <w:sz w:val="32"/>
          <w:szCs w:val="32"/>
          <w:rtl/>
          <w:lang w:val="en-GB" w:eastAsia="en-GB"/>
        </w:rPr>
        <w:t>ل</w:t>
      </w:r>
      <w:r w:rsidR="00905487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 xml:space="preserve">دولة </w:t>
      </w:r>
      <w:r w:rsidR="0080762B">
        <w:rPr>
          <w:rFonts w:ascii="Simplified Arabic" w:eastAsiaTheme="minorHAnsi" w:hAnsi="Simplified Arabic" w:cs="Simplified Arabic" w:hint="cs"/>
          <w:sz w:val="32"/>
          <w:szCs w:val="32"/>
          <w:rtl/>
          <w:lang w:val="en-GB" w:eastAsia="en-GB"/>
        </w:rPr>
        <w:t>قطر</w:t>
      </w:r>
      <w:r w:rsidR="00ED3AC4"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4E1136" w:rsidRPr="00ED3AC4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>بالتوفيق في تنفيذ التوصيات المقدمة لها.</w:t>
      </w:r>
    </w:p>
    <w:p w:rsidR="004E1136" w:rsidRPr="004E3FDA" w:rsidRDefault="004E1136" w:rsidP="004E1136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 w:bidi="ar-DZ"/>
        </w:rPr>
      </w:pP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>شكرا</w:t>
      </w:r>
      <w:r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 xml:space="preserve"> </w:t>
      </w: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>السيد الرئيس.</w:t>
      </w:r>
    </w:p>
    <w:sectPr w:rsidR="004E1136" w:rsidRPr="004E3FDA" w:rsidSect="00CD657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74" w:rsidRDefault="00141774" w:rsidP="0080762B">
      <w:pPr>
        <w:spacing w:after="0" w:line="240" w:lineRule="auto"/>
      </w:pPr>
      <w:r>
        <w:separator/>
      </w:r>
    </w:p>
  </w:endnote>
  <w:endnote w:type="continuationSeparator" w:id="0">
    <w:p w:rsidR="00141774" w:rsidRDefault="00141774" w:rsidP="0080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74" w:rsidRDefault="00141774" w:rsidP="0080762B">
      <w:pPr>
        <w:spacing w:after="0" w:line="240" w:lineRule="auto"/>
      </w:pPr>
      <w:r>
        <w:separator/>
      </w:r>
    </w:p>
  </w:footnote>
  <w:footnote w:type="continuationSeparator" w:id="0">
    <w:p w:rsidR="00141774" w:rsidRDefault="00141774" w:rsidP="00807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6" w:nlCheck="1" w:checkStyle="0"/>
  <w:activeWritingStyle w:appName="MSWord" w:lang="ar-DZ" w:vendorID="64" w:dllVersion="6" w:nlCheck="1" w:checkStyle="0"/>
  <w:activeWritingStyle w:appName="MSWord" w:lang="fr-CH" w:vendorID="64" w:dllVersion="6" w:nlCheck="1" w:checkStyle="0"/>
  <w:activeWritingStyle w:appName="MSWord" w:lang="ar-SA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1136"/>
    <w:rsid w:val="00042CB1"/>
    <w:rsid w:val="00052D89"/>
    <w:rsid w:val="000E576D"/>
    <w:rsid w:val="00141774"/>
    <w:rsid w:val="001C2B08"/>
    <w:rsid w:val="002A2F58"/>
    <w:rsid w:val="00425690"/>
    <w:rsid w:val="00434E3E"/>
    <w:rsid w:val="00473D08"/>
    <w:rsid w:val="00494284"/>
    <w:rsid w:val="004E1136"/>
    <w:rsid w:val="005A46A3"/>
    <w:rsid w:val="005D58EA"/>
    <w:rsid w:val="006129FC"/>
    <w:rsid w:val="00612ECF"/>
    <w:rsid w:val="00655339"/>
    <w:rsid w:val="006B2C58"/>
    <w:rsid w:val="00733D4F"/>
    <w:rsid w:val="00786562"/>
    <w:rsid w:val="007E67B3"/>
    <w:rsid w:val="0080762B"/>
    <w:rsid w:val="008134E5"/>
    <w:rsid w:val="008D60F9"/>
    <w:rsid w:val="00905487"/>
    <w:rsid w:val="00905CB5"/>
    <w:rsid w:val="009527DE"/>
    <w:rsid w:val="0097524F"/>
    <w:rsid w:val="0098724B"/>
    <w:rsid w:val="009E06F0"/>
    <w:rsid w:val="009E7E76"/>
    <w:rsid w:val="00A847F2"/>
    <w:rsid w:val="00B35041"/>
    <w:rsid w:val="00B354A7"/>
    <w:rsid w:val="00B91504"/>
    <w:rsid w:val="00C27D82"/>
    <w:rsid w:val="00CB2D7A"/>
    <w:rsid w:val="00D14658"/>
    <w:rsid w:val="00DD1090"/>
    <w:rsid w:val="00E80AC5"/>
    <w:rsid w:val="00E953AB"/>
    <w:rsid w:val="00EA0E76"/>
    <w:rsid w:val="00ED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36"/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136"/>
    <w:pPr>
      <w:spacing w:after="0" w:line="240" w:lineRule="auto"/>
    </w:pPr>
    <w:rPr>
      <w:rFonts w:eastAsiaTheme="minorEastAsia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136"/>
    <w:rPr>
      <w:rFonts w:ascii="Tahoma" w:eastAsiaTheme="minorEastAsia" w:hAnsi="Tahoma" w:cs="Tahoma"/>
      <w:sz w:val="16"/>
      <w:szCs w:val="16"/>
      <w:lang w:eastAsia="fr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2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2C58"/>
    <w:rPr>
      <w:rFonts w:ascii="Courier New" w:eastAsia="Times New Roman" w:hAnsi="Courier New" w:cs="Courier New"/>
      <w:sz w:val="20"/>
      <w:szCs w:val="20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2B"/>
    <w:rPr>
      <w:rFonts w:eastAsiaTheme="minorEastAsia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807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2B"/>
    <w:rPr>
      <w:rFonts w:eastAsiaTheme="minorEastAsia"/>
      <w:lang w:eastAsia="fr-CH"/>
    </w:rPr>
  </w:style>
  <w:style w:type="paragraph" w:styleId="Paragraphedeliste">
    <w:name w:val="List Paragraph"/>
    <w:basedOn w:val="Normal"/>
    <w:uiPriority w:val="34"/>
    <w:qFormat/>
    <w:rsid w:val="008D6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E9628-4EC7-4D42-B7E3-DEEC7D3F1CC3}"/>
</file>

<file path=customXml/itemProps2.xml><?xml version="1.0" encoding="utf-8"?>
<ds:datastoreItem xmlns:ds="http://schemas.openxmlformats.org/officeDocument/2006/customXml" ds:itemID="{4F8200AC-85A7-469D-9F0A-98D889EA5B5C}"/>
</file>

<file path=customXml/itemProps3.xml><?xml version="1.0" encoding="utf-8"?>
<ds:datastoreItem xmlns:ds="http://schemas.openxmlformats.org/officeDocument/2006/customXml" ds:itemID="{88F03F1C-01C0-4ABD-BBFF-12DCE260D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2</cp:revision>
  <cp:lastPrinted>2019-05-13T11:48:00Z</cp:lastPrinted>
  <dcterms:created xsi:type="dcterms:W3CDTF">2019-05-22T10:23:00Z</dcterms:created>
  <dcterms:modified xsi:type="dcterms:W3CDTF">2019-05-22T10:23:00Z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