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>
            <wp:extent cx="847725" cy="828675"/>
            <wp:effectExtent l="0" t="0" r="9525" b="9525"/>
            <wp:docPr id="1" name="Picture 1" descr="https://lh3.googleusercontent.com/hW2msbekMCTeP9s-5bugP4Q-V_TA_ZLxkT25ZV5PU7A5UX-oIzgHgdNpQrHDMU_iP0MR9F0RdH3SmUbDSBWQFUtBluQgQKP7rGOFkPDQcB23zp3s8IHp90LBMKG_00zMhWWHjI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W2msbekMCTeP9s-5bugP4Q-V_TA_ZLxkT25ZV5PU7A5UX-oIzgHgdNpQrHDMU_iP0MR9F0RdH3SmUbDSBWQFUtBluQgQKP7rGOFkPDQcB23zp3s8IHp90LBMKG_00zMhWWHjI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C9" w:rsidRPr="002058C9" w:rsidRDefault="002058C9" w:rsidP="002058C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PERMANENT MISSION OF THE REPUBLIC OF FIJI TO THE UNITED NATIONS</w:t>
      </w:r>
    </w:p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OFFICE AND OTHER INTERNATIONAL ORGANISATIONS AT GENEVA.</w:t>
      </w:r>
    </w:p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fr-CH"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val="fr-CH" w:eastAsia="en-GB"/>
        </w:rPr>
        <w:t>Avenue de France 23, 1202 Geneva.</w:t>
      </w:r>
    </w:p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fr-CH"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val="fr-CH" w:eastAsia="en-GB"/>
        </w:rPr>
        <w:t>Phone : +41 22 733 07 89</w:t>
      </w:r>
    </w:p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Fax :</w:t>
      </w:r>
      <w:proofErr w:type="gramEnd"/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+41227330739</w:t>
      </w:r>
    </w:p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Email: mission@fijiprunog.ch</w:t>
      </w:r>
    </w:p>
    <w:p w:rsidR="002058C9" w:rsidRPr="002058C9" w:rsidRDefault="002058C9" w:rsidP="002058C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:rsidR="002058C9" w:rsidRPr="002058C9" w:rsidRDefault="002058C9" w:rsidP="00205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058C9" w:rsidRDefault="002058C9" w:rsidP="00BC4F9E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2058C9" w:rsidRDefault="002058C9" w:rsidP="00BC4F9E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Thank you Madam Vice-President </w:t>
      </w:r>
    </w:p>
    <w:p w:rsidR="002058C9" w:rsidRDefault="002058C9" w:rsidP="00BC4F9E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2058C9" w:rsidRP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Fiji welcomes the delegation of the Democratic Republic of the Congo and thanks it for the presentation of its</w:t>
      </w:r>
      <w:r w:rsidR="00BC4F9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national report and continued engagement in this UPR process. </w:t>
      </w:r>
    </w:p>
    <w:p w:rsidR="006F3B9D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058C9" w:rsidRP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Fiji commends </w:t>
      </w:r>
      <w:r w:rsidR="00BC4F9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DRC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for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incorporating activities related to climate change and gender resilience into its National Agricultural Investment Programme.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058C9" w:rsidRP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Fiji places emphasis on the business and human rights correlation and paradigm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notes the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DRC’s 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efforts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taken 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to improve the business climate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</w:p>
    <w:p w:rsidR="002058C9" w:rsidRPr="002058C9" w:rsidRDefault="00BC4F9E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 this regard, </w:t>
      </w:r>
      <w:r w:rsidR="002058C9" w:rsidRPr="002058C9">
        <w:rPr>
          <w:rFonts w:eastAsia="Times New Roman" w:cs="Times New Roman"/>
          <w:color w:val="000000"/>
          <w:sz w:val="24"/>
          <w:szCs w:val="24"/>
          <w:lang w:eastAsia="en-GB"/>
        </w:rPr>
        <w:t>Fiji makes the following</w:t>
      </w:r>
      <w:r w:rsidR="003220B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three</w:t>
      </w:r>
      <w:r w:rsidR="002058C9"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recommendations:</w:t>
      </w:r>
    </w:p>
    <w:p w:rsidR="002058C9" w:rsidRP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058C9" w:rsidRPr="002058C9" w:rsidRDefault="002058C9" w:rsidP="00632091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="Times New Roman"/>
          <w:color w:val="000000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Firstly, Fiji recommends that DRC </w:t>
      </w:r>
      <w:r w:rsidR="006F3B9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ensures 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that b</w:t>
      </w:r>
      <w:r w:rsidR="006F3B9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usiness operations comply with international 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human rights</w:t>
      </w:r>
      <w:r w:rsidR="006F3B9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law,</w:t>
      </w: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labour</w:t>
      </w:r>
      <w:r w:rsidR="006F3B9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law and environmental l</w:t>
      </w:r>
      <w:bookmarkStart w:id="0" w:name="_GoBack"/>
      <w:bookmarkEnd w:id="0"/>
      <w:r w:rsidR="006F3B9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aw. </w:t>
      </w:r>
    </w:p>
    <w:p w:rsidR="002058C9" w:rsidRP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</w:p>
    <w:p w:rsidR="002058C9" w:rsidRPr="002058C9" w:rsidRDefault="002058C9" w:rsidP="00632091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="Times New Roman"/>
          <w:color w:val="000000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Secondly, Fiji recommends that DRC investigate and prosecute those involved in the illegal exploitation of tin, tantalum, tungsten and gold in </w:t>
      </w:r>
      <w:proofErr w:type="spellStart"/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Shabunda</w:t>
      </w:r>
      <w:proofErr w:type="spellEnd"/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territory.</w:t>
      </w:r>
    </w:p>
    <w:p w:rsidR="002058C9" w:rsidRP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</w:p>
    <w:p w:rsidR="002058C9" w:rsidRPr="002058C9" w:rsidRDefault="00BC4F9E" w:rsidP="00632091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Thirdly</w:t>
      </w:r>
      <w:r w:rsidR="002058C9"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Fiji recommends that DRC investigate and prosecute perpetrators of conflict-related sexual violence and the recruitment and use of child soldiers in </w:t>
      </w:r>
      <w:proofErr w:type="spellStart"/>
      <w:r w:rsidR="002058C9" w:rsidRPr="002058C9">
        <w:rPr>
          <w:rFonts w:eastAsia="Times New Roman" w:cs="Times New Roman"/>
          <w:color w:val="000000"/>
          <w:sz w:val="24"/>
          <w:szCs w:val="24"/>
          <w:lang w:eastAsia="en-GB"/>
        </w:rPr>
        <w:t>Shabunda</w:t>
      </w:r>
      <w:proofErr w:type="spellEnd"/>
      <w:r w:rsidR="002058C9" w:rsidRPr="002058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territory.</w:t>
      </w:r>
    </w:p>
    <w:p w:rsidR="002058C9" w:rsidRPr="002058C9" w:rsidRDefault="002058C9" w:rsidP="00BC4F9E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en-GB"/>
        </w:rPr>
      </w:pPr>
    </w:p>
    <w:p w:rsidR="002058C9" w:rsidRPr="002058C9" w:rsidRDefault="002058C9" w:rsidP="00BC4F9E">
      <w:p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058C9">
        <w:rPr>
          <w:rFonts w:eastAsia="Times New Roman" w:cs="Times New Roman"/>
          <w:color w:val="000000"/>
          <w:sz w:val="24"/>
          <w:szCs w:val="24"/>
          <w:lang w:eastAsia="en-GB"/>
        </w:rPr>
        <w:t>We wish DRC every success in its review. Thank you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Madam V</w:t>
      </w:r>
      <w:r w:rsidR="006F3B9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ice-President. </w:t>
      </w:r>
    </w:p>
    <w:p w:rsidR="0009229B" w:rsidRDefault="0009229B" w:rsidP="0026093D"/>
    <w:sectPr w:rsidR="0009229B" w:rsidSect="00BC4F9E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9A" w:rsidRDefault="00347A9A" w:rsidP="002058C9">
      <w:pPr>
        <w:spacing w:after="0" w:line="240" w:lineRule="auto"/>
      </w:pPr>
      <w:r>
        <w:separator/>
      </w:r>
    </w:p>
  </w:endnote>
  <w:endnote w:type="continuationSeparator" w:id="0">
    <w:p w:rsidR="00347A9A" w:rsidRDefault="00347A9A" w:rsidP="0020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881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8C9" w:rsidRDefault="00205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8C9" w:rsidRDefault="00205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9A" w:rsidRDefault="00347A9A" w:rsidP="002058C9">
      <w:pPr>
        <w:spacing w:after="0" w:line="240" w:lineRule="auto"/>
      </w:pPr>
      <w:r>
        <w:separator/>
      </w:r>
    </w:p>
  </w:footnote>
  <w:footnote w:type="continuationSeparator" w:id="0">
    <w:p w:rsidR="00347A9A" w:rsidRDefault="00347A9A" w:rsidP="0020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950"/>
    <w:multiLevelType w:val="multilevel"/>
    <w:tmpl w:val="80C68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E47BD"/>
    <w:multiLevelType w:val="multilevel"/>
    <w:tmpl w:val="CB74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C554C"/>
    <w:multiLevelType w:val="multilevel"/>
    <w:tmpl w:val="0B204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61C0A"/>
    <w:multiLevelType w:val="multilevel"/>
    <w:tmpl w:val="E60E3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B5564"/>
    <w:multiLevelType w:val="hybridMultilevel"/>
    <w:tmpl w:val="5E58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6643"/>
    <w:multiLevelType w:val="multilevel"/>
    <w:tmpl w:val="A66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F5183"/>
    <w:multiLevelType w:val="multilevel"/>
    <w:tmpl w:val="AADC3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C9"/>
    <w:rsid w:val="0009229B"/>
    <w:rsid w:val="002058C9"/>
    <w:rsid w:val="0026093D"/>
    <w:rsid w:val="003220BC"/>
    <w:rsid w:val="00347A9A"/>
    <w:rsid w:val="00632091"/>
    <w:rsid w:val="006F3B9D"/>
    <w:rsid w:val="0080226C"/>
    <w:rsid w:val="008A41C2"/>
    <w:rsid w:val="00BC4F9E"/>
    <w:rsid w:val="00CA0759"/>
    <w:rsid w:val="00D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D0CBE-802A-4B63-AD17-A0716BF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59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C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0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4DD6D-F9B1-471A-A353-81DA32FDF68F}"/>
</file>

<file path=customXml/itemProps2.xml><?xml version="1.0" encoding="utf-8"?>
<ds:datastoreItem xmlns:ds="http://schemas.openxmlformats.org/officeDocument/2006/customXml" ds:itemID="{13B9A2C1-2AB7-4521-9832-7432E64506E8}"/>
</file>

<file path=customXml/itemProps3.xml><?xml version="1.0" encoding="utf-8"?>
<ds:datastoreItem xmlns:ds="http://schemas.openxmlformats.org/officeDocument/2006/customXml" ds:itemID="{A2B56BD5-5D35-42FD-8E2E-DF40B2B16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2019-05-03T11:21:00Z</dcterms:created>
  <dcterms:modified xsi:type="dcterms:W3CDTF">2019-05-05T10:58:00Z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