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40" w:rsidRPr="00C46040" w:rsidRDefault="00C46040" w:rsidP="00C46040">
      <w:pPr>
        <w:jc w:val="center"/>
        <w:rPr>
          <w:rFonts w:ascii="-webkit-standard" w:eastAsia="Times New Roman" w:hAnsi="-webkit-standard" w:cs="Times New Roman"/>
          <w:color w:val="000000"/>
          <w:lang w:val="en-US"/>
        </w:rPr>
      </w:pPr>
      <w:r w:rsidRPr="00C46040">
        <w:rPr>
          <w:rFonts w:eastAsia="Times New Roman" w:cs="Times New Roman"/>
          <w:color w:val="000000"/>
          <w:sz w:val="22"/>
          <w:szCs w:val="22"/>
          <w:lang w:val="en-US"/>
        </w:rPr>
        <w:fldChar w:fldCharType="begin"/>
      </w:r>
      <w:r w:rsidRPr="00C46040">
        <w:rPr>
          <w:rFonts w:eastAsia="Times New Roman" w:cs="Times New Roman"/>
          <w:color w:val="000000"/>
          <w:sz w:val="22"/>
          <w:szCs w:val="22"/>
          <w:lang w:val="en-US"/>
        </w:rPr>
        <w:instrText xml:space="preserve"> INCLUDEPICTURE "https://lh6.googleusercontent.com/x_hSOL44R6_efx6fVRqWy2AfpWuiAktvAA5PficXHM9sWTyJv8cvp8KPaCKjQ7qqnnHj3Rk51_MfKnIlMaR7-041xso5S-8SICJeVT1v7gsPoyofIgookCXGvLI3nOuR0bNUuR8V" \* MERGEFORMATINET </w:instrText>
      </w:r>
      <w:r w:rsidRPr="00C46040">
        <w:rPr>
          <w:rFonts w:eastAsia="Times New Roman" w:cs="Times New Roman"/>
          <w:color w:val="000000"/>
          <w:sz w:val="22"/>
          <w:szCs w:val="22"/>
          <w:lang w:val="en-US"/>
        </w:rPr>
        <w:fldChar w:fldCharType="separate"/>
      </w:r>
      <w:r w:rsidRPr="00C46040">
        <w:rPr>
          <w:rFonts w:eastAsia="Times New Roman" w:cs="Times New Roman"/>
          <w:noProof/>
          <w:color w:val="000000"/>
          <w:sz w:val="22"/>
          <w:szCs w:val="22"/>
          <w:lang w:val="en-US"/>
        </w:rPr>
        <w:drawing>
          <wp:inline distT="0" distB="0" distL="0" distR="0">
            <wp:extent cx="1134110" cy="1111250"/>
            <wp:effectExtent l="0" t="0" r="0" b="6350"/>
            <wp:docPr id="1" name="Picture 1" descr="https://lh4.googleusercontent.com/K2vEuMYUN-DKNaVMEPvIgFXm3V4YJRifSt7ZQqacuOiW5AEovIbDG7TukiawMH1kFrSbo3vmHadDH3yFdC6JMgevRxAKLT99INCmU2K_lQjGSsIZkb-plcaufFmnbru7nXgx7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2vEuMYUN-DKNaVMEPvIgFXm3V4YJRifSt7ZQqacuOiW5AEovIbDG7TukiawMH1kFrSbo3vmHadDH3yFdC6JMgevRxAKLT99INCmU2K_lQjGSsIZkb-plcaufFmnbru7nXgx7o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110" cy="1111250"/>
                    </a:xfrm>
                    <a:prstGeom prst="rect">
                      <a:avLst/>
                    </a:prstGeom>
                    <a:noFill/>
                    <a:ln>
                      <a:noFill/>
                    </a:ln>
                  </pic:spPr>
                </pic:pic>
              </a:graphicData>
            </a:graphic>
          </wp:inline>
        </w:drawing>
      </w:r>
      <w:r w:rsidRPr="00C46040">
        <w:rPr>
          <w:rFonts w:eastAsia="Times New Roman" w:cs="Times New Roman"/>
          <w:color w:val="000000"/>
          <w:sz w:val="22"/>
          <w:szCs w:val="22"/>
          <w:lang w:val="en-US"/>
        </w:rPr>
        <w:fldChar w:fldCharType="end"/>
      </w:r>
    </w:p>
    <w:p w:rsidR="00C46040" w:rsidRPr="00C46040" w:rsidRDefault="00C46040" w:rsidP="00C46040">
      <w:pPr>
        <w:jc w:val="left"/>
        <w:rPr>
          <w:rFonts w:ascii="-webkit-standard" w:eastAsia="Times New Roman" w:hAnsi="-webkit-standard" w:cs="Times New Roman"/>
          <w:color w:val="000000"/>
          <w:lang w:val="en-US"/>
        </w:rPr>
      </w:pPr>
    </w:p>
    <w:p w:rsidR="00C46040" w:rsidRPr="00C46040" w:rsidRDefault="00C46040" w:rsidP="00C46040">
      <w:pPr>
        <w:jc w:val="center"/>
        <w:rPr>
          <w:rFonts w:ascii="-webkit-standard" w:eastAsia="Times New Roman" w:hAnsi="-webkit-standard" w:cs="Times New Roman"/>
          <w:color w:val="000000"/>
          <w:lang w:val="en-US"/>
        </w:rPr>
      </w:pPr>
      <w:r w:rsidRPr="00C46040">
        <w:rPr>
          <w:rFonts w:eastAsia="Times New Roman" w:cs="Times New Roman"/>
          <w:b/>
          <w:bCs/>
          <w:color w:val="000000"/>
          <w:lang w:val="en-US"/>
        </w:rPr>
        <w:t>PERMANENT MISSION OF THE REPUBLIC OF FIJI TO THE UNITED NATIONS</w:t>
      </w:r>
    </w:p>
    <w:p w:rsidR="00C46040" w:rsidRPr="00C46040" w:rsidRDefault="00C46040" w:rsidP="00C46040">
      <w:pPr>
        <w:jc w:val="center"/>
        <w:rPr>
          <w:rFonts w:ascii="-webkit-standard" w:eastAsia="Times New Roman" w:hAnsi="-webkit-standard" w:cs="Times New Roman"/>
          <w:color w:val="000000"/>
          <w:lang w:val="en-US"/>
        </w:rPr>
      </w:pPr>
      <w:r w:rsidRPr="00C46040">
        <w:rPr>
          <w:rFonts w:eastAsia="Times New Roman" w:cs="Times New Roman"/>
          <w:b/>
          <w:bCs/>
          <w:color w:val="000000"/>
          <w:lang w:val="en-US"/>
        </w:rPr>
        <w:t>OFFICE AND OTHER INTERNATIONAL ORGANISATIONS AT GENEVA.</w:t>
      </w:r>
    </w:p>
    <w:p w:rsidR="00C46040" w:rsidRPr="00C46040" w:rsidRDefault="00C46040" w:rsidP="00C46040">
      <w:pPr>
        <w:jc w:val="center"/>
        <w:rPr>
          <w:rFonts w:ascii="-webkit-standard" w:eastAsia="Times New Roman" w:hAnsi="-webkit-standard" w:cs="Times New Roman"/>
          <w:color w:val="000000"/>
          <w:lang w:val="en-US"/>
        </w:rPr>
      </w:pPr>
      <w:r w:rsidRPr="00C46040">
        <w:rPr>
          <w:rFonts w:eastAsia="Times New Roman" w:cs="Times New Roman"/>
          <w:color w:val="000000"/>
          <w:lang w:val="en-US"/>
        </w:rPr>
        <w:t>Avenue de France 23, 1202 Geneva.</w:t>
      </w:r>
    </w:p>
    <w:p w:rsidR="00C46040" w:rsidRPr="00C46040" w:rsidRDefault="00C46040" w:rsidP="00C46040">
      <w:pPr>
        <w:jc w:val="center"/>
        <w:rPr>
          <w:rFonts w:ascii="-webkit-standard" w:eastAsia="Times New Roman" w:hAnsi="-webkit-standard" w:cs="Times New Roman"/>
          <w:color w:val="000000"/>
          <w:lang w:val="en-US"/>
        </w:rPr>
      </w:pPr>
      <w:proofErr w:type="gramStart"/>
      <w:r w:rsidRPr="00C46040">
        <w:rPr>
          <w:rFonts w:eastAsia="Times New Roman" w:cs="Times New Roman"/>
          <w:color w:val="000000"/>
          <w:lang w:val="en-US"/>
        </w:rPr>
        <w:t>Phone :</w:t>
      </w:r>
      <w:proofErr w:type="gramEnd"/>
      <w:r w:rsidRPr="00C46040">
        <w:rPr>
          <w:rFonts w:eastAsia="Times New Roman" w:cs="Times New Roman"/>
          <w:color w:val="000000"/>
          <w:lang w:val="en-US"/>
        </w:rPr>
        <w:t xml:space="preserve"> +41 22 733 07 89</w:t>
      </w:r>
    </w:p>
    <w:p w:rsidR="00C46040" w:rsidRPr="00C46040" w:rsidRDefault="00C46040" w:rsidP="00C46040">
      <w:pPr>
        <w:jc w:val="center"/>
        <w:rPr>
          <w:rFonts w:ascii="-webkit-standard" w:eastAsia="Times New Roman" w:hAnsi="-webkit-standard" w:cs="Times New Roman"/>
          <w:color w:val="000000"/>
          <w:lang w:val="en-US"/>
        </w:rPr>
      </w:pPr>
      <w:proofErr w:type="gramStart"/>
      <w:r w:rsidRPr="00C46040">
        <w:rPr>
          <w:rFonts w:eastAsia="Times New Roman" w:cs="Times New Roman"/>
          <w:color w:val="000000"/>
          <w:lang w:val="en-US"/>
        </w:rPr>
        <w:t>Fax :</w:t>
      </w:r>
      <w:proofErr w:type="gramEnd"/>
      <w:r w:rsidRPr="00C46040">
        <w:rPr>
          <w:rFonts w:eastAsia="Times New Roman" w:cs="Times New Roman"/>
          <w:color w:val="000000"/>
          <w:lang w:val="en-US"/>
        </w:rPr>
        <w:t xml:space="preserve"> +41227330739</w:t>
      </w:r>
    </w:p>
    <w:p w:rsidR="00C46040" w:rsidRPr="00C46040" w:rsidRDefault="00C46040" w:rsidP="00C46040">
      <w:pPr>
        <w:jc w:val="center"/>
        <w:rPr>
          <w:rFonts w:ascii="-webkit-standard" w:eastAsia="Times New Roman" w:hAnsi="-webkit-standard" w:cs="Times New Roman"/>
          <w:color w:val="000000"/>
          <w:lang w:val="en-US"/>
        </w:rPr>
      </w:pPr>
      <w:r w:rsidRPr="00C46040">
        <w:rPr>
          <w:rFonts w:eastAsia="Times New Roman" w:cs="Times New Roman"/>
          <w:color w:val="000000"/>
          <w:lang w:val="en-US"/>
        </w:rPr>
        <w:t>Email: mission@fijiprunog.ch</w:t>
      </w:r>
    </w:p>
    <w:p w:rsidR="00C46040" w:rsidRPr="00C46040" w:rsidRDefault="00C46040" w:rsidP="00C46040">
      <w:pPr>
        <w:spacing w:after="240"/>
        <w:jc w:val="left"/>
        <w:rPr>
          <w:rFonts w:ascii="-webkit-standard" w:eastAsia="Times New Roman" w:hAnsi="-webkit-standard" w:cs="Times New Roman"/>
          <w:color w:val="000000"/>
          <w:lang w:val="en-US"/>
        </w:rPr>
      </w:pPr>
    </w:p>
    <w:p w:rsidR="00C46040" w:rsidRPr="00C46040" w:rsidRDefault="00C46040" w:rsidP="004B43BF">
      <w:pPr>
        <w:spacing w:line="276" w:lineRule="auto"/>
        <w:jc w:val="left"/>
        <w:rPr>
          <w:rFonts w:ascii="-webkit-standard" w:eastAsia="Times New Roman" w:hAnsi="-webkit-standard" w:cs="Times New Roman"/>
          <w:color w:val="000000"/>
          <w:lang w:val="en-US"/>
        </w:rPr>
      </w:pPr>
      <w:r w:rsidRPr="00C46040">
        <w:rPr>
          <w:rFonts w:eastAsia="Times New Roman" w:cs="Times New Roman"/>
          <w:color w:val="000000"/>
          <w:lang w:val="en-US"/>
        </w:rPr>
        <w:t>Thank you</w:t>
      </w:r>
      <w:r>
        <w:rPr>
          <w:rFonts w:eastAsia="Times New Roman" w:cs="Times New Roman"/>
          <w:color w:val="000000"/>
          <w:lang w:val="en-US"/>
        </w:rPr>
        <w:t>,</w:t>
      </w:r>
      <w:r w:rsidR="004B43BF">
        <w:rPr>
          <w:rFonts w:eastAsia="Times New Roman" w:cs="Times New Roman"/>
          <w:color w:val="000000"/>
          <w:lang w:val="en-US"/>
        </w:rPr>
        <w:t xml:space="preserve"> </w:t>
      </w:r>
      <w:r w:rsidRPr="00C46040">
        <w:rPr>
          <w:rFonts w:eastAsia="Times New Roman" w:cs="Times New Roman"/>
          <w:color w:val="000000"/>
          <w:lang w:val="en-US"/>
        </w:rPr>
        <w:t>Madam Vice President</w:t>
      </w:r>
      <w:r>
        <w:rPr>
          <w:rFonts w:eastAsia="Times New Roman" w:cs="Times New Roman"/>
          <w:color w:val="000000"/>
          <w:lang w:val="en-US"/>
        </w:rPr>
        <w:t>.</w:t>
      </w:r>
    </w:p>
    <w:p w:rsidR="00C46040" w:rsidRPr="00C46040" w:rsidRDefault="00C46040" w:rsidP="004B43BF">
      <w:pPr>
        <w:spacing w:line="360" w:lineRule="auto"/>
        <w:jc w:val="left"/>
        <w:rPr>
          <w:rFonts w:ascii="-webkit-standard" w:eastAsia="Times New Roman" w:hAnsi="-webkit-standard" w:cs="Times New Roman"/>
          <w:color w:val="000000"/>
          <w:lang w:val="en-US"/>
        </w:rPr>
      </w:pPr>
    </w:p>
    <w:p w:rsidR="00C46040" w:rsidRPr="00C46040" w:rsidRDefault="00C46040" w:rsidP="004B43BF">
      <w:pPr>
        <w:spacing w:line="360" w:lineRule="auto"/>
        <w:rPr>
          <w:rFonts w:ascii="-webkit-standard" w:eastAsia="Times New Roman" w:hAnsi="-webkit-standard" w:cs="Times New Roman"/>
          <w:color w:val="000000"/>
          <w:lang w:val="en-US"/>
        </w:rPr>
      </w:pPr>
      <w:r w:rsidRPr="00C46040">
        <w:rPr>
          <w:rFonts w:eastAsia="Times New Roman" w:cs="Times New Roman"/>
          <w:color w:val="000000"/>
          <w:lang w:val="en-US"/>
        </w:rPr>
        <w:t xml:space="preserve">Fiji welcomes the delegation of Costa Rica and thanks it for the presentation of its national report. </w:t>
      </w:r>
    </w:p>
    <w:p w:rsidR="00C46040" w:rsidRPr="00C46040" w:rsidRDefault="00C46040" w:rsidP="004B43BF">
      <w:pPr>
        <w:spacing w:line="360" w:lineRule="auto"/>
        <w:jc w:val="left"/>
        <w:rPr>
          <w:rFonts w:ascii="-webkit-standard" w:eastAsia="Times New Roman" w:hAnsi="-webkit-standard" w:cs="Times New Roman"/>
          <w:color w:val="000000"/>
          <w:lang w:val="en-US"/>
        </w:rPr>
      </w:pPr>
    </w:p>
    <w:p w:rsidR="00C46040" w:rsidRPr="00C46040" w:rsidRDefault="00C46040" w:rsidP="004B43BF">
      <w:pPr>
        <w:spacing w:line="360" w:lineRule="auto"/>
        <w:rPr>
          <w:rFonts w:ascii="-webkit-standard" w:eastAsia="Times New Roman" w:hAnsi="-webkit-standard" w:cs="Times New Roman"/>
          <w:color w:val="000000"/>
          <w:lang w:val="en-US"/>
        </w:rPr>
      </w:pPr>
      <w:r w:rsidRPr="00C46040">
        <w:rPr>
          <w:rFonts w:eastAsia="Times New Roman" w:cs="Times New Roman"/>
          <w:color w:val="000000"/>
          <w:lang w:val="en-US"/>
        </w:rPr>
        <w:t xml:space="preserve">Like Fiji, Costa Rica has a constitutionally recognized right to a healthy environment. We commend Costa Rica for its leadership on climate change policy formulation, norm setting and instrument formulations as well as on implementing policies and taking practical actions on climate change and the environment. Fiji also commends Costa Rica on their initiatives to include a gender perspective with their climate change and environmental policies, both nationally and internationally. </w:t>
      </w:r>
    </w:p>
    <w:p w:rsidR="00C46040" w:rsidRPr="00C46040" w:rsidRDefault="00C46040" w:rsidP="004B43BF">
      <w:pPr>
        <w:spacing w:line="360" w:lineRule="auto"/>
        <w:jc w:val="left"/>
        <w:rPr>
          <w:rFonts w:ascii="-webkit-standard" w:eastAsia="Times New Roman" w:hAnsi="-webkit-standard" w:cs="Times New Roman"/>
          <w:color w:val="000000"/>
          <w:lang w:val="en-US"/>
        </w:rPr>
      </w:pPr>
    </w:p>
    <w:p w:rsidR="00C46040" w:rsidRPr="00C46040" w:rsidRDefault="00C46040" w:rsidP="004B43BF">
      <w:pPr>
        <w:spacing w:line="360" w:lineRule="auto"/>
        <w:jc w:val="left"/>
        <w:rPr>
          <w:rFonts w:ascii="-webkit-standard" w:eastAsia="Times New Roman" w:hAnsi="-webkit-standard" w:cs="Times New Roman"/>
          <w:color w:val="000000"/>
          <w:lang w:val="en-US"/>
        </w:rPr>
      </w:pPr>
      <w:r w:rsidRPr="00C46040">
        <w:rPr>
          <w:rFonts w:eastAsia="Times New Roman" w:cs="Times New Roman"/>
          <w:color w:val="000000"/>
          <w:lang w:val="en-US"/>
        </w:rPr>
        <w:t xml:space="preserve">In this regard, Fiji makes the following recommendations: </w:t>
      </w:r>
    </w:p>
    <w:p w:rsidR="00C46040" w:rsidRPr="00C46040" w:rsidRDefault="00C46040" w:rsidP="004B43BF">
      <w:pPr>
        <w:spacing w:line="360" w:lineRule="auto"/>
        <w:jc w:val="left"/>
        <w:rPr>
          <w:rFonts w:ascii="-webkit-standard" w:eastAsia="Times New Roman" w:hAnsi="-webkit-standard" w:cs="Times New Roman"/>
          <w:color w:val="000000"/>
          <w:lang w:val="en-US"/>
        </w:rPr>
      </w:pPr>
    </w:p>
    <w:p w:rsidR="00C46040" w:rsidRPr="00C46040" w:rsidRDefault="00C46040" w:rsidP="004B43BF">
      <w:pPr>
        <w:numPr>
          <w:ilvl w:val="0"/>
          <w:numId w:val="1"/>
        </w:numPr>
        <w:spacing w:line="360" w:lineRule="auto"/>
        <w:textAlignment w:val="baseline"/>
        <w:rPr>
          <w:rFonts w:eastAsia="Times New Roman" w:cs="Times New Roman"/>
          <w:color w:val="000000"/>
          <w:lang w:val="en-US"/>
        </w:rPr>
      </w:pPr>
      <w:r w:rsidRPr="00C46040">
        <w:rPr>
          <w:rFonts w:eastAsia="Times New Roman" w:cs="Times New Roman"/>
          <w:color w:val="000000"/>
          <w:lang w:val="en-US"/>
        </w:rPr>
        <w:t xml:space="preserve">Firstly, develop, in collaboration with elderly persons, persons with disabilities, and indigenous and other </w:t>
      </w:r>
      <w:proofErr w:type="spellStart"/>
      <w:r w:rsidRPr="00C46040">
        <w:rPr>
          <w:rFonts w:eastAsia="Times New Roman" w:cs="Times New Roman"/>
          <w:color w:val="000000"/>
          <w:lang w:val="en-US"/>
        </w:rPr>
        <w:t>marginalised</w:t>
      </w:r>
      <w:proofErr w:type="spellEnd"/>
      <w:r w:rsidRPr="00C46040">
        <w:rPr>
          <w:rFonts w:eastAsia="Times New Roman" w:cs="Times New Roman"/>
          <w:color w:val="000000"/>
          <w:lang w:val="en-US"/>
        </w:rPr>
        <w:t xml:space="preserve"> groups, measures to address disaster risk reduction and combat the negative effects of climate change.</w:t>
      </w:r>
    </w:p>
    <w:p w:rsidR="00C46040" w:rsidRPr="00C46040" w:rsidRDefault="00C46040" w:rsidP="004B43BF">
      <w:pPr>
        <w:spacing w:line="360" w:lineRule="auto"/>
        <w:jc w:val="left"/>
        <w:rPr>
          <w:rFonts w:ascii="-webkit-standard" w:eastAsia="Times New Roman" w:hAnsi="-webkit-standard" w:cs="Times New Roman"/>
          <w:color w:val="000000"/>
          <w:lang w:val="en-US"/>
        </w:rPr>
      </w:pPr>
    </w:p>
    <w:p w:rsidR="00C46040" w:rsidRPr="00C46040" w:rsidRDefault="00C46040" w:rsidP="004B43BF">
      <w:pPr>
        <w:numPr>
          <w:ilvl w:val="0"/>
          <w:numId w:val="1"/>
        </w:numPr>
        <w:spacing w:line="360" w:lineRule="auto"/>
        <w:textAlignment w:val="baseline"/>
        <w:rPr>
          <w:rFonts w:eastAsia="Times New Roman" w:cs="Times New Roman"/>
          <w:color w:val="000000"/>
          <w:lang w:val="en-US"/>
        </w:rPr>
      </w:pPr>
      <w:r w:rsidRPr="00C46040">
        <w:rPr>
          <w:rFonts w:eastAsia="Times New Roman" w:cs="Times New Roman"/>
          <w:color w:val="000000"/>
          <w:lang w:val="en-US"/>
        </w:rPr>
        <w:t>Secondly, continue to build institutional capacity, data and knowledge to integrate environment and climate considerations more fully into the national regulatory framework and develop new capacities and systems for implementation and compliance monitoring across major sectors.</w:t>
      </w:r>
    </w:p>
    <w:p w:rsidR="00C46040" w:rsidRPr="00C46040" w:rsidRDefault="00C46040" w:rsidP="004B43BF">
      <w:pPr>
        <w:spacing w:line="360" w:lineRule="auto"/>
        <w:jc w:val="left"/>
        <w:rPr>
          <w:rFonts w:ascii="-webkit-standard" w:eastAsia="Times New Roman" w:hAnsi="-webkit-standard" w:cs="Times New Roman"/>
          <w:color w:val="000000"/>
          <w:lang w:val="en-US"/>
        </w:rPr>
      </w:pPr>
    </w:p>
    <w:p w:rsidR="004B43BF" w:rsidRDefault="00C46040" w:rsidP="004B43BF">
      <w:pPr>
        <w:spacing w:line="360" w:lineRule="auto"/>
        <w:jc w:val="left"/>
        <w:rPr>
          <w:rFonts w:eastAsia="Times New Roman" w:cs="Times New Roman"/>
          <w:color w:val="000000"/>
          <w:lang w:val="en-US"/>
        </w:rPr>
      </w:pPr>
      <w:r w:rsidRPr="00C46040">
        <w:rPr>
          <w:rFonts w:eastAsia="Times New Roman" w:cs="Times New Roman"/>
          <w:color w:val="000000"/>
          <w:lang w:val="en-US"/>
        </w:rPr>
        <w:t xml:space="preserve">We wish Costa Rica every success in the course of its UPR. </w:t>
      </w:r>
    </w:p>
    <w:p w:rsidR="00C46040" w:rsidRPr="00C46040" w:rsidRDefault="00C46040" w:rsidP="004B43BF">
      <w:pPr>
        <w:spacing w:line="360" w:lineRule="auto"/>
        <w:jc w:val="left"/>
        <w:rPr>
          <w:rFonts w:ascii="-webkit-standard" w:eastAsia="Times New Roman" w:hAnsi="-webkit-standard" w:cs="Times New Roman"/>
          <w:color w:val="000000"/>
          <w:lang w:val="en-US"/>
        </w:rPr>
      </w:pPr>
      <w:bookmarkStart w:id="0" w:name="_GoBack"/>
      <w:bookmarkEnd w:id="0"/>
      <w:r w:rsidRPr="00C46040">
        <w:rPr>
          <w:rFonts w:eastAsia="Times New Roman" w:cs="Times New Roman"/>
          <w:color w:val="000000"/>
          <w:lang w:val="en-US"/>
        </w:rPr>
        <w:t>Thank you</w:t>
      </w:r>
      <w:r>
        <w:rPr>
          <w:rFonts w:eastAsia="Times New Roman" w:cs="Times New Roman"/>
          <w:color w:val="000000"/>
          <w:lang w:val="en-US"/>
        </w:rPr>
        <w:t>,</w:t>
      </w:r>
      <w:r w:rsidRPr="00C46040">
        <w:rPr>
          <w:rFonts w:eastAsia="Times New Roman" w:cs="Times New Roman"/>
          <w:color w:val="000000"/>
          <w:lang w:val="en-US"/>
        </w:rPr>
        <w:t xml:space="preserve"> Madam</w:t>
      </w:r>
      <w:r>
        <w:rPr>
          <w:rFonts w:eastAsia="Times New Roman" w:cs="Times New Roman"/>
          <w:color w:val="000000"/>
          <w:lang w:val="en-US"/>
        </w:rPr>
        <w:t xml:space="preserve"> </w:t>
      </w:r>
      <w:r w:rsidRPr="00C46040">
        <w:rPr>
          <w:rFonts w:eastAsia="Times New Roman" w:cs="Times New Roman"/>
          <w:color w:val="000000"/>
          <w:lang w:val="en-US"/>
        </w:rPr>
        <w:t xml:space="preserve">Vice-President. </w:t>
      </w:r>
    </w:p>
    <w:p w:rsidR="00C46040" w:rsidRPr="00C46040" w:rsidRDefault="00C46040" w:rsidP="004B43BF">
      <w:pPr>
        <w:spacing w:after="240" w:line="360" w:lineRule="auto"/>
        <w:jc w:val="left"/>
        <w:rPr>
          <w:rFonts w:eastAsia="Times New Roman" w:cs="Times New Roman"/>
          <w:lang w:val="en-US"/>
        </w:rPr>
      </w:pPr>
    </w:p>
    <w:p w:rsidR="00594E2F" w:rsidRDefault="00285140"/>
    <w:sectPr w:rsidR="00594E2F" w:rsidSect="004B43BF">
      <w:pgSz w:w="11900" w:h="16840"/>
      <w:pgMar w:top="810" w:right="1440" w:bottom="4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0E37"/>
    <w:multiLevelType w:val="multilevel"/>
    <w:tmpl w:val="259AD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A244B1"/>
    <w:multiLevelType w:val="multilevel"/>
    <w:tmpl w:val="EB78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40"/>
    <w:rsid w:val="00285140"/>
    <w:rsid w:val="00292DD7"/>
    <w:rsid w:val="002B5F6D"/>
    <w:rsid w:val="004B43BF"/>
    <w:rsid w:val="006331B6"/>
    <w:rsid w:val="00A54DDD"/>
    <w:rsid w:val="00C46040"/>
    <w:rsid w:val="00CA37F5"/>
    <w:rsid w:val="00EB036D"/>
    <w:rsid w:val="00F57EAF"/>
    <w:rsid w:val="00F9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0F60C2"/>
  <w14:defaultImageDpi w14:val="32767"/>
  <w15:chartTrackingRefBased/>
  <w15:docId w15:val="{54B096A2-042A-1A40-9EDD-6823F7B8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Standard Style"/>
    <w:qFormat/>
    <w:rsid w:val="00292DD7"/>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040"/>
    <w:pPr>
      <w:spacing w:before="100" w:beforeAutospacing="1" w:after="100" w:afterAutospacing="1"/>
      <w:jc w:val="left"/>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A75EF-5DAE-437A-AA59-CA59E9DE200A}"/>
</file>

<file path=customXml/itemProps2.xml><?xml version="1.0" encoding="utf-8"?>
<ds:datastoreItem xmlns:ds="http://schemas.openxmlformats.org/officeDocument/2006/customXml" ds:itemID="{5154C8B8-5465-4081-98AB-AE47286BFB51}"/>
</file>

<file path=customXml/itemProps3.xml><?xml version="1.0" encoding="utf-8"?>
<ds:datastoreItem xmlns:ds="http://schemas.openxmlformats.org/officeDocument/2006/customXml" ds:itemID="{24FEA0A9-21D9-4B6D-A374-7CC99095B28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Robyn-Ann Mani</dc:creator>
  <cp:keywords/>
  <dc:description/>
  <cp:lastModifiedBy>Robyn-Ann Mani</cp:lastModifiedBy>
  <cp:revision>1</cp:revision>
  <dcterms:created xsi:type="dcterms:W3CDTF">2019-05-12T11:25:00Z</dcterms:created>
  <dcterms:modified xsi:type="dcterms:W3CDTF">2019-05-12T12:05:00Z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