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FE" w:rsidRPr="001F7FD0" w:rsidRDefault="003739FE" w:rsidP="001F7FD0">
      <w:pPr>
        <w:spacing w:after="120" w:line="360" w:lineRule="auto"/>
        <w:jc w:val="center"/>
        <w:rPr>
          <w:rFonts w:ascii="Myanmar3" w:hAnsi="Myanmar3" w:cs="Myanmar3"/>
          <w:b/>
          <w:sz w:val="28"/>
          <w:szCs w:val="28"/>
          <w:lang w:val="en-US"/>
        </w:rPr>
      </w:pPr>
      <w:bookmarkStart w:id="0" w:name="_GoBack"/>
      <w:bookmarkEnd w:id="0"/>
      <w:r w:rsidRPr="001F7FD0">
        <w:rPr>
          <w:rFonts w:ascii="Myanmar3" w:hAnsi="Myanmar3" w:cs="Myanmar3"/>
          <w:b/>
          <w:sz w:val="28"/>
          <w:szCs w:val="28"/>
          <w:lang w:val="en-US"/>
        </w:rPr>
        <w:t>Statement by Myanmar Delegation at the 33rd Session of t</w:t>
      </w:r>
      <w:r w:rsidR="00A356B4" w:rsidRPr="001F7FD0">
        <w:rPr>
          <w:rFonts w:ascii="Myanmar3" w:hAnsi="Myanmar3" w:cs="Myanmar3"/>
          <w:b/>
          <w:sz w:val="28"/>
          <w:szCs w:val="28"/>
          <w:lang w:val="en-US"/>
        </w:rPr>
        <w:t>he UPR Working Group of Costa Rica</w:t>
      </w:r>
    </w:p>
    <w:p w:rsidR="003739FE" w:rsidRPr="001F7FD0" w:rsidRDefault="003739FE" w:rsidP="001F7FD0">
      <w:pPr>
        <w:spacing w:after="120" w:line="360" w:lineRule="auto"/>
        <w:jc w:val="center"/>
        <w:rPr>
          <w:rFonts w:ascii="Myanmar3" w:hAnsi="Myanmar3" w:cs="Myanmar3"/>
          <w:sz w:val="28"/>
          <w:szCs w:val="28"/>
          <w:lang w:val="en-US"/>
        </w:rPr>
      </w:pPr>
      <w:r w:rsidRPr="001F7FD0">
        <w:rPr>
          <w:rFonts w:ascii="Myanmar3" w:hAnsi="Myanmar3" w:cs="Myanmar3"/>
          <w:sz w:val="28"/>
          <w:szCs w:val="28"/>
          <w:lang w:val="en-US"/>
        </w:rPr>
        <w:t xml:space="preserve"> </w:t>
      </w:r>
      <w:r w:rsidR="00A356B4" w:rsidRPr="001F7FD0">
        <w:rPr>
          <w:rFonts w:ascii="Myanmar3" w:hAnsi="Myanmar3" w:cs="Myanmar3"/>
          <w:sz w:val="28"/>
          <w:szCs w:val="28"/>
          <w:lang w:val="en-US"/>
        </w:rPr>
        <w:t>13 May 2019, 09 00 to 12 3</w:t>
      </w:r>
      <w:r w:rsidR="00D12027" w:rsidRPr="001F7FD0">
        <w:rPr>
          <w:rFonts w:ascii="Myanmar3" w:hAnsi="Myanmar3" w:cs="Myanmar3"/>
          <w:sz w:val="28"/>
          <w:szCs w:val="28"/>
          <w:lang w:val="en-US"/>
        </w:rPr>
        <w:t>0</w:t>
      </w:r>
    </w:p>
    <w:p w:rsidR="00DB59C7" w:rsidRPr="001F7FD0" w:rsidRDefault="003739FE" w:rsidP="001F7FD0">
      <w:pPr>
        <w:spacing w:after="120" w:line="360" w:lineRule="auto"/>
        <w:jc w:val="both"/>
        <w:rPr>
          <w:rFonts w:ascii="Myanmar3" w:hAnsi="Myanmar3" w:cs="Myanmar3"/>
          <w:sz w:val="28"/>
          <w:szCs w:val="28"/>
          <w:lang w:val="en-US"/>
        </w:rPr>
      </w:pPr>
      <w:r w:rsidRPr="001F7FD0">
        <w:rPr>
          <w:rFonts w:ascii="Myanmar3" w:hAnsi="Myanmar3" w:cs="Myanmar3"/>
          <w:sz w:val="28"/>
          <w:szCs w:val="28"/>
          <w:lang w:val="en-US"/>
        </w:rPr>
        <w:t>Mr. President,</w:t>
      </w:r>
    </w:p>
    <w:p w:rsidR="005C01CC" w:rsidRPr="001F7FD0" w:rsidRDefault="00A356B4" w:rsidP="001F7FD0">
      <w:pPr>
        <w:spacing w:after="120" w:line="360" w:lineRule="auto"/>
        <w:jc w:val="both"/>
        <w:rPr>
          <w:rFonts w:ascii="Myanmar3" w:hAnsi="Myanmar3" w:cs="Myanmar3"/>
          <w:sz w:val="28"/>
          <w:szCs w:val="28"/>
          <w:lang w:val="en-US"/>
        </w:rPr>
      </w:pPr>
      <w:r w:rsidRPr="001F7FD0">
        <w:rPr>
          <w:rFonts w:ascii="Myanmar3" w:hAnsi="Myanmar3" w:cs="Myanmar3"/>
          <w:sz w:val="28"/>
          <w:szCs w:val="28"/>
          <w:lang w:val="en-US"/>
        </w:rPr>
        <w:t xml:space="preserve">My </w:t>
      </w:r>
      <w:r w:rsidR="00C53646" w:rsidRPr="001F7FD0">
        <w:rPr>
          <w:rFonts w:ascii="Myanmar3" w:hAnsi="Myanmar3" w:cs="Myanmar3"/>
          <w:sz w:val="28"/>
          <w:szCs w:val="28"/>
          <w:lang w:val="en-US"/>
        </w:rPr>
        <w:t>delegation welcomes the delegati</w:t>
      </w:r>
      <w:r w:rsidR="005C01CC" w:rsidRPr="001F7FD0">
        <w:rPr>
          <w:rFonts w:ascii="Myanmar3" w:hAnsi="Myanmar3" w:cs="Myanmar3"/>
          <w:sz w:val="28"/>
          <w:szCs w:val="28"/>
          <w:lang w:val="en-US"/>
        </w:rPr>
        <w:t>on of Costa Rica to this review.</w:t>
      </w:r>
    </w:p>
    <w:p w:rsidR="00A356B4" w:rsidRPr="001F7FD0" w:rsidRDefault="00C53646" w:rsidP="001F7FD0">
      <w:pPr>
        <w:spacing w:after="120" w:line="360" w:lineRule="auto"/>
        <w:jc w:val="both"/>
        <w:rPr>
          <w:rFonts w:ascii="Myanmar3" w:hAnsi="Myanmar3" w:cs="Myanmar3"/>
          <w:sz w:val="28"/>
          <w:szCs w:val="28"/>
          <w:lang w:val="en-US"/>
        </w:rPr>
      </w:pPr>
      <w:r w:rsidRPr="001F7FD0">
        <w:rPr>
          <w:rFonts w:ascii="Myanmar3" w:hAnsi="Myanmar3" w:cs="Myanmar3"/>
          <w:sz w:val="28"/>
          <w:szCs w:val="28"/>
          <w:lang w:val="en-US"/>
        </w:rPr>
        <w:t>The report</w:t>
      </w:r>
      <w:r w:rsidR="005C01CC" w:rsidRPr="001F7FD0">
        <w:rPr>
          <w:rFonts w:ascii="Myanmar3" w:hAnsi="Myanmar3" w:cs="Myanmar3"/>
          <w:sz w:val="28"/>
          <w:szCs w:val="28"/>
          <w:lang w:val="en-US"/>
        </w:rPr>
        <w:t>, presented today,</w:t>
      </w:r>
      <w:r w:rsidR="00A356B4" w:rsidRPr="001F7FD0">
        <w:rPr>
          <w:rFonts w:ascii="Myanmar3" w:hAnsi="Myanmar3" w:cs="Myanmar3"/>
          <w:sz w:val="28"/>
          <w:szCs w:val="28"/>
          <w:lang w:val="en-US"/>
        </w:rPr>
        <w:t xml:space="preserve"> reflects the government’s strong commitment and efforts in the promotion of human ri</w:t>
      </w:r>
      <w:r w:rsidR="00F11019" w:rsidRPr="001F7FD0">
        <w:rPr>
          <w:rFonts w:ascii="Myanmar3" w:hAnsi="Myanmar3" w:cs="Myanmar3"/>
          <w:sz w:val="28"/>
          <w:szCs w:val="28"/>
          <w:lang w:val="en-US"/>
        </w:rPr>
        <w:t>ghts</w:t>
      </w:r>
      <w:r w:rsidR="00A356B4" w:rsidRPr="001F7FD0">
        <w:rPr>
          <w:rFonts w:ascii="Myanmar3" w:hAnsi="Myanmar3" w:cs="Myanmar3"/>
          <w:sz w:val="28"/>
          <w:szCs w:val="28"/>
          <w:lang w:val="en-US"/>
        </w:rPr>
        <w:t>.</w:t>
      </w:r>
    </w:p>
    <w:p w:rsidR="00C53646" w:rsidRPr="001F7FD0" w:rsidRDefault="00C53646" w:rsidP="001F7FD0">
      <w:pPr>
        <w:spacing w:after="120" w:line="360" w:lineRule="auto"/>
        <w:jc w:val="both"/>
        <w:rPr>
          <w:rFonts w:ascii="Myanmar3" w:hAnsi="Myanmar3" w:cs="Myanmar3"/>
          <w:sz w:val="28"/>
          <w:szCs w:val="28"/>
          <w:lang w:val="en-US"/>
        </w:rPr>
      </w:pPr>
      <w:r w:rsidRPr="001F7FD0">
        <w:rPr>
          <w:rFonts w:ascii="Myanmar3" w:hAnsi="Myanmar3" w:cs="Myanmar3"/>
          <w:sz w:val="28"/>
          <w:szCs w:val="28"/>
          <w:lang w:val="en-US"/>
        </w:rPr>
        <w:t>It is encouraging</w:t>
      </w:r>
      <w:r w:rsidR="008A4A66" w:rsidRPr="001F7FD0">
        <w:rPr>
          <w:rFonts w:ascii="Myanmar3" w:hAnsi="Myanmar3" w:cs="Myanmar3"/>
          <w:sz w:val="28"/>
          <w:szCs w:val="28"/>
          <w:lang w:val="en-US"/>
        </w:rPr>
        <w:t xml:space="preserve"> to note </w:t>
      </w:r>
      <w:r w:rsidRPr="001F7FD0">
        <w:rPr>
          <w:rFonts w:ascii="Myanmar3" w:hAnsi="Myanmar3" w:cs="Myanmar3"/>
          <w:sz w:val="28"/>
          <w:szCs w:val="28"/>
          <w:lang w:val="en-US"/>
        </w:rPr>
        <w:t xml:space="preserve">several </w:t>
      </w:r>
      <w:r w:rsidR="008A4A66" w:rsidRPr="001F7FD0">
        <w:rPr>
          <w:rFonts w:ascii="Myanmar3" w:hAnsi="Myanmar3" w:cs="Myanmar3"/>
          <w:sz w:val="28"/>
          <w:szCs w:val="28"/>
          <w:lang w:val="en-US"/>
        </w:rPr>
        <w:t>meas</w:t>
      </w:r>
      <w:r w:rsidR="005C01CC" w:rsidRPr="001F7FD0">
        <w:rPr>
          <w:rFonts w:ascii="Myanmar3" w:hAnsi="Myanmar3" w:cs="Myanmar3"/>
          <w:sz w:val="28"/>
          <w:szCs w:val="28"/>
          <w:lang w:val="en-US"/>
        </w:rPr>
        <w:t xml:space="preserve">ures for </w:t>
      </w:r>
      <w:r w:rsidR="008A4A66" w:rsidRPr="001F7FD0">
        <w:rPr>
          <w:rFonts w:ascii="Myanmar3" w:hAnsi="Myanmar3" w:cs="Myanmar3"/>
          <w:sz w:val="28"/>
          <w:szCs w:val="28"/>
          <w:lang w:val="en-US"/>
        </w:rPr>
        <w:t xml:space="preserve">gender </w:t>
      </w:r>
      <w:r w:rsidRPr="001F7FD0">
        <w:rPr>
          <w:rFonts w:ascii="Myanmar3" w:hAnsi="Myanmar3" w:cs="Myanmar3"/>
          <w:sz w:val="28"/>
          <w:szCs w:val="28"/>
          <w:lang w:val="en-US"/>
        </w:rPr>
        <w:t>equality. We commend Costa Rica for</w:t>
      </w:r>
      <w:r w:rsidR="008A4A66" w:rsidRPr="001F7FD0">
        <w:rPr>
          <w:rFonts w:ascii="Myanmar3" w:hAnsi="Myanmar3" w:cs="Myanmar3"/>
          <w:sz w:val="28"/>
          <w:szCs w:val="28"/>
          <w:lang w:val="en-US"/>
        </w:rPr>
        <w:t xml:space="preserve"> </w:t>
      </w:r>
      <w:r w:rsidRPr="001F7FD0">
        <w:rPr>
          <w:rFonts w:ascii="Myanmar3" w:hAnsi="Myanmar3" w:cs="Myanmar3"/>
          <w:sz w:val="28"/>
          <w:szCs w:val="28"/>
          <w:lang w:val="en-US"/>
        </w:rPr>
        <w:t xml:space="preserve">the </w:t>
      </w:r>
      <w:r w:rsidR="008A4A66" w:rsidRPr="001F7FD0">
        <w:rPr>
          <w:rFonts w:ascii="Myanmar3" w:hAnsi="Myanmar3" w:cs="Myanmar3"/>
          <w:sz w:val="28"/>
          <w:szCs w:val="28"/>
          <w:lang w:val="en-US"/>
        </w:rPr>
        <w:t>formation of the first gender-balanced cabi</w:t>
      </w:r>
      <w:r w:rsidR="005C01CC" w:rsidRPr="001F7FD0">
        <w:rPr>
          <w:rFonts w:ascii="Myanmar3" w:hAnsi="Myanmar3" w:cs="Myanmar3"/>
          <w:sz w:val="28"/>
          <w:szCs w:val="28"/>
          <w:lang w:val="en-US"/>
        </w:rPr>
        <w:t>net in its</w:t>
      </w:r>
      <w:r w:rsidRPr="001F7FD0">
        <w:rPr>
          <w:rFonts w:ascii="Myanmar3" w:hAnsi="Myanmar3" w:cs="Myanmar3"/>
          <w:sz w:val="28"/>
          <w:szCs w:val="28"/>
          <w:lang w:val="en-US"/>
        </w:rPr>
        <w:t xml:space="preserve"> history, in which nearly hal</w:t>
      </w:r>
      <w:r w:rsidR="00EE08EC" w:rsidRPr="001F7FD0">
        <w:rPr>
          <w:rFonts w:ascii="Myanmar3" w:hAnsi="Myanmar3" w:cs="Myanmar3"/>
          <w:sz w:val="28"/>
          <w:szCs w:val="28"/>
          <w:lang w:val="en-US"/>
        </w:rPr>
        <w:t>f in the ministerial level</w:t>
      </w:r>
      <w:r w:rsidRPr="001F7FD0">
        <w:rPr>
          <w:rFonts w:ascii="Myanmar3" w:hAnsi="Myanmar3" w:cs="Myanmar3"/>
          <w:sz w:val="28"/>
          <w:szCs w:val="28"/>
          <w:lang w:val="en-US"/>
        </w:rPr>
        <w:t xml:space="preserve"> are women. Notwithstanding these developments, </w:t>
      </w:r>
      <w:r w:rsidR="00EE08EC" w:rsidRPr="001F7FD0">
        <w:rPr>
          <w:rFonts w:ascii="Myanmar3" w:hAnsi="Myanmar3" w:cs="Myanmar3"/>
          <w:sz w:val="28"/>
          <w:szCs w:val="28"/>
          <w:lang w:val="en-US"/>
        </w:rPr>
        <w:t xml:space="preserve">Myanmar notes that </w:t>
      </w:r>
      <w:r w:rsidRPr="001F7FD0">
        <w:rPr>
          <w:rFonts w:ascii="Myanmar3" w:hAnsi="Myanmar3" w:cs="Myanmar3"/>
          <w:sz w:val="28"/>
          <w:szCs w:val="28"/>
          <w:lang w:val="en-US"/>
        </w:rPr>
        <w:t xml:space="preserve">there is </w:t>
      </w:r>
      <w:r w:rsidR="00EE08EC" w:rsidRPr="001F7FD0">
        <w:rPr>
          <w:rFonts w:ascii="Myanmar3" w:hAnsi="Myanmar3" w:cs="Myanmar3"/>
          <w:sz w:val="28"/>
          <w:szCs w:val="28"/>
          <w:lang w:val="en-US"/>
        </w:rPr>
        <w:t xml:space="preserve">still </w:t>
      </w:r>
      <w:r w:rsidRPr="001F7FD0">
        <w:rPr>
          <w:rFonts w:ascii="Myanmar3" w:hAnsi="Myanmar3" w:cs="Myanmar3"/>
          <w:sz w:val="28"/>
          <w:szCs w:val="28"/>
          <w:lang w:val="en-US"/>
        </w:rPr>
        <w:t>room to improve.</w:t>
      </w:r>
    </w:p>
    <w:p w:rsidR="00103731" w:rsidRPr="001F7FD0" w:rsidRDefault="00C53646" w:rsidP="001F7FD0">
      <w:pPr>
        <w:spacing w:after="120" w:line="360" w:lineRule="auto"/>
        <w:jc w:val="both"/>
        <w:rPr>
          <w:rFonts w:ascii="Myanmar3" w:hAnsi="Myanmar3" w:cs="Myanmar3"/>
          <w:sz w:val="28"/>
          <w:szCs w:val="28"/>
          <w:lang w:val="en-US"/>
        </w:rPr>
      </w:pPr>
      <w:r w:rsidRPr="001F7FD0">
        <w:rPr>
          <w:rFonts w:ascii="Myanmar3" w:hAnsi="Myanmar3" w:cs="Myanmar3"/>
          <w:sz w:val="28"/>
          <w:szCs w:val="28"/>
          <w:lang w:val="en-US"/>
        </w:rPr>
        <w:t xml:space="preserve">In </w:t>
      </w:r>
      <w:r w:rsidR="005C01CC" w:rsidRPr="001F7FD0">
        <w:rPr>
          <w:rFonts w:ascii="Myanmar3" w:hAnsi="Myanmar3" w:cs="Myanmar3"/>
          <w:sz w:val="28"/>
          <w:szCs w:val="28"/>
          <w:lang w:val="en-US"/>
        </w:rPr>
        <w:t>this regard</w:t>
      </w:r>
      <w:r w:rsidRPr="001F7FD0">
        <w:rPr>
          <w:rFonts w:ascii="Myanmar3" w:hAnsi="Myanmar3" w:cs="Myanmar3"/>
          <w:sz w:val="28"/>
          <w:szCs w:val="28"/>
          <w:lang w:val="en-US"/>
        </w:rPr>
        <w:t xml:space="preserve">, Myanmar </w:t>
      </w:r>
      <w:r w:rsidR="005C01CC" w:rsidRPr="001F7FD0">
        <w:rPr>
          <w:rFonts w:ascii="Myanmar3" w:hAnsi="Myanmar3" w:cs="Myanmar3"/>
          <w:sz w:val="28"/>
          <w:szCs w:val="28"/>
          <w:lang w:val="en-US"/>
        </w:rPr>
        <w:t>wishes to mak</w:t>
      </w:r>
      <w:r w:rsidR="00A45599" w:rsidRPr="001F7FD0">
        <w:rPr>
          <w:rFonts w:ascii="Myanmar3" w:hAnsi="Myanmar3" w:cs="Myanmar3"/>
          <w:sz w:val="28"/>
          <w:szCs w:val="28"/>
          <w:lang w:val="en-US"/>
        </w:rPr>
        <w:t>e the following recommendations:-</w:t>
      </w:r>
    </w:p>
    <w:p w:rsidR="00EE08EC" w:rsidRPr="001F7FD0" w:rsidRDefault="005C01CC" w:rsidP="001F7FD0">
      <w:pPr>
        <w:pStyle w:val="ListParagraph"/>
        <w:spacing w:after="120" w:line="360" w:lineRule="auto"/>
        <w:contextualSpacing w:val="0"/>
        <w:jc w:val="both"/>
        <w:rPr>
          <w:rFonts w:ascii="Myanmar3" w:hAnsi="Myanmar3" w:cs="Myanmar3"/>
          <w:sz w:val="28"/>
          <w:szCs w:val="28"/>
          <w:lang w:val="en-US"/>
        </w:rPr>
      </w:pPr>
      <w:r w:rsidRPr="001F7FD0">
        <w:rPr>
          <w:rFonts w:ascii="Myanmar3" w:hAnsi="Myanmar3" w:cs="Myanmar3"/>
          <w:sz w:val="28"/>
          <w:szCs w:val="28"/>
          <w:lang w:val="en-US"/>
        </w:rPr>
        <w:t>To promote</w:t>
      </w:r>
      <w:r w:rsidR="00C53646" w:rsidRPr="001F7FD0">
        <w:rPr>
          <w:rFonts w:ascii="Myanmar3" w:hAnsi="Myanmar3" w:cs="Myanmar3"/>
          <w:sz w:val="28"/>
          <w:szCs w:val="28"/>
          <w:lang w:val="en-US"/>
        </w:rPr>
        <w:t xml:space="preserve"> awareness on the rights of women </w:t>
      </w:r>
      <w:r w:rsidR="00F11019" w:rsidRPr="001F7FD0">
        <w:rPr>
          <w:rFonts w:ascii="Myanmar3" w:hAnsi="Myanmar3" w:cs="Myanmar3"/>
          <w:sz w:val="28"/>
          <w:szCs w:val="28"/>
          <w:lang w:val="en-US"/>
        </w:rPr>
        <w:t>in the rural areas</w:t>
      </w:r>
    </w:p>
    <w:p w:rsidR="002F23B8" w:rsidRPr="001F7FD0" w:rsidRDefault="005C01CC" w:rsidP="001F7FD0">
      <w:pPr>
        <w:pStyle w:val="ListParagraph"/>
        <w:spacing w:after="120" w:line="360" w:lineRule="auto"/>
        <w:contextualSpacing w:val="0"/>
        <w:jc w:val="both"/>
        <w:rPr>
          <w:rFonts w:ascii="Myanmar3" w:hAnsi="Myanmar3" w:cs="Myanmar3"/>
          <w:sz w:val="28"/>
          <w:szCs w:val="28"/>
          <w:lang w:val="en-US"/>
        </w:rPr>
      </w:pPr>
      <w:r w:rsidRPr="001F7FD0">
        <w:rPr>
          <w:rFonts w:ascii="Myanmar3" w:hAnsi="Myanmar3" w:cs="Myanmar3"/>
          <w:sz w:val="28"/>
          <w:szCs w:val="28"/>
          <w:lang w:val="en-US"/>
        </w:rPr>
        <w:t>To take</w:t>
      </w:r>
      <w:r w:rsidR="00C53646" w:rsidRPr="001F7FD0">
        <w:rPr>
          <w:rFonts w:ascii="Myanmar3" w:hAnsi="Myanmar3" w:cs="Myanmar3"/>
          <w:sz w:val="28"/>
          <w:szCs w:val="28"/>
          <w:lang w:val="en-US"/>
        </w:rPr>
        <w:t xml:space="preserve"> further</w:t>
      </w:r>
      <w:r w:rsidR="00F11019" w:rsidRPr="001F7FD0">
        <w:rPr>
          <w:rFonts w:ascii="Myanmar3" w:hAnsi="Myanmar3" w:cs="Myanmar3"/>
          <w:sz w:val="28"/>
          <w:szCs w:val="28"/>
          <w:lang w:val="en-US"/>
        </w:rPr>
        <w:t xml:space="preserve"> </w:t>
      </w:r>
      <w:r w:rsidR="00391BB2" w:rsidRPr="001F7FD0">
        <w:rPr>
          <w:rFonts w:ascii="Myanmar3" w:hAnsi="Myanmar3" w:cs="Myanmar3"/>
          <w:sz w:val="28"/>
          <w:szCs w:val="28"/>
          <w:lang w:val="en-US"/>
        </w:rPr>
        <w:t xml:space="preserve">concrete </w:t>
      </w:r>
      <w:r w:rsidR="00F11019" w:rsidRPr="001F7FD0">
        <w:rPr>
          <w:rFonts w:ascii="Myanmar3" w:hAnsi="Myanmar3" w:cs="Myanmar3"/>
          <w:sz w:val="28"/>
          <w:szCs w:val="28"/>
          <w:lang w:val="en-US"/>
        </w:rPr>
        <w:t>measures for the comprehensive care of people living with HIV, particularly women</w:t>
      </w:r>
    </w:p>
    <w:p w:rsidR="00747262" w:rsidRPr="001F7FD0" w:rsidRDefault="00747262" w:rsidP="001F7FD0">
      <w:pPr>
        <w:spacing w:after="120" w:line="360" w:lineRule="auto"/>
        <w:jc w:val="both"/>
        <w:rPr>
          <w:rFonts w:ascii="Myanmar3" w:hAnsi="Myanmar3" w:cs="Myanmar3"/>
          <w:sz w:val="28"/>
          <w:szCs w:val="28"/>
          <w:lang w:val="en-US"/>
        </w:rPr>
      </w:pPr>
      <w:r w:rsidRPr="001F7FD0">
        <w:rPr>
          <w:rFonts w:ascii="Myanmar3" w:hAnsi="Myanmar3" w:cs="Myanmar3"/>
          <w:sz w:val="28"/>
          <w:szCs w:val="28"/>
          <w:lang w:val="en-US"/>
        </w:rPr>
        <w:t>We wis</w:t>
      </w:r>
      <w:r w:rsidR="00C53646" w:rsidRPr="001F7FD0">
        <w:rPr>
          <w:rFonts w:ascii="Myanmar3" w:hAnsi="Myanmar3" w:cs="Myanmar3"/>
          <w:sz w:val="28"/>
          <w:szCs w:val="28"/>
          <w:lang w:val="en-US"/>
        </w:rPr>
        <w:t>h Costa Rica successful UPR</w:t>
      </w:r>
      <w:r w:rsidR="002F23B8" w:rsidRPr="001F7FD0">
        <w:rPr>
          <w:rFonts w:ascii="Myanmar3" w:hAnsi="Myanmar3" w:cs="Myanmar3"/>
          <w:sz w:val="28"/>
          <w:szCs w:val="28"/>
          <w:lang w:val="en-US"/>
        </w:rPr>
        <w:t>.</w:t>
      </w:r>
    </w:p>
    <w:p w:rsidR="000F2E85" w:rsidRPr="001F7FD0" w:rsidRDefault="00747262" w:rsidP="001F7FD0">
      <w:pPr>
        <w:spacing w:after="120" w:line="360" w:lineRule="auto"/>
        <w:jc w:val="both"/>
        <w:rPr>
          <w:sz w:val="28"/>
          <w:szCs w:val="28"/>
          <w:lang w:val="en-US"/>
        </w:rPr>
      </w:pPr>
      <w:r w:rsidRPr="001F7FD0">
        <w:rPr>
          <w:rFonts w:ascii="Myanmar3" w:hAnsi="Myanmar3" w:cs="Myanmar3"/>
          <w:sz w:val="28"/>
          <w:szCs w:val="28"/>
          <w:lang w:val="en-US"/>
        </w:rPr>
        <w:t>I thank you, Mr. President</w:t>
      </w:r>
      <w:r w:rsidR="005C01CC" w:rsidRPr="001F7FD0">
        <w:rPr>
          <w:rFonts w:ascii="Myanmar3" w:hAnsi="Myanmar3" w:cs="Myanmar3"/>
          <w:sz w:val="28"/>
          <w:szCs w:val="28"/>
          <w:lang w:val="en-US"/>
        </w:rPr>
        <w:t>.</w:t>
      </w:r>
    </w:p>
    <w:p w:rsidR="000F2E85" w:rsidRPr="001F7FD0" w:rsidRDefault="000F2E85" w:rsidP="001F7FD0">
      <w:pPr>
        <w:spacing w:after="120" w:line="360" w:lineRule="auto"/>
        <w:jc w:val="both"/>
        <w:rPr>
          <w:sz w:val="28"/>
          <w:szCs w:val="28"/>
          <w:lang w:val="en-US"/>
        </w:rPr>
      </w:pPr>
    </w:p>
    <w:sectPr w:rsidR="000F2E85" w:rsidRPr="001F7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04B36"/>
    <w:multiLevelType w:val="hybridMultilevel"/>
    <w:tmpl w:val="7FD6AF2A"/>
    <w:lvl w:ilvl="0" w:tplc="3B081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70F76"/>
    <w:multiLevelType w:val="hybridMultilevel"/>
    <w:tmpl w:val="C78E3720"/>
    <w:lvl w:ilvl="0" w:tplc="770C6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53257"/>
    <w:multiLevelType w:val="hybridMultilevel"/>
    <w:tmpl w:val="2FC64C64"/>
    <w:lvl w:ilvl="0" w:tplc="CCF21516">
      <w:numFmt w:val="bullet"/>
      <w:lvlText w:val="-"/>
      <w:lvlJc w:val="left"/>
      <w:pPr>
        <w:ind w:left="720" w:hanging="360"/>
      </w:pPr>
      <w:rPr>
        <w:rFonts w:ascii="Myanmar3" w:eastAsiaTheme="minorHAnsi" w:hAnsi="Myanmar3" w:cs="Myanmar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345B4"/>
    <w:multiLevelType w:val="hybridMultilevel"/>
    <w:tmpl w:val="9DB6C3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5F75D1"/>
    <w:multiLevelType w:val="hybridMultilevel"/>
    <w:tmpl w:val="4E9E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21"/>
    <w:rsid w:val="000344DE"/>
    <w:rsid w:val="000611D9"/>
    <w:rsid w:val="00077D85"/>
    <w:rsid w:val="000A713F"/>
    <w:rsid w:val="000B21D5"/>
    <w:rsid w:val="000D128F"/>
    <w:rsid w:val="000E2000"/>
    <w:rsid w:val="000F2E85"/>
    <w:rsid w:val="00103731"/>
    <w:rsid w:val="001153A9"/>
    <w:rsid w:val="00165668"/>
    <w:rsid w:val="001879BB"/>
    <w:rsid w:val="001F7FD0"/>
    <w:rsid w:val="00213934"/>
    <w:rsid w:val="00220320"/>
    <w:rsid w:val="002715B6"/>
    <w:rsid w:val="002B79A7"/>
    <w:rsid w:val="002D7A04"/>
    <w:rsid w:val="002F23B8"/>
    <w:rsid w:val="00312A25"/>
    <w:rsid w:val="0035444B"/>
    <w:rsid w:val="003739FE"/>
    <w:rsid w:val="00382B86"/>
    <w:rsid w:val="00391BB2"/>
    <w:rsid w:val="003B1E4D"/>
    <w:rsid w:val="003F0C60"/>
    <w:rsid w:val="0040502D"/>
    <w:rsid w:val="00421F1E"/>
    <w:rsid w:val="004263EA"/>
    <w:rsid w:val="00487B21"/>
    <w:rsid w:val="00552BA6"/>
    <w:rsid w:val="005C01CC"/>
    <w:rsid w:val="005C1F78"/>
    <w:rsid w:val="006051A0"/>
    <w:rsid w:val="00747262"/>
    <w:rsid w:val="00751ADA"/>
    <w:rsid w:val="00783754"/>
    <w:rsid w:val="007A4687"/>
    <w:rsid w:val="008127AB"/>
    <w:rsid w:val="008261CA"/>
    <w:rsid w:val="008A4A66"/>
    <w:rsid w:val="008D5B82"/>
    <w:rsid w:val="00920479"/>
    <w:rsid w:val="00960866"/>
    <w:rsid w:val="009872EA"/>
    <w:rsid w:val="0099282B"/>
    <w:rsid w:val="009C5EDB"/>
    <w:rsid w:val="00A356B4"/>
    <w:rsid w:val="00A45599"/>
    <w:rsid w:val="00A45EE3"/>
    <w:rsid w:val="00A8610B"/>
    <w:rsid w:val="00A93BCD"/>
    <w:rsid w:val="00A96290"/>
    <w:rsid w:val="00AD3EE3"/>
    <w:rsid w:val="00AF3A2D"/>
    <w:rsid w:val="00C15400"/>
    <w:rsid w:val="00C53646"/>
    <w:rsid w:val="00C54BE3"/>
    <w:rsid w:val="00CB033D"/>
    <w:rsid w:val="00D12027"/>
    <w:rsid w:val="00DA34EB"/>
    <w:rsid w:val="00DB59C7"/>
    <w:rsid w:val="00DC6953"/>
    <w:rsid w:val="00DE4DA1"/>
    <w:rsid w:val="00E12FD0"/>
    <w:rsid w:val="00E2339E"/>
    <w:rsid w:val="00E37A93"/>
    <w:rsid w:val="00E64FE0"/>
    <w:rsid w:val="00ED6242"/>
    <w:rsid w:val="00EE08EC"/>
    <w:rsid w:val="00F11019"/>
    <w:rsid w:val="00F300E9"/>
    <w:rsid w:val="00F43A09"/>
    <w:rsid w:val="00F50000"/>
    <w:rsid w:val="00F86DFA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24348-A89B-4669-9182-64C0C3C3C504}"/>
</file>

<file path=customXml/itemProps2.xml><?xml version="1.0" encoding="utf-8"?>
<ds:datastoreItem xmlns:ds="http://schemas.openxmlformats.org/officeDocument/2006/customXml" ds:itemID="{07986A03-6AEC-47A0-B88B-1326B86603AF}"/>
</file>

<file path=customXml/itemProps3.xml><?xml version="1.0" encoding="utf-8"?>
<ds:datastoreItem xmlns:ds="http://schemas.openxmlformats.org/officeDocument/2006/customXml" ds:itemID="{D2A09D89-0FAE-400F-80BF-E2CB8A51F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2019-05-24T12:59:00Z</cp:lastPrinted>
  <dcterms:created xsi:type="dcterms:W3CDTF">2019-05-24T16:45:00Z</dcterms:created>
  <dcterms:modified xsi:type="dcterms:W3CDTF">2019-05-24T16:45:00Z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