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1" w:rsidRPr="007534EA" w:rsidRDefault="00C51151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EA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C51151" w:rsidRPr="007534EA" w:rsidRDefault="00942F91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EA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proofErr w:type="gramStart"/>
      <w:r w:rsidRPr="007534EA">
        <w:rPr>
          <w:rFonts w:ascii="Times New Roman" w:hAnsi="Times New Roman" w:cs="Times New Roman"/>
          <w:b/>
          <w:sz w:val="28"/>
          <w:szCs w:val="28"/>
        </w:rPr>
        <w:t>33</w:t>
      </w:r>
      <w:r w:rsidRPr="007534EA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75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02" w:rsidRPr="007534EA">
        <w:rPr>
          <w:rFonts w:ascii="Times New Roman" w:hAnsi="Times New Roman" w:cs="Times New Roman"/>
          <w:b/>
          <w:sz w:val="28"/>
          <w:szCs w:val="28"/>
        </w:rPr>
        <w:t>S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>ession</w:t>
      </w:r>
      <w:proofErr w:type="gramEnd"/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of the UPR working Group of</w:t>
      </w:r>
    </w:p>
    <w:p w:rsidR="00C51151" w:rsidRPr="007534EA" w:rsidRDefault="00942F91" w:rsidP="008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4EA">
        <w:rPr>
          <w:rFonts w:ascii="Times New Roman" w:hAnsi="Times New Roman" w:cs="Times New Roman"/>
          <w:b/>
          <w:sz w:val="28"/>
          <w:szCs w:val="28"/>
        </w:rPr>
        <w:t>Albania</w:t>
      </w:r>
    </w:p>
    <w:p w:rsidR="00C51151" w:rsidRPr="007534EA" w:rsidRDefault="00942F91" w:rsidP="0094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EA">
        <w:rPr>
          <w:rFonts w:ascii="Times New Roman" w:hAnsi="Times New Roman" w:cs="Times New Roman"/>
          <w:b/>
          <w:sz w:val="28"/>
          <w:szCs w:val="28"/>
        </w:rPr>
        <w:t>6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EA">
        <w:rPr>
          <w:rFonts w:ascii="Times New Roman" w:hAnsi="Times New Roman" w:cs="Times New Roman"/>
          <w:b/>
          <w:sz w:val="28"/>
          <w:szCs w:val="28"/>
        </w:rPr>
        <w:t>May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51151" w:rsidRPr="007534EA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151" w:rsidRPr="007534EA" w:rsidRDefault="00942F9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>Mr. President</w:t>
      </w:r>
      <w:r w:rsidR="00C51151" w:rsidRPr="007534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2F7E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ab/>
        <w:t>My delegation extend</w:t>
      </w:r>
      <w:r w:rsidR="00B546A8" w:rsidRPr="007534EA">
        <w:rPr>
          <w:rFonts w:ascii="Times New Roman" w:hAnsi="Times New Roman" w:cs="Times New Roman"/>
          <w:sz w:val="28"/>
          <w:szCs w:val="28"/>
        </w:rPr>
        <w:t>s</w:t>
      </w:r>
      <w:r w:rsidRPr="007534EA">
        <w:rPr>
          <w:rFonts w:ascii="Times New Roman" w:hAnsi="Times New Roman" w:cs="Times New Roman"/>
          <w:sz w:val="28"/>
          <w:szCs w:val="28"/>
        </w:rPr>
        <w:t xml:space="preserve"> its warm welcome to the delegation of </w:t>
      </w:r>
      <w:r w:rsidR="00942F91" w:rsidRPr="007534EA">
        <w:rPr>
          <w:rFonts w:ascii="Times New Roman" w:hAnsi="Times New Roman" w:cs="Times New Roman"/>
          <w:sz w:val="28"/>
          <w:szCs w:val="28"/>
        </w:rPr>
        <w:t xml:space="preserve">Albania </w:t>
      </w:r>
      <w:r w:rsidRPr="007534EA">
        <w:rPr>
          <w:rFonts w:ascii="Times New Roman" w:hAnsi="Times New Roman" w:cs="Times New Roman"/>
          <w:sz w:val="28"/>
          <w:szCs w:val="28"/>
        </w:rPr>
        <w:t xml:space="preserve">to the </w:t>
      </w:r>
      <w:r w:rsidR="00942F91" w:rsidRPr="007534EA">
        <w:rPr>
          <w:rFonts w:ascii="Times New Roman" w:hAnsi="Times New Roman" w:cs="Times New Roman"/>
          <w:sz w:val="28"/>
          <w:szCs w:val="28"/>
        </w:rPr>
        <w:t>33</w:t>
      </w:r>
      <w:r w:rsidR="00942F91" w:rsidRPr="007534E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42F91" w:rsidRPr="007534EA">
        <w:rPr>
          <w:rFonts w:ascii="Times New Roman" w:hAnsi="Times New Roman" w:cs="Times New Roman"/>
          <w:sz w:val="28"/>
          <w:szCs w:val="28"/>
        </w:rPr>
        <w:t xml:space="preserve"> </w:t>
      </w:r>
      <w:r w:rsidR="00E62917" w:rsidRPr="007534EA">
        <w:rPr>
          <w:rFonts w:ascii="Times New Roman" w:hAnsi="Times New Roman" w:cs="Times New Roman"/>
          <w:sz w:val="28"/>
          <w:szCs w:val="28"/>
        </w:rPr>
        <w:t>session of the UPR Working Group</w:t>
      </w:r>
      <w:r w:rsidR="00D22F7E">
        <w:rPr>
          <w:rFonts w:ascii="Times New Roman" w:hAnsi="Times New Roman" w:cs="Times New Roman"/>
          <w:sz w:val="28"/>
          <w:szCs w:val="28"/>
        </w:rPr>
        <w:t>.</w:t>
      </w:r>
    </w:p>
    <w:p w:rsidR="009A1802" w:rsidRPr="007534EA" w:rsidRDefault="009A1802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ab/>
        <w:t xml:space="preserve">We have noted </w:t>
      </w:r>
      <w:r w:rsidR="0094296E" w:rsidRPr="007534EA">
        <w:rPr>
          <w:rFonts w:ascii="Times New Roman" w:hAnsi="Times New Roman" w:cs="Times New Roman"/>
          <w:sz w:val="28"/>
          <w:szCs w:val="28"/>
        </w:rPr>
        <w:t xml:space="preserve">measures taken by Albania for the UPR processes for implementation of recommendations made by States during the </w:t>
      </w:r>
      <w:r w:rsidR="00226845" w:rsidRPr="007534EA">
        <w:rPr>
          <w:rFonts w:ascii="Times New Roman" w:hAnsi="Times New Roman" w:cs="Times New Roman"/>
          <w:sz w:val="28"/>
          <w:szCs w:val="28"/>
        </w:rPr>
        <w:t>second cycle. T</w:t>
      </w:r>
      <w:r w:rsidR="0094296E" w:rsidRPr="007534EA">
        <w:rPr>
          <w:rFonts w:ascii="Times New Roman" w:hAnsi="Times New Roman" w:cs="Times New Roman"/>
          <w:sz w:val="28"/>
          <w:szCs w:val="28"/>
        </w:rPr>
        <w:t xml:space="preserve">hese include the submission of voluntary Mid-term report in 2017 and the establishment of an online platform to monitor the implementation of human rights. </w:t>
      </w:r>
      <w:r w:rsidR="00226845" w:rsidRPr="007534EA">
        <w:rPr>
          <w:rFonts w:ascii="Times New Roman" w:hAnsi="Times New Roman" w:cs="Times New Roman"/>
          <w:sz w:val="28"/>
          <w:szCs w:val="28"/>
        </w:rPr>
        <w:t xml:space="preserve"> Moreover, we hope that the various National Strategies </w:t>
      </w:r>
      <w:r w:rsidR="007534EA" w:rsidRPr="007534EA">
        <w:rPr>
          <w:rFonts w:ascii="Times New Roman" w:hAnsi="Times New Roman" w:cs="Times New Roman"/>
          <w:sz w:val="28"/>
          <w:szCs w:val="28"/>
        </w:rPr>
        <w:t xml:space="preserve">adopted by Albania will benefit socio-economic development of the citizens, particularly the most vulnerable group. </w:t>
      </w:r>
    </w:p>
    <w:p w:rsidR="00E62917" w:rsidRPr="007534EA" w:rsidRDefault="007534EA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ab/>
        <w:t xml:space="preserve">In this regard, </w:t>
      </w:r>
      <w:r w:rsidR="00E62917" w:rsidRPr="007534EA">
        <w:rPr>
          <w:rFonts w:ascii="Times New Roman" w:hAnsi="Times New Roman" w:cs="Times New Roman"/>
          <w:sz w:val="28"/>
          <w:szCs w:val="28"/>
        </w:rPr>
        <w:t>Myanmar would like to make the following recommendations;</w:t>
      </w:r>
    </w:p>
    <w:p w:rsidR="007534EA" w:rsidRPr="007534EA" w:rsidRDefault="00226845" w:rsidP="007534EA">
      <w:p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>1.</w:t>
      </w:r>
      <w:r w:rsidRPr="007534EA">
        <w:rPr>
          <w:rFonts w:ascii="Times New Roman" w:hAnsi="Times New Roman" w:cs="Times New Roman"/>
          <w:sz w:val="28"/>
          <w:szCs w:val="28"/>
        </w:rPr>
        <w:tab/>
      </w:r>
      <w:r w:rsidR="007534EA" w:rsidRPr="007534EA">
        <w:rPr>
          <w:rFonts w:ascii="Times New Roman" w:hAnsi="Times New Roman" w:cs="Times New Roman"/>
          <w:sz w:val="28"/>
          <w:szCs w:val="28"/>
        </w:rPr>
        <w:t>Incorporate policies to meet relevant Sustainable development goals when drawing the new National Strategies.</w:t>
      </w:r>
    </w:p>
    <w:p w:rsidR="00226845" w:rsidRPr="007534EA" w:rsidRDefault="007534EA" w:rsidP="007534EA">
      <w:p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>2.</w:t>
      </w:r>
      <w:r w:rsidRPr="007534EA">
        <w:rPr>
          <w:rFonts w:ascii="Times New Roman" w:hAnsi="Times New Roman" w:cs="Times New Roman"/>
          <w:sz w:val="28"/>
          <w:szCs w:val="28"/>
        </w:rPr>
        <w:tab/>
      </w:r>
      <w:r w:rsidR="00226845" w:rsidRPr="007534EA">
        <w:rPr>
          <w:rFonts w:ascii="Times New Roman" w:hAnsi="Times New Roman" w:cs="Times New Roman"/>
          <w:sz w:val="28"/>
          <w:szCs w:val="28"/>
        </w:rPr>
        <w:t xml:space="preserve">Take further steps to enhance policies for protection and </w:t>
      </w:r>
      <w:proofErr w:type="spellStart"/>
      <w:r w:rsidR="00226845" w:rsidRPr="007534EA">
        <w:rPr>
          <w:rFonts w:ascii="Times New Roman" w:hAnsi="Times New Roman" w:cs="Times New Roman"/>
          <w:sz w:val="28"/>
          <w:szCs w:val="28"/>
        </w:rPr>
        <w:t>phycho</w:t>
      </w:r>
      <w:proofErr w:type="spellEnd"/>
      <w:r w:rsidR="00226845" w:rsidRPr="007534EA">
        <w:rPr>
          <w:rFonts w:ascii="Times New Roman" w:hAnsi="Times New Roman" w:cs="Times New Roman"/>
          <w:sz w:val="28"/>
          <w:szCs w:val="28"/>
        </w:rPr>
        <w:t>-social support for vulnerable groups, particularly those facing domestic violence</w:t>
      </w:r>
      <w:r w:rsidRPr="007534EA">
        <w:rPr>
          <w:rFonts w:ascii="Times New Roman" w:hAnsi="Times New Roman" w:cs="Times New Roman"/>
          <w:sz w:val="28"/>
          <w:szCs w:val="28"/>
        </w:rPr>
        <w:t xml:space="preserve">, sexual violence </w:t>
      </w:r>
      <w:r w:rsidR="002B646F" w:rsidRPr="007534EA">
        <w:rPr>
          <w:rFonts w:ascii="Times New Roman" w:hAnsi="Times New Roman" w:cs="Times New Roman"/>
          <w:sz w:val="28"/>
          <w:szCs w:val="28"/>
        </w:rPr>
        <w:t>and</w:t>
      </w:r>
      <w:r w:rsidR="00226845" w:rsidRPr="007534EA">
        <w:rPr>
          <w:rFonts w:ascii="Times New Roman" w:hAnsi="Times New Roman" w:cs="Times New Roman"/>
          <w:sz w:val="28"/>
          <w:szCs w:val="28"/>
        </w:rPr>
        <w:t xml:space="preserve"> victims of human trafficking  </w:t>
      </w:r>
    </w:p>
    <w:p w:rsidR="00226845" w:rsidRPr="007534EA" w:rsidRDefault="007534EA" w:rsidP="007534EA">
      <w:p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>3</w:t>
      </w:r>
      <w:r w:rsidR="00226845" w:rsidRPr="007534EA">
        <w:rPr>
          <w:rFonts w:ascii="Times New Roman" w:hAnsi="Times New Roman" w:cs="Times New Roman"/>
          <w:sz w:val="28"/>
          <w:szCs w:val="28"/>
        </w:rPr>
        <w:t>.</w:t>
      </w:r>
      <w:r w:rsidR="00226845" w:rsidRPr="007534EA">
        <w:rPr>
          <w:rFonts w:ascii="Times New Roman" w:hAnsi="Times New Roman" w:cs="Times New Roman"/>
          <w:sz w:val="28"/>
          <w:szCs w:val="28"/>
        </w:rPr>
        <w:tab/>
      </w:r>
      <w:r w:rsidR="002B646F" w:rsidRPr="007534EA">
        <w:rPr>
          <w:rFonts w:ascii="Times New Roman" w:hAnsi="Times New Roman" w:cs="Times New Roman"/>
          <w:sz w:val="28"/>
          <w:szCs w:val="28"/>
        </w:rPr>
        <w:t>Continue its efforts to e</w:t>
      </w:r>
      <w:r w:rsidR="00226845" w:rsidRPr="007534EA">
        <w:rPr>
          <w:rFonts w:ascii="Times New Roman" w:hAnsi="Times New Roman" w:cs="Times New Roman"/>
          <w:sz w:val="28"/>
          <w:szCs w:val="28"/>
        </w:rPr>
        <w:t>nsure equal access</w:t>
      </w:r>
      <w:r w:rsidR="002B646F" w:rsidRPr="007534EA">
        <w:rPr>
          <w:rFonts w:ascii="Times New Roman" w:hAnsi="Times New Roman" w:cs="Times New Roman"/>
          <w:sz w:val="28"/>
          <w:szCs w:val="28"/>
        </w:rPr>
        <w:t xml:space="preserve"> </w:t>
      </w:r>
      <w:r w:rsidR="00226845" w:rsidRPr="007534EA">
        <w:rPr>
          <w:rFonts w:ascii="Times New Roman" w:hAnsi="Times New Roman" w:cs="Times New Roman"/>
          <w:sz w:val="28"/>
          <w:szCs w:val="28"/>
        </w:rPr>
        <w:t>to education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845" w:rsidRPr="007534EA">
        <w:rPr>
          <w:rFonts w:ascii="Times New Roman" w:hAnsi="Times New Roman" w:cs="Times New Roman"/>
          <w:sz w:val="28"/>
          <w:szCs w:val="28"/>
        </w:rPr>
        <w:t xml:space="preserve"> </w:t>
      </w:r>
      <w:r w:rsidR="002B646F" w:rsidRPr="007534EA">
        <w:rPr>
          <w:rFonts w:ascii="Times New Roman" w:hAnsi="Times New Roman" w:cs="Times New Roman"/>
          <w:sz w:val="28"/>
          <w:szCs w:val="28"/>
        </w:rPr>
        <w:t xml:space="preserve">including physical and mental, by children with disability and children of minority groups. </w:t>
      </w:r>
    </w:p>
    <w:p w:rsidR="002B646F" w:rsidRPr="007534EA" w:rsidRDefault="007534EA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 xml:space="preserve">We wish Albania a successful review. </w:t>
      </w:r>
      <w:r w:rsidR="002B646F" w:rsidRPr="007534EA">
        <w:rPr>
          <w:rFonts w:ascii="Times New Roman" w:hAnsi="Times New Roman" w:cs="Times New Roman"/>
          <w:sz w:val="28"/>
          <w:szCs w:val="28"/>
        </w:rPr>
        <w:tab/>
      </w:r>
      <w:r w:rsidRPr="00753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EA" w:rsidRDefault="00DA47EA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>Thank you</w:t>
      </w:r>
      <w:r w:rsidR="00171E43" w:rsidRPr="007534EA">
        <w:rPr>
          <w:rFonts w:ascii="Times New Roman" w:hAnsi="Times New Roman" w:cs="Times New Roman"/>
          <w:sz w:val="28"/>
          <w:szCs w:val="28"/>
        </w:rPr>
        <w:t>,</w:t>
      </w:r>
      <w:r w:rsidRPr="007534EA">
        <w:rPr>
          <w:rFonts w:ascii="Times New Roman" w:hAnsi="Times New Roman" w:cs="Times New Roman"/>
          <w:sz w:val="28"/>
          <w:szCs w:val="28"/>
        </w:rPr>
        <w:t xml:space="preserve"> </w:t>
      </w:r>
      <w:r w:rsidR="007534EA" w:rsidRPr="007534EA">
        <w:rPr>
          <w:rFonts w:ascii="Times New Roman" w:hAnsi="Times New Roman" w:cs="Times New Roman"/>
          <w:sz w:val="28"/>
          <w:szCs w:val="28"/>
        </w:rPr>
        <w:t xml:space="preserve">Mr. </w:t>
      </w:r>
      <w:r w:rsidR="00C76A0D" w:rsidRPr="007534EA">
        <w:rPr>
          <w:rFonts w:ascii="Times New Roman" w:hAnsi="Times New Roman" w:cs="Times New Roman"/>
          <w:sz w:val="28"/>
          <w:szCs w:val="28"/>
        </w:rPr>
        <w:t xml:space="preserve">President. </w:t>
      </w:r>
    </w:p>
    <w:p w:rsidR="007534EA" w:rsidRPr="007534EA" w:rsidRDefault="007534EA" w:rsidP="008D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4EA" w:rsidRPr="007534EA" w:rsidRDefault="007534EA" w:rsidP="00753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</w:t>
      </w:r>
    </w:p>
    <w:sectPr w:rsidR="007534EA" w:rsidRPr="007534EA" w:rsidSect="007534EA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A08"/>
    <w:multiLevelType w:val="hybridMultilevel"/>
    <w:tmpl w:val="17265B08"/>
    <w:lvl w:ilvl="0" w:tplc="7E90E6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1"/>
    <w:rsid w:val="00003CF0"/>
    <w:rsid w:val="000D729B"/>
    <w:rsid w:val="0014262C"/>
    <w:rsid w:val="00171E43"/>
    <w:rsid w:val="00226845"/>
    <w:rsid w:val="002B646F"/>
    <w:rsid w:val="0056155B"/>
    <w:rsid w:val="00563EDD"/>
    <w:rsid w:val="006C30FF"/>
    <w:rsid w:val="007534EA"/>
    <w:rsid w:val="008D33A2"/>
    <w:rsid w:val="0094296E"/>
    <w:rsid w:val="00942F91"/>
    <w:rsid w:val="009A1802"/>
    <w:rsid w:val="00B546A8"/>
    <w:rsid w:val="00C51151"/>
    <w:rsid w:val="00C76A0D"/>
    <w:rsid w:val="00D22F7E"/>
    <w:rsid w:val="00DA47EA"/>
    <w:rsid w:val="00E62917"/>
    <w:rsid w:val="00E6343D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C8FA6-BB21-467D-AF4C-4466536ED49D}"/>
</file>

<file path=customXml/itemProps2.xml><?xml version="1.0" encoding="utf-8"?>
<ds:datastoreItem xmlns:ds="http://schemas.openxmlformats.org/officeDocument/2006/customXml" ds:itemID="{1882693C-6979-468E-9116-F578398B6F46}"/>
</file>

<file path=customXml/itemProps3.xml><?xml version="1.0" encoding="utf-8"?>
<ds:datastoreItem xmlns:ds="http://schemas.openxmlformats.org/officeDocument/2006/customXml" ds:itemID="{045DF9C3-3F77-4B60-813F-BE501BAC0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2</cp:revision>
  <cp:lastPrinted>2019-05-06T07:17:00Z</cp:lastPrinted>
  <dcterms:created xsi:type="dcterms:W3CDTF">2019-05-06T07:23:00Z</dcterms:created>
  <dcterms:modified xsi:type="dcterms:W3CDTF">2019-05-06T07:23:00Z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