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B3" w:rsidRPr="0002357A" w:rsidRDefault="00EA52B3" w:rsidP="00EA52B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lang w:val="en-GB"/>
        </w:rPr>
      </w:pPr>
      <w:r w:rsidRPr="0002357A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51708A23" wp14:editId="6570463E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B3" w:rsidRPr="0002357A" w:rsidRDefault="00EA52B3" w:rsidP="00EA52B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lang w:val="en-GB"/>
        </w:rPr>
      </w:pPr>
    </w:p>
    <w:p w:rsidR="00EA52B3" w:rsidRPr="0002357A" w:rsidRDefault="00EA52B3" w:rsidP="00EA52B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lang w:val="en-GB"/>
        </w:rPr>
      </w:pPr>
    </w:p>
    <w:p w:rsidR="00EA52B3" w:rsidRPr="0002357A" w:rsidRDefault="00EA52B3" w:rsidP="00EA52B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EA52B3" w:rsidRPr="0002357A" w:rsidRDefault="00EA52B3" w:rsidP="00EA52B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EA52B3" w:rsidRPr="0002357A" w:rsidRDefault="00EA52B3" w:rsidP="00EA52B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EA52B3" w:rsidRPr="0002357A" w:rsidRDefault="00EA52B3" w:rsidP="00EA52B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EA52B3" w:rsidRPr="0002357A" w:rsidRDefault="00EA52B3" w:rsidP="00EA52B3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United Nations Human Rights Council</w:t>
      </w:r>
    </w:p>
    <w:p w:rsidR="00EA52B3" w:rsidRPr="0002357A" w:rsidRDefault="00EA52B3" w:rsidP="00EA52B3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A52B3" w:rsidRPr="0002357A" w:rsidRDefault="00EA52B3" w:rsidP="00EA52B3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33</w:t>
      </w:r>
      <w:r w:rsidRPr="0002357A">
        <w:rPr>
          <w:b/>
          <w:sz w:val="32"/>
          <w:szCs w:val="32"/>
          <w:vertAlign w:val="superscript"/>
          <w:lang w:val="en-GB"/>
        </w:rPr>
        <w:t>rd</w:t>
      </w:r>
      <w:r w:rsidRPr="0002357A">
        <w:rPr>
          <w:b/>
          <w:sz w:val="32"/>
          <w:szCs w:val="32"/>
          <w:lang w:val="en-GB"/>
        </w:rPr>
        <w:t xml:space="preserve"> Session of the UPR Working Group</w:t>
      </w:r>
    </w:p>
    <w:p w:rsidR="00EA52B3" w:rsidRPr="0002357A" w:rsidRDefault="00EA52B3" w:rsidP="00EA52B3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A52B3" w:rsidRPr="0002357A" w:rsidRDefault="00EA52B3" w:rsidP="00EA52B3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E84AA2">
        <w:rPr>
          <w:b/>
          <w:sz w:val="32"/>
          <w:szCs w:val="32"/>
          <w:lang w:val="en-GB"/>
        </w:rPr>
        <w:t xml:space="preserve">Geneva, </w:t>
      </w:r>
      <w:r>
        <w:rPr>
          <w:b/>
          <w:sz w:val="32"/>
          <w:szCs w:val="32"/>
          <w:lang w:val="en-GB"/>
        </w:rPr>
        <w:t>9</w:t>
      </w:r>
      <w:r w:rsidRPr="00E84AA2">
        <w:rPr>
          <w:b/>
          <w:sz w:val="32"/>
          <w:szCs w:val="32"/>
          <w:lang w:val="en-GB"/>
        </w:rPr>
        <w:t xml:space="preserve"> May 201</w:t>
      </w:r>
      <w:r>
        <w:rPr>
          <w:b/>
          <w:sz w:val="32"/>
          <w:szCs w:val="32"/>
          <w:lang w:val="en-GB"/>
        </w:rPr>
        <w:t>9</w:t>
      </w:r>
    </w:p>
    <w:p w:rsidR="00EA52B3" w:rsidRPr="0002357A" w:rsidRDefault="00EA52B3" w:rsidP="00EA52B3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A52B3" w:rsidRPr="0002357A" w:rsidRDefault="00EA52B3" w:rsidP="00EA52B3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Recommendations and advance questions to</w:t>
      </w:r>
    </w:p>
    <w:p w:rsidR="00EA52B3" w:rsidRPr="0002357A" w:rsidRDefault="00EA52B3" w:rsidP="00EA52B3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DPRK</w:t>
      </w:r>
    </w:p>
    <w:p w:rsidR="00EA52B3" w:rsidRPr="0002357A" w:rsidRDefault="00EA52B3" w:rsidP="00EA52B3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A52B3" w:rsidRPr="0002357A" w:rsidRDefault="00EA52B3" w:rsidP="00EA52B3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A52B3" w:rsidRPr="0002357A" w:rsidRDefault="00EA52B3" w:rsidP="00EA52B3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A52B3" w:rsidRPr="0002357A" w:rsidRDefault="00EA52B3" w:rsidP="00EA52B3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A52B3" w:rsidRPr="0002357A" w:rsidRDefault="00EA52B3" w:rsidP="00EA52B3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A52B3" w:rsidRPr="0002357A" w:rsidRDefault="00EA52B3" w:rsidP="00EA52B3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A52B3" w:rsidRPr="0002357A" w:rsidRDefault="00EA52B3" w:rsidP="00EA52B3">
      <w:pPr>
        <w:rPr>
          <w:u w:val="single"/>
          <w:lang w:val="en-GB"/>
        </w:rPr>
      </w:pPr>
    </w:p>
    <w:p w:rsidR="00EA52B3" w:rsidRPr="0002357A" w:rsidRDefault="00EA52B3" w:rsidP="00EA52B3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GB"/>
        </w:rPr>
      </w:pPr>
      <w:r w:rsidRPr="0002357A">
        <w:rPr>
          <w:rFonts w:cs="Arial"/>
          <w:sz w:val="28"/>
          <w:szCs w:val="28"/>
          <w:lang w:val="en-GB"/>
        </w:rPr>
        <w:lastRenderedPageBreak/>
        <w:t>Mr. President,</w:t>
      </w:r>
    </w:p>
    <w:p w:rsidR="00EA52B3" w:rsidRPr="0002357A" w:rsidRDefault="00EA52B3" w:rsidP="00EA52B3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GB"/>
        </w:rPr>
      </w:pPr>
    </w:p>
    <w:p w:rsidR="00EA52B3" w:rsidRDefault="00EA52B3" w:rsidP="00EA52B3">
      <w:pPr>
        <w:spacing w:line="360" w:lineRule="auto"/>
        <w:jc w:val="both"/>
        <w:rPr>
          <w:sz w:val="28"/>
          <w:szCs w:val="28"/>
          <w:lang w:val="en-GB"/>
        </w:rPr>
      </w:pPr>
      <w:r w:rsidRPr="0002357A">
        <w:rPr>
          <w:sz w:val="28"/>
          <w:szCs w:val="28"/>
          <w:lang w:val="en-GB"/>
        </w:rPr>
        <w:t xml:space="preserve">Germany welcomes </w:t>
      </w:r>
      <w:r w:rsidRPr="003C39D6">
        <w:rPr>
          <w:sz w:val="28"/>
          <w:szCs w:val="28"/>
          <w:lang w:val="en-GB"/>
        </w:rPr>
        <w:t>the visit of the Special Rapporteur on rights of persons with disabilities</w:t>
      </w:r>
      <w:r>
        <w:rPr>
          <w:sz w:val="28"/>
          <w:szCs w:val="28"/>
          <w:lang w:val="en-GB"/>
        </w:rPr>
        <w:t xml:space="preserve"> to the DPRK. Some </w:t>
      </w:r>
      <w:r w:rsidRPr="003C39D6">
        <w:rPr>
          <w:sz w:val="28"/>
          <w:szCs w:val="28"/>
          <w:lang w:val="en-GB"/>
        </w:rPr>
        <w:t>impro</w:t>
      </w:r>
      <w:r>
        <w:rPr>
          <w:sz w:val="28"/>
          <w:szCs w:val="28"/>
          <w:lang w:val="en-GB"/>
        </w:rPr>
        <w:t>vements for persons with disabilities have been made.</w:t>
      </w:r>
    </w:p>
    <w:p w:rsidR="00EA52B3" w:rsidRPr="0066437C" w:rsidRDefault="00EA52B3" w:rsidP="00EA52B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Pr="0066437C">
        <w:rPr>
          <w:sz w:val="28"/>
          <w:szCs w:val="28"/>
          <w:lang w:val="en-US"/>
        </w:rPr>
        <w:t>recommend:</w:t>
      </w:r>
    </w:p>
    <w:p w:rsidR="00EA52B3" w:rsidRDefault="00EA52B3" w:rsidP="00EA52B3">
      <w:pPr>
        <w:pStyle w:val="Listenabsatz"/>
        <w:numPr>
          <w:ilvl w:val="0"/>
          <w:numId w:val="1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Grant </w:t>
      </w:r>
      <w:r w:rsidRPr="006925D3">
        <w:rPr>
          <w:iCs/>
          <w:sz w:val="28"/>
          <w:szCs w:val="28"/>
          <w:lang w:val="en-US"/>
        </w:rPr>
        <w:t xml:space="preserve">access and cooperate with </w:t>
      </w:r>
      <w:r>
        <w:rPr>
          <w:iCs/>
          <w:sz w:val="28"/>
          <w:szCs w:val="28"/>
          <w:lang w:val="en-US"/>
        </w:rPr>
        <w:t xml:space="preserve">all </w:t>
      </w:r>
      <w:r w:rsidRPr="006925D3">
        <w:rPr>
          <w:iCs/>
          <w:sz w:val="28"/>
          <w:szCs w:val="28"/>
          <w:lang w:val="en-US"/>
        </w:rPr>
        <w:t xml:space="preserve">UN Special Procedures, in particular the Special Rapporteur on </w:t>
      </w:r>
      <w:r w:rsidRPr="00EA52B3">
        <w:rPr>
          <w:iCs/>
          <w:sz w:val="28"/>
          <w:szCs w:val="28"/>
          <w:lang w:val="en-US"/>
        </w:rPr>
        <w:t>the situation of</w:t>
      </w:r>
      <w:r w:rsidRPr="006925D3">
        <w:rPr>
          <w:iCs/>
          <w:sz w:val="28"/>
          <w:szCs w:val="28"/>
          <w:lang w:val="en-US"/>
        </w:rPr>
        <w:t xml:space="preserve"> human rights in the </w:t>
      </w:r>
      <w:r>
        <w:rPr>
          <w:iCs/>
          <w:sz w:val="28"/>
          <w:szCs w:val="28"/>
          <w:lang w:val="en-US"/>
        </w:rPr>
        <w:t>DPRK</w:t>
      </w:r>
      <w:r w:rsidRPr="006925D3">
        <w:rPr>
          <w:iCs/>
          <w:sz w:val="28"/>
          <w:szCs w:val="28"/>
          <w:lang w:val="en-US"/>
        </w:rPr>
        <w:t>;</w:t>
      </w:r>
    </w:p>
    <w:p w:rsidR="00EA52B3" w:rsidRPr="00CF067F" w:rsidRDefault="00EA52B3" w:rsidP="00EA52B3">
      <w:pPr>
        <w:pStyle w:val="Listenabsatz"/>
        <w:numPr>
          <w:ilvl w:val="0"/>
          <w:numId w:val="1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G</w:t>
      </w:r>
      <w:r w:rsidRPr="00CF067F">
        <w:rPr>
          <w:iCs/>
          <w:sz w:val="28"/>
          <w:szCs w:val="28"/>
          <w:lang w:val="en-US"/>
        </w:rPr>
        <w:t xml:space="preserve">ive </w:t>
      </w:r>
      <w:r w:rsidRPr="00EA52B3">
        <w:rPr>
          <w:iCs/>
          <w:sz w:val="28"/>
          <w:szCs w:val="28"/>
          <w:lang w:val="en-US"/>
        </w:rPr>
        <w:t>international</w:t>
      </w:r>
      <w:r w:rsidRPr="0066437C">
        <w:rPr>
          <w:i/>
          <w:iCs/>
          <w:sz w:val="28"/>
          <w:szCs w:val="28"/>
          <w:lang w:val="en-US"/>
        </w:rPr>
        <w:t xml:space="preserve"> </w:t>
      </w:r>
      <w:r w:rsidRPr="00CF067F">
        <w:rPr>
          <w:iCs/>
          <w:sz w:val="28"/>
          <w:szCs w:val="28"/>
          <w:lang w:val="en-US"/>
        </w:rPr>
        <w:t xml:space="preserve">humanitarian organizations access to provide assistance to detainees in </w:t>
      </w:r>
      <w:r>
        <w:rPr>
          <w:iCs/>
          <w:sz w:val="28"/>
          <w:szCs w:val="28"/>
          <w:lang w:val="en-US"/>
        </w:rPr>
        <w:t xml:space="preserve">all penitentiary facilities, including </w:t>
      </w:r>
      <w:r w:rsidRPr="00CF067F">
        <w:rPr>
          <w:iCs/>
          <w:sz w:val="28"/>
          <w:szCs w:val="28"/>
          <w:lang w:val="en-US"/>
        </w:rPr>
        <w:t>labor training camps</w:t>
      </w:r>
      <w:r>
        <w:rPr>
          <w:iCs/>
          <w:sz w:val="28"/>
          <w:szCs w:val="28"/>
          <w:lang w:val="en-US"/>
        </w:rPr>
        <w:t xml:space="preserve"> (</w:t>
      </w:r>
      <w:proofErr w:type="spellStart"/>
      <w:r w:rsidRPr="00EA52B3">
        <w:rPr>
          <w:iCs/>
          <w:sz w:val="28"/>
          <w:szCs w:val="28"/>
          <w:lang w:val="en-US"/>
        </w:rPr>
        <w:t>dallyeondae</w:t>
      </w:r>
      <w:proofErr w:type="spellEnd"/>
      <w:r>
        <w:rPr>
          <w:iCs/>
          <w:sz w:val="28"/>
          <w:szCs w:val="28"/>
          <w:lang w:val="en-US"/>
        </w:rPr>
        <w:t>)</w:t>
      </w:r>
      <w:r w:rsidRPr="00CF067F">
        <w:rPr>
          <w:iCs/>
          <w:sz w:val="28"/>
          <w:szCs w:val="28"/>
          <w:lang w:val="en-US"/>
        </w:rPr>
        <w:t xml:space="preserve">, prisons </w:t>
      </w:r>
      <w:r w:rsidRPr="00EA52B3">
        <w:rPr>
          <w:iCs/>
          <w:sz w:val="28"/>
          <w:szCs w:val="28"/>
          <w:lang w:val="en-US"/>
        </w:rPr>
        <w:t>(</w:t>
      </w:r>
      <w:proofErr w:type="spellStart"/>
      <w:r w:rsidRPr="00EA52B3">
        <w:rPr>
          <w:iCs/>
          <w:sz w:val="28"/>
          <w:szCs w:val="28"/>
          <w:lang w:val="en-US"/>
        </w:rPr>
        <w:t>gyohwaso</w:t>
      </w:r>
      <w:proofErr w:type="spellEnd"/>
      <w:r w:rsidRPr="00EA52B3">
        <w:rPr>
          <w:iCs/>
          <w:sz w:val="28"/>
          <w:szCs w:val="28"/>
          <w:lang w:val="en-US"/>
        </w:rPr>
        <w:t>)</w:t>
      </w:r>
      <w:r w:rsidRPr="00CF067F">
        <w:rPr>
          <w:iCs/>
          <w:sz w:val="28"/>
          <w:szCs w:val="28"/>
          <w:lang w:val="en-US"/>
        </w:rPr>
        <w:t xml:space="preserve"> and </w:t>
      </w:r>
      <w:r>
        <w:rPr>
          <w:iCs/>
          <w:sz w:val="28"/>
          <w:szCs w:val="28"/>
          <w:lang w:val="en-US"/>
        </w:rPr>
        <w:t xml:space="preserve">political </w:t>
      </w:r>
      <w:r w:rsidRPr="00CF067F">
        <w:rPr>
          <w:iCs/>
          <w:sz w:val="28"/>
          <w:szCs w:val="28"/>
          <w:lang w:val="en-US"/>
        </w:rPr>
        <w:t xml:space="preserve">prison camps </w:t>
      </w:r>
      <w:r w:rsidRPr="00EA52B3">
        <w:rPr>
          <w:iCs/>
          <w:sz w:val="28"/>
          <w:szCs w:val="28"/>
          <w:lang w:val="en-US"/>
        </w:rPr>
        <w:t>(</w:t>
      </w:r>
      <w:proofErr w:type="spellStart"/>
      <w:r w:rsidRPr="00EA52B3">
        <w:rPr>
          <w:iCs/>
          <w:sz w:val="28"/>
          <w:szCs w:val="28"/>
          <w:lang w:val="en-US"/>
        </w:rPr>
        <w:t>gwanliso</w:t>
      </w:r>
      <w:proofErr w:type="spellEnd"/>
      <w:r w:rsidRPr="00EA52B3">
        <w:rPr>
          <w:iCs/>
          <w:sz w:val="28"/>
          <w:szCs w:val="28"/>
          <w:lang w:val="en-US"/>
        </w:rPr>
        <w:t>),</w:t>
      </w:r>
      <w:r>
        <w:rPr>
          <w:iCs/>
          <w:sz w:val="28"/>
          <w:szCs w:val="28"/>
          <w:lang w:val="en-US"/>
        </w:rPr>
        <w:t xml:space="preserve"> allow family visits to all detainees, and establish rules regarding the treatment of detainees in accordance with international human rights standards</w:t>
      </w:r>
      <w:r w:rsidRPr="00CF067F">
        <w:rPr>
          <w:iCs/>
          <w:sz w:val="28"/>
          <w:szCs w:val="28"/>
          <w:lang w:val="en-US"/>
        </w:rPr>
        <w:t>;</w:t>
      </w:r>
    </w:p>
    <w:p w:rsidR="00EA52B3" w:rsidRDefault="00EA52B3" w:rsidP="00EA52B3">
      <w:pPr>
        <w:pStyle w:val="Listenabsatz"/>
        <w:numPr>
          <w:ilvl w:val="0"/>
          <w:numId w:val="1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 w:rsidRPr="004A62F5">
        <w:rPr>
          <w:iCs/>
          <w:sz w:val="28"/>
          <w:szCs w:val="28"/>
          <w:lang w:val="en-US"/>
        </w:rPr>
        <w:t xml:space="preserve">Take immediate and effective action to stop </w:t>
      </w:r>
      <w:r w:rsidRPr="00EA52B3">
        <w:rPr>
          <w:iCs/>
          <w:sz w:val="28"/>
          <w:szCs w:val="28"/>
          <w:lang w:val="en-US"/>
        </w:rPr>
        <w:t>the use of</w:t>
      </w:r>
      <w:r w:rsidRPr="0066437C">
        <w:rPr>
          <w:i/>
          <w:iCs/>
          <w:sz w:val="28"/>
          <w:szCs w:val="28"/>
          <w:lang w:val="en-US"/>
        </w:rPr>
        <w:t xml:space="preserve"> </w:t>
      </w:r>
      <w:r w:rsidRPr="004A62F5">
        <w:rPr>
          <w:iCs/>
          <w:sz w:val="28"/>
          <w:szCs w:val="28"/>
          <w:lang w:val="en-US"/>
        </w:rPr>
        <w:t>torture and ill-treatment</w:t>
      </w:r>
      <w:r>
        <w:rPr>
          <w:iCs/>
          <w:sz w:val="28"/>
          <w:szCs w:val="28"/>
          <w:lang w:val="en-US"/>
        </w:rPr>
        <w:t xml:space="preserve">, including sexual violence, through proper </w:t>
      </w:r>
      <w:r w:rsidRPr="00EA52B3">
        <w:rPr>
          <w:iCs/>
          <w:sz w:val="28"/>
          <w:szCs w:val="28"/>
          <w:lang w:val="en-US"/>
        </w:rPr>
        <w:t xml:space="preserve">procedural </w:t>
      </w:r>
      <w:r>
        <w:rPr>
          <w:iCs/>
          <w:sz w:val="28"/>
          <w:szCs w:val="28"/>
          <w:lang w:val="en-US"/>
        </w:rPr>
        <w:t xml:space="preserve">training, awareness campaigns and enactment of laws, </w:t>
      </w:r>
      <w:r w:rsidRPr="00EA52B3">
        <w:rPr>
          <w:iCs/>
          <w:sz w:val="28"/>
          <w:szCs w:val="28"/>
          <w:lang w:val="en-US"/>
        </w:rPr>
        <w:t>especially for state security and policing organs;</w:t>
      </w:r>
    </w:p>
    <w:p w:rsidR="00EA52B3" w:rsidRDefault="00EA52B3" w:rsidP="00EA52B3">
      <w:pPr>
        <w:pStyle w:val="Listenabsatz"/>
        <w:numPr>
          <w:ilvl w:val="0"/>
          <w:numId w:val="1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 w:rsidRPr="003606E5">
        <w:rPr>
          <w:iCs/>
          <w:sz w:val="28"/>
          <w:szCs w:val="28"/>
          <w:lang w:val="en-US"/>
        </w:rPr>
        <w:t xml:space="preserve">End the practice of </w:t>
      </w:r>
      <w:r w:rsidRPr="00EA52B3">
        <w:rPr>
          <w:iCs/>
          <w:sz w:val="28"/>
          <w:szCs w:val="28"/>
          <w:lang w:val="en-US"/>
        </w:rPr>
        <w:t>unpaid or</w:t>
      </w:r>
      <w:r>
        <w:rPr>
          <w:iCs/>
          <w:sz w:val="28"/>
          <w:szCs w:val="28"/>
          <w:lang w:val="en-US"/>
        </w:rPr>
        <w:t xml:space="preserve"> inadequately paid </w:t>
      </w:r>
      <w:r w:rsidRPr="003606E5">
        <w:rPr>
          <w:iCs/>
          <w:sz w:val="28"/>
          <w:szCs w:val="28"/>
          <w:lang w:val="en-US"/>
        </w:rPr>
        <w:t>labor</w:t>
      </w:r>
      <w:r>
        <w:rPr>
          <w:iCs/>
          <w:sz w:val="28"/>
          <w:szCs w:val="28"/>
          <w:lang w:val="en-US"/>
        </w:rPr>
        <w:t xml:space="preserve"> (</w:t>
      </w:r>
      <w:proofErr w:type="spellStart"/>
      <w:r w:rsidRPr="00EA52B3">
        <w:rPr>
          <w:iCs/>
          <w:sz w:val="28"/>
          <w:szCs w:val="28"/>
          <w:lang w:val="en-US"/>
        </w:rPr>
        <w:t>dolkyokdae</w:t>
      </w:r>
      <w:proofErr w:type="spellEnd"/>
      <w:r>
        <w:rPr>
          <w:iCs/>
          <w:sz w:val="28"/>
          <w:szCs w:val="28"/>
          <w:lang w:val="en-US"/>
        </w:rPr>
        <w:t>) and political mobilizations</w:t>
      </w:r>
      <w:r w:rsidRPr="003606E5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 xml:space="preserve">of the population, which in the case of minors hinder </w:t>
      </w:r>
      <w:bookmarkStart w:id="0" w:name="_GoBack"/>
      <w:bookmarkEnd w:id="0"/>
      <w:r>
        <w:rPr>
          <w:iCs/>
          <w:sz w:val="28"/>
          <w:szCs w:val="28"/>
          <w:lang w:val="en-US"/>
        </w:rPr>
        <w:t>the access to quality education and development;</w:t>
      </w:r>
      <w:r w:rsidRPr="003606E5">
        <w:rPr>
          <w:iCs/>
          <w:sz w:val="28"/>
          <w:szCs w:val="28"/>
          <w:lang w:val="en-US"/>
        </w:rPr>
        <w:t xml:space="preserve"> </w:t>
      </w:r>
    </w:p>
    <w:p w:rsidR="00EA52B3" w:rsidRPr="00EA52B3" w:rsidRDefault="00EA52B3" w:rsidP="00EA52B3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EA52B3">
        <w:rPr>
          <w:iCs/>
          <w:sz w:val="28"/>
          <w:szCs w:val="28"/>
          <w:lang w:val="en-US"/>
        </w:rPr>
        <w:t>End the social classification system “</w:t>
      </w:r>
      <w:proofErr w:type="spellStart"/>
      <w:r w:rsidRPr="00EA52B3">
        <w:rPr>
          <w:iCs/>
          <w:sz w:val="28"/>
          <w:szCs w:val="28"/>
          <w:lang w:val="en-US"/>
        </w:rPr>
        <w:t>songbun</w:t>
      </w:r>
      <w:proofErr w:type="spellEnd"/>
      <w:r w:rsidRPr="00EA52B3">
        <w:rPr>
          <w:iCs/>
          <w:sz w:val="28"/>
          <w:szCs w:val="28"/>
          <w:lang w:val="en-US"/>
        </w:rPr>
        <w:t xml:space="preserve">” and related discriminations. </w:t>
      </w:r>
    </w:p>
    <w:p w:rsidR="00EA52B3" w:rsidRPr="00EA52B3" w:rsidRDefault="00EA52B3" w:rsidP="00EA52B3">
      <w:pPr>
        <w:pStyle w:val="Listenabsatz"/>
        <w:spacing w:after="0" w:line="360" w:lineRule="auto"/>
        <w:jc w:val="both"/>
        <w:rPr>
          <w:sz w:val="28"/>
          <w:szCs w:val="28"/>
          <w:lang w:val="en-US"/>
        </w:rPr>
      </w:pPr>
    </w:p>
    <w:p w:rsidR="00EA52B3" w:rsidRDefault="00EA52B3" w:rsidP="00EA52B3">
      <w:pPr>
        <w:spacing w:line="360" w:lineRule="auto"/>
        <w:jc w:val="both"/>
        <w:rPr>
          <w:sz w:val="28"/>
          <w:szCs w:val="28"/>
          <w:lang w:val="en-US"/>
        </w:rPr>
      </w:pPr>
      <w:r w:rsidRPr="0012280D">
        <w:rPr>
          <w:sz w:val="28"/>
          <w:szCs w:val="28"/>
          <w:lang w:val="en-US"/>
        </w:rPr>
        <w:t>Thank you, Mr. President</w:t>
      </w:r>
      <w:r>
        <w:rPr>
          <w:sz w:val="28"/>
          <w:szCs w:val="28"/>
          <w:lang w:val="en-US"/>
        </w:rPr>
        <w:t>.</w:t>
      </w:r>
    </w:p>
    <w:p w:rsidR="00ED1E55" w:rsidRPr="001700F1" w:rsidRDefault="00494DAC">
      <w:pPr>
        <w:rPr>
          <w:b/>
          <w:sz w:val="28"/>
          <w:szCs w:val="28"/>
          <w:u w:val="single"/>
          <w:lang w:val="en-US"/>
        </w:rPr>
      </w:pPr>
    </w:p>
    <w:sectPr w:rsidR="00ED1E55" w:rsidRPr="001700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C09"/>
    <w:multiLevelType w:val="hybridMultilevel"/>
    <w:tmpl w:val="A6220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73F"/>
    <w:multiLevelType w:val="hybridMultilevel"/>
    <w:tmpl w:val="A7C80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B3"/>
    <w:rsid w:val="00140FC7"/>
    <w:rsid w:val="001700F1"/>
    <w:rsid w:val="00494DAC"/>
    <w:rsid w:val="00953083"/>
    <w:rsid w:val="00E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52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A5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Listenabsatz">
    <w:name w:val="List Paragraph"/>
    <w:basedOn w:val="Standard"/>
    <w:uiPriority w:val="34"/>
    <w:qFormat/>
    <w:rsid w:val="00EA52B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A52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52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52B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2B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52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52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52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A5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Listenabsatz">
    <w:name w:val="List Paragraph"/>
    <w:basedOn w:val="Standard"/>
    <w:uiPriority w:val="34"/>
    <w:qFormat/>
    <w:rsid w:val="00EA52B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A52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52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52B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2B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52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5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C3590-3D1B-4CA6-B828-53CFF4BD02E5}"/>
</file>

<file path=customXml/itemProps2.xml><?xml version="1.0" encoding="utf-8"?>
<ds:datastoreItem xmlns:ds="http://schemas.openxmlformats.org/officeDocument/2006/customXml" ds:itemID="{58026D7F-E589-4E74-83A6-557A05CEA3B7}"/>
</file>

<file path=customXml/itemProps3.xml><?xml version="1.0" encoding="utf-8"?>
<ds:datastoreItem xmlns:ds="http://schemas.openxmlformats.org/officeDocument/2006/customXml" ds:itemID="{AC1B4D14-6B83-47A4-B441-9D0F84B65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1225</Characters>
  <Application>Microsoft Office Word</Application>
  <DocSecurity>0</DocSecurity>
  <Lines>24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Senge, Patricia (AA privat)</dc:creator>
  <cp:lastModifiedBy>Senge, Patricia (AA privat)</cp:lastModifiedBy>
  <cp:revision>2</cp:revision>
  <dcterms:created xsi:type="dcterms:W3CDTF">2019-05-09T07:19:00Z</dcterms:created>
  <dcterms:modified xsi:type="dcterms:W3CDTF">2019-05-09T11:41:00Z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