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EEA41" w14:textId="77777777" w:rsidR="00816482" w:rsidRPr="00D62868" w:rsidRDefault="00816482" w:rsidP="00816482">
      <w:pPr>
        <w:spacing w:before="120" w:after="120"/>
        <w:jc w:val="center"/>
        <w:rPr>
          <w:rFonts w:ascii="Arial" w:hAnsi="Arial" w:cs="Arial"/>
          <w:b/>
        </w:rPr>
      </w:pPr>
      <w:r w:rsidRPr="00D62868">
        <w:rPr>
          <w:rFonts w:ascii="Arial" w:hAnsi="Arial" w:cs="Arial"/>
          <w:b/>
        </w:rPr>
        <w:t>EXAMEN PERIÓDICO UNIVERSAL DE CÔTE D’IVOIRE</w:t>
      </w:r>
    </w:p>
    <w:p w14:paraId="24FD8BF8" w14:textId="77777777" w:rsidR="00816482" w:rsidRPr="00D62868" w:rsidRDefault="00816482" w:rsidP="00816482">
      <w:pPr>
        <w:spacing w:before="120" w:after="120"/>
        <w:jc w:val="center"/>
        <w:rPr>
          <w:rFonts w:ascii="Arial" w:hAnsi="Arial" w:cs="Arial"/>
          <w:b/>
        </w:rPr>
      </w:pPr>
      <w:r w:rsidRPr="00D62868">
        <w:rPr>
          <w:rFonts w:ascii="Arial" w:hAnsi="Arial" w:cs="Arial"/>
          <w:b/>
        </w:rPr>
        <w:t xml:space="preserve">33° SESIÓN </w:t>
      </w:r>
    </w:p>
    <w:p w14:paraId="2DEF6018" w14:textId="77777777" w:rsidR="00816482" w:rsidRPr="00D62868" w:rsidRDefault="00816482" w:rsidP="00816482">
      <w:pPr>
        <w:spacing w:before="120" w:after="120"/>
        <w:jc w:val="center"/>
        <w:rPr>
          <w:rFonts w:ascii="Arial" w:hAnsi="Arial" w:cs="Arial"/>
          <w:b/>
        </w:rPr>
      </w:pPr>
    </w:p>
    <w:p w14:paraId="534638A2" w14:textId="37C281B6" w:rsidR="00816482" w:rsidRPr="00D62868" w:rsidRDefault="00816482" w:rsidP="00816482">
      <w:pPr>
        <w:spacing w:before="120" w:after="120"/>
        <w:jc w:val="both"/>
        <w:rPr>
          <w:rFonts w:ascii="Arial" w:hAnsi="Arial" w:cs="Arial"/>
        </w:rPr>
      </w:pPr>
      <w:r w:rsidRPr="00D62868">
        <w:rPr>
          <w:rFonts w:ascii="Arial" w:hAnsi="Arial" w:cs="Arial"/>
        </w:rPr>
        <w:t xml:space="preserve">Fecha del examen: </w:t>
      </w:r>
      <w:r w:rsidR="00D20BE3" w:rsidRPr="00D62868">
        <w:rPr>
          <w:rFonts w:ascii="Arial" w:hAnsi="Arial" w:cs="Arial"/>
        </w:rPr>
        <w:t>7 de mayo de 2019</w:t>
      </w:r>
    </w:p>
    <w:p w14:paraId="1322C3E9" w14:textId="7F1B5F44" w:rsidR="00D20BE3" w:rsidRPr="00D62868" w:rsidRDefault="00D20BE3" w:rsidP="00816482">
      <w:pPr>
        <w:spacing w:before="120" w:after="120"/>
        <w:jc w:val="both"/>
        <w:rPr>
          <w:rFonts w:ascii="Arial" w:hAnsi="Arial" w:cs="Arial"/>
        </w:rPr>
      </w:pPr>
      <w:r w:rsidRPr="00D62868">
        <w:rPr>
          <w:rFonts w:ascii="Arial" w:hAnsi="Arial" w:cs="Arial"/>
        </w:rPr>
        <w:t>Tiempo de intervención: 1 min 10</w:t>
      </w:r>
    </w:p>
    <w:p w14:paraId="47F7765E" w14:textId="77777777" w:rsidR="00816482" w:rsidRPr="00D62868" w:rsidRDefault="00816482" w:rsidP="00816482">
      <w:pPr>
        <w:spacing w:before="120" w:after="120"/>
        <w:jc w:val="both"/>
        <w:rPr>
          <w:rFonts w:ascii="Arial" w:hAnsi="Arial" w:cs="Arial"/>
        </w:rPr>
      </w:pPr>
    </w:p>
    <w:p w14:paraId="7B84D3FA" w14:textId="77777777" w:rsidR="00816482" w:rsidRPr="00D62868" w:rsidRDefault="00816482" w:rsidP="00816482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D62868">
        <w:rPr>
          <w:rFonts w:ascii="Arial" w:hAnsi="Arial" w:cs="Arial"/>
          <w:b/>
        </w:rPr>
        <w:t>INTERVENCIÓN ARGENTINA</w:t>
      </w:r>
    </w:p>
    <w:p w14:paraId="31C52A3D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73F228EB" w14:textId="77777777" w:rsidR="00816482" w:rsidRPr="00D62868" w:rsidRDefault="00816482" w:rsidP="00816482">
      <w:pPr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>Damos la bienvenida a la Delegación de Côte d’Ivoire y le agradecemos la presentación de su informe.</w:t>
      </w:r>
    </w:p>
    <w:p w14:paraId="2C18B981" w14:textId="77777777" w:rsidR="00816482" w:rsidRPr="00D62868" w:rsidRDefault="00816482" w:rsidP="00816482">
      <w:pPr>
        <w:jc w:val="both"/>
        <w:rPr>
          <w:rFonts w:ascii="Arial" w:hAnsi="Arial" w:cs="Arial"/>
          <w:highlight w:val="yellow"/>
          <w:lang w:val="es-AR"/>
        </w:rPr>
      </w:pPr>
    </w:p>
    <w:p w14:paraId="4B9166B3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 xml:space="preserve">Felicitamos a Côte d’Ivoire por </w:t>
      </w:r>
      <w:r w:rsidR="00980A60" w:rsidRPr="00D62868">
        <w:rPr>
          <w:rFonts w:ascii="Arial" w:hAnsi="Arial" w:cs="Arial"/>
          <w:lang w:val="es-AR"/>
        </w:rPr>
        <w:t>el establecimiento del Consejo Nacional de Derechos Humanos</w:t>
      </w:r>
      <w:r w:rsidRPr="00D62868">
        <w:rPr>
          <w:rFonts w:ascii="Arial" w:hAnsi="Arial" w:cs="Arial"/>
          <w:lang w:val="es-AR"/>
        </w:rPr>
        <w:t>.</w:t>
      </w:r>
      <w:r w:rsidR="00194EE5" w:rsidRPr="00D62868">
        <w:rPr>
          <w:rFonts w:ascii="Arial" w:hAnsi="Arial" w:cs="Arial"/>
          <w:lang w:val="es-AR"/>
        </w:rPr>
        <w:t xml:space="preserve"> Asimismo, celebramos la derogación de la pena de muerte de su legislación nacional.</w:t>
      </w:r>
    </w:p>
    <w:p w14:paraId="241DBCE4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  <w:bookmarkStart w:id="0" w:name="_GoBack"/>
      <w:bookmarkEnd w:id="0"/>
    </w:p>
    <w:p w14:paraId="23E444D5" w14:textId="6D891F33" w:rsidR="00816482" w:rsidRPr="00D62868" w:rsidRDefault="00DB4108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>Por otra parte</w:t>
      </w:r>
      <w:r w:rsidR="00816482" w:rsidRPr="00D62868">
        <w:rPr>
          <w:rFonts w:ascii="Arial" w:hAnsi="Arial" w:cs="Arial"/>
          <w:lang w:val="es-AR"/>
        </w:rPr>
        <w:t>, la delegación argentina recomienda a Côte d’Ivoire que:</w:t>
      </w:r>
    </w:p>
    <w:p w14:paraId="0731563B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highlight w:val="yellow"/>
          <w:lang w:val="es-AR"/>
        </w:rPr>
      </w:pPr>
    </w:p>
    <w:p w14:paraId="0AC5C76A" w14:textId="411819F8" w:rsidR="00816482" w:rsidRPr="00D62868" w:rsidRDefault="00DB4108" w:rsidP="003C6F5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 xml:space="preserve">tome </w:t>
      </w:r>
      <w:r w:rsidR="003C6F51" w:rsidRPr="00D62868">
        <w:rPr>
          <w:rFonts w:ascii="Arial" w:hAnsi="Arial" w:cs="Arial"/>
          <w:lang w:val="es-AR"/>
        </w:rPr>
        <w:t>las medidas necesarias a fin de modificar las disposiciones del artículo 36ª del Código Penal así como las demás disposiciones de su legislación que sean discriminatorias con respecto a las per</w:t>
      </w:r>
      <w:r w:rsidR="00F30E8E" w:rsidRPr="00D62868">
        <w:rPr>
          <w:rFonts w:ascii="Arial" w:hAnsi="Arial" w:cs="Arial"/>
          <w:lang w:val="es-AR"/>
        </w:rPr>
        <w:t>sonas por su orientación sexual e identidad de género.</w:t>
      </w:r>
    </w:p>
    <w:p w14:paraId="607FE6E7" w14:textId="77777777" w:rsidR="00816482" w:rsidRPr="00D62868" w:rsidRDefault="00816482" w:rsidP="00816482">
      <w:pPr>
        <w:pStyle w:val="Prrafodelista"/>
        <w:ind w:left="360"/>
        <w:jc w:val="both"/>
        <w:rPr>
          <w:rFonts w:ascii="Arial" w:hAnsi="Arial" w:cs="Arial"/>
          <w:highlight w:val="yellow"/>
          <w:lang w:val="es-AR"/>
        </w:rPr>
      </w:pPr>
    </w:p>
    <w:p w14:paraId="25CA0B01" w14:textId="45FDFFBF" w:rsidR="00816482" w:rsidRPr="00D62868" w:rsidRDefault="00343393" w:rsidP="0034339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 xml:space="preserve">adopte todas las medidas necesarias para proporcionar un entorno seguro para el ejercicio de la libertad de expresión de quienes trabajan para proteger y promover los derechos humanos, en particular de los defensores y </w:t>
      </w:r>
      <w:r w:rsidR="00DB4108" w:rsidRPr="00D62868">
        <w:rPr>
          <w:rFonts w:ascii="Arial" w:hAnsi="Arial" w:cs="Arial"/>
          <w:lang w:val="es-AR"/>
        </w:rPr>
        <w:t xml:space="preserve">las </w:t>
      </w:r>
      <w:r w:rsidRPr="00D62868">
        <w:rPr>
          <w:rFonts w:ascii="Arial" w:hAnsi="Arial" w:cs="Arial"/>
          <w:lang w:val="es-AR"/>
        </w:rPr>
        <w:t>defensoras de derechos humanos</w:t>
      </w:r>
      <w:r w:rsidR="00DB4108" w:rsidRPr="00D62868">
        <w:rPr>
          <w:rFonts w:ascii="Arial" w:hAnsi="Arial" w:cs="Arial"/>
          <w:lang w:val="es-AR"/>
        </w:rPr>
        <w:t>,</w:t>
      </w:r>
      <w:r w:rsidRPr="00D62868">
        <w:rPr>
          <w:rFonts w:ascii="Arial" w:hAnsi="Arial" w:cs="Arial"/>
          <w:lang w:val="es-AR"/>
        </w:rPr>
        <w:t xml:space="preserve"> y de los periodistas, incluyendo entre las medidas que se investiguen y sancionen todos los actos de violencia hacia los mismos</w:t>
      </w:r>
      <w:r w:rsidR="00816482" w:rsidRPr="00D62868">
        <w:rPr>
          <w:rFonts w:ascii="Arial" w:hAnsi="Arial" w:cs="Arial"/>
          <w:lang w:val="es-AR"/>
        </w:rPr>
        <w:t>.</w:t>
      </w:r>
    </w:p>
    <w:p w14:paraId="5314EC18" w14:textId="77777777" w:rsidR="00816482" w:rsidRPr="00D62868" w:rsidRDefault="00816482" w:rsidP="00343393">
      <w:pPr>
        <w:rPr>
          <w:rFonts w:ascii="Arial" w:hAnsi="Arial" w:cs="Arial"/>
          <w:highlight w:val="yellow"/>
          <w:lang w:val="es-AR"/>
        </w:rPr>
      </w:pPr>
    </w:p>
    <w:p w14:paraId="64B2408A" w14:textId="30FE7822" w:rsidR="00816482" w:rsidRPr="00D62868" w:rsidRDefault="00816482" w:rsidP="0081648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>tom</w:t>
      </w:r>
      <w:r w:rsidR="00DB4108" w:rsidRPr="00D62868">
        <w:rPr>
          <w:rFonts w:ascii="Arial" w:hAnsi="Arial" w:cs="Arial"/>
          <w:lang w:val="es-AR"/>
        </w:rPr>
        <w:t>e</w:t>
      </w:r>
      <w:r w:rsidRPr="00D62868">
        <w:rPr>
          <w:rFonts w:ascii="Arial" w:hAnsi="Arial" w:cs="Arial"/>
          <w:lang w:val="es-AR"/>
        </w:rPr>
        <w:t xml:space="preserve"> las medidas necesarias a fin de ratificar la Convención internacional para la protección de todas las personas contra las desapariciones forzadas.</w:t>
      </w:r>
    </w:p>
    <w:p w14:paraId="2562D696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4A2E71CC" w14:textId="77777777" w:rsidR="00D62868" w:rsidRDefault="00D62868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</w:p>
    <w:p w14:paraId="5BCEF3E9" w14:textId="77777777" w:rsidR="00816482" w:rsidRPr="00D62868" w:rsidRDefault="00816482" w:rsidP="00816482">
      <w:pPr>
        <w:tabs>
          <w:tab w:val="left" w:pos="4500"/>
        </w:tabs>
        <w:jc w:val="both"/>
        <w:rPr>
          <w:rFonts w:ascii="Arial" w:hAnsi="Arial" w:cs="Arial"/>
          <w:lang w:val="es-AR"/>
        </w:rPr>
      </w:pPr>
      <w:r w:rsidRPr="00D62868">
        <w:rPr>
          <w:rFonts w:ascii="Arial" w:hAnsi="Arial" w:cs="Arial"/>
          <w:lang w:val="es-AR"/>
        </w:rPr>
        <w:t>Muchas gracias.</w:t>
      </w:r>
    </w:p>
    <w:p w14:paraId="52B325E9" w14:textId="2D5371D7" w:rsidR="008263EB" w:rsidRPr="00D62868" w:rsidRDefault="008263EB" w:rsidP="008263EB">
      <w:pPr>
        <w:jc w:val="both"/>
        <w:rPr>
          <w:rFonts w:ascii="Arial" w:hAnsi="Arial" w:cs="Arial"/>
        </w:rPr>
      </w:pPr>
    </w:p>
    <w:sectPr w:rsidR="008263EB" w:rsidRPr="00D62868" w:rsidSect="00EA1AD9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C55D" w14:textId="77777777" w:rsidR="00811083" w:rsidRDefault="00811083" w:rsidP="00D20BE3">
      <w:r>
        <w:separator/>
      </w:r>
    </w:p>
  </w:endnote>
  <w:endnote w:type="continuationSeparator" w:id="0">
    <w:p w14:paraId="34AFC00F" w14:textId="77777777" w:rsidR="00811083" w:rsidRDefault="00811083" w:rsidP="00D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D0F0" w14:textId="77777777" w:rsidR="00811083" w:rsidRDefault="00811083" w:rsidP="00D20BE3">
      <w:r>
        <w:separator/>
      </w:r>
    </w:p>
  </w:footnote>
  <w:footnote w:type="continuationSeparator" w:id="0">
    <w:p w14:paraId="07BAED87" w14:textId="77777777" w:rsidR="00811083" w:rsidRDefault="00811083" w:rsidP="00D2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2FF0" w14:textId="15558B63" w:rsidR="00D20BE3" w:rsidRDefault="00D20BE3" w:rsidP="00D20BE3">
    <w:pPr>
      <w:pStyle w:val="Encabezado"/>
      <w:jc w:val="center"/>
    </w:pPr>
    <w:r>
      <w:rPr>
        <w:noProof/>
      </w:rPr>
      <w:drawing>
        <wp:inline distT="0" distB="0" distL="0" distR="0" wp14:anchorId="0DD11A47" wp14:editId="10BB5181">
          <wp:extent cx="4058513" cy="1082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946" cy="1082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2"/>
    <w:rsid w:val="00194EE5"/>
    <w:rsid w:val="002630F2"/>
    <w:rsid w:val="00343393"/>
    <w:rsid w:val="003947CE"/>
    <w:rsid w:val="00396223"/>
    <w:rsid w:val="003C6F51"/>
    <w:rsid w:val="00600C0B"/>
    <w:rsid w:val="00663CAF"/>
    <w:rsid w:val="006911B3"/>
    <w:rsid w:val="0069491D"/>
    <w:rsid w:val="0073562C"/>
    <w:rsid w:val="007C2F40"/>
    <w:rsid w:val="00811083"/>
    <w:rsid w:val="00816482"/>
    <w:rsid w:val="008263EB"/>
    <w:rsid w:val="00980A60"/>
    <w:rsid w:val="009D7BD2"/>
    <w:rsid w:val="00C42B18"/>
    <w:rsid w:val="00D20BE3"/>
    <w:rsid w:val="00D62868"/>
    <w:rsid w:val="00DB4108"/>
    <w:rsid w:val="00E8698D"/>
    <w:rsid w:val="00EA1AD9"/>
    <w:rsid w:val="00F30E8E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0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4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B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E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B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E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1B3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64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B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BE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B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BE3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1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1B3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93253-DBD4-4CDF-A7B9-1619C6B34F9D}"/>
</file>

<file path=customXml/itemProps2.xml><?xml version="1.0" encoding="utf-8"?>
<ds:datastoreItem xmlns:ds="http://schemas.openxmlformats.org/officeDocument/2006/customXml" ds:itemID="{739B73A1-5912-4CF2-9A4A-0B2072072626}"/>
</file>

<file path=customXml/itemProps3.xml><?xml version="1.0" encoding="utf-8"?>
<ds:datastoreItem xmlns:ds="http://schemas.openxmlformats.org/officeDocument/2006/customXml" ds:itemID="{01315D6A-57F6-41A3-8533-83AD72FE1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cp:lastPrinted>2019-05-06T16:25:00Z</cp:lastPrinted>
  <dcterms:created xsi:type="dcterms:W3CDTF">2019-05-06T16:25:00Z</dcterms:created>
  <dcterms:modified xsi:type="dcterms:W3CDTF">2019-05-06T16:58:00Z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