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43" w:rsidRPr="00A9408C" w:rsidRDefault="00A9408C" w:rsidP="006B33DB">
      <w:pPr>
        <w:jc w:val="center"/>
        <w:rPr>
          <w:rFonts w:ascii="Times New Roman" w:hAnsi="Times New Roman" w:cs="Times New Roman"/>
          <w:b/>
          <w:sz w:val="24"/>
          <w:szCs w:val="24"/>
          <w:lang w:val="fr-CH"/>
        </w:rPr>
      </w:pPr>
      <w:r w:rsidRPr="00A9408C">
        <w:rPr>
          <w:rFonts w:ascii="Times New Roman" w:hAnsi="Times New Roman" w:cs="Times New Roman"/>
          <w:b/>
          <w:sz w:val="24"/>
          <w:szCs w:val="24"/>
          <w:lang w:val="fr-CH"/>
        </w:rPr>
        <w:t>CONSEIL DES DROITS DE L’HOMME-33</w:t>
      </w:r>
      <w:r w:rsidRPr="00A9408C">
        <w:rPr>
          <w:rFonts w:ascii="Times New Roman" w:hAnsi="Times New Roman" w:cs="Times New Roman"/>
          <w:b/>
          <w:sz w:val="24"/>
          <w:szCs w:val="24"/>
          <w:vertAlign w:val="superscript"/>
          <w:lang w:val="fr-CH"/>
        </w:rPr>
        <w:t>E</w:t>
      </w:r>
      <w:r w:rsidRPr="00A9408C">
        <w:rPr>
          <w:rFonts w:ascii="Times New Roman" w:hAnsi="Times New Roman" w:cs="Times New Roman"/>
          <w:b/>
          <w:sz w:val="24"/>
          <w:szCs w:val="24"/>
          <w:lang w:val="fr-CH"/>
        </w:rPr>
        <w:t xml:space="preserve"> SESSION DU GROUPE DE TRAVAIL DE L’</w:t>
      </w:r>
      <w:r w:rsidRPr="00A9408C">
        <w:rPr>
          <w:rFonts w:ascii="Times New Roman" w:hAnsi="Times New Roman" w:cs="Times New Roman"/>
          <w:b/>
        </w:rPr>
        <w:t>EXAMEN</w:t>
      </w:r>
      <w:r w:rsidRPr="00A9408C">
        <w:rPr>
          <w:rFonts w:ascii="Times New Roman" w:hAnsi="Times New Roman" w:cs="Times New Roman"/>
          <w:b/>
          <w:sz w:val="24"/>
          <w:szCs w:val="24"/>
          <w:lang w:val="fr-CH"/>
        </w:rPr>
        <w:t xml:space="preserve"> PÉRIODIQUE UNIVERSEL (EPU)</w:t>
      </w:r>
    </w:p>
    <w:p w:rsidR="006B33DB" w:rsidRPr="00903E52" w:rsidRDefault="006B33DB" w:rsidP="006B33DB">
      <w:pPr>
        <w:jc w:val="center"/>
        <w:rPr>
          <w:rFonts w:ascii="Times New Roman" w:hAnsi="Times New Roman" w:cs="Times New Roman"/>
          <w:b/>
          <w:sz w:val="24"/>
          <w:szCs w:val="24"/>
          <w:lang w:val="fr-CH"/>
        </w:rPr>
      </w:pPr>
      <w:r w:rsidRPr="00903E52">
        <w:rPr>
          <w:rFonts w:ascii="Times New Roman" w:hAnsi="Times New Roman" w:cs="Times New Roman"/>
          <w:b/>
          <w:sz w:val="24"/>
          <w:szCs w:val="24"/>
          <w:lang w:val="fr-CH"/>
        </w:rPr>
        <w:t xml:space="preserve">DECLARATION DU BURKINA FASO A L’EXAMEN DU </w:t>
      </w:r>
      <w:r w:rsidR="00CD6D7F" w:rsidRPr="00903E52">
        <w:rPr>
          <w:rFonts w:ascii="Times New Roman" w:hAnsi="Times New Roman" w:cs="Times New Roman"/>
          <w:b/>
          <w:sz w:val="24"/>
          <w:szCs w:val="24"/>
          <w:lang w:val="fr-CH"/>
        </w:rPr>
        <w:t xml:space="preserve">RAPPORT </w:t>
      </w:r>
      <w:r w:rsidR="00CD6D7F">
        <w:rPr>
          <w:rFonts w:ascii="Times New Roman" w:hAnsi="Times New Roman" w:cs="Times New Roman"/>
          <w:b/>
          <w:sz w:val="24"/>
          <w:szCs w:val="24"/>
          <w:lang w:val="fr-CH"/>
        </w:rPr>
        <w:t xml:space="preserve">DE </w:t>
      </w:r>
      <w:r w:rsidR="00657EC3">
        <w:rPr>
          <w:rFonts w:ascii="Times New Roman" w:hAnsi="Times New Roman" w:cs="Times New Roman"/>
          <w:b/>
          <w:sz w:val="24"/>
          <w:szCs w:val="24"/>
          <w:lang w:val="fr-CH"/>
        </w:rPr>
        <w:t>LA NORVEGE</w:t>
      </w:r>
      <w:r w:rsidRPr="00903E52">
        <w:rPr>
          <w:rFonts w:ascii="Times New Roman" w:hAnsi="Times New Roman" w:cs="Times New Roman"/>
          <w:b/>
          <w:sz w:val="24"/>
          <w:szCs w:val="24"/>
          <w:lang w:val="fr-CH"/>
        </w:rPr>
        <w:t xml:space="preserve"> </w:t>
      </w:r>
    </w:p>
    <w:p w:rsidR="006B33DB" w:rsidRDefault="004D7543" w:rsidP="00A9408C">
      <w:pPr>
        <w:jc w:val="center"/>
        <w:rPr>
          <w:rFonts w:ascii="Times New Roman" w:hAnsi="Times New Roman" w:cs="Times New Roman"/>
          <w:i/>
          <w:sz w:val="24"/>
          <w:szCs w:val="24"/>
          <w:lang w:val="fr-CH"/>
        </w:rPr>
      </w:pPr>
      <w:r>
        <w:rPr>
          <w:rFonts w:ascii="Times New Roman" w:hAnsi="Times New Roman" w:cs="Times New Roman"/>
          <w:i/>
          <w:sz w:val="24"/>
          <w:szCs w:val="24"/>
          <w:lang w:val="fr-CH"/>
        </w:rPr>
        <w:t xml:space="preserve">Genève, le </w:t>
      </w:r>
      <w:r w:rsidR="00396FFE">
        <w:rPr>
          <w:rFonts w:ascii="Times New Roman" w:hAnsi="Times New Roman" w:cs="Times New Roman"/>
          <w:i/>
          <w:sz w:val="24"/>
          <w:szCs w:val="24"/>
          <w:lang w:val="fr-CH"/>
        </w:rPr>
        <w:t>06</w:t>
      </w:r>
      <w:r w:rsidR="006B33DB" w:rsidRPr="00903E52">
        <w:rPr>
          <w:rFonts w:ascii="Times New Roman" w:hAnsi="Times New Roman" w:cs="Times New Roman"/>
          <w:i/>
          <w:sz w:val="24"/>
          <w:szCs w:val="24"/>
          <w:lang w:val="fr-CH"/>
        </w:rPr>
        <w:t xml:space="preserve"> Mai 201</w:t>
      </w:r>
      <w:r w:rsidR="006B33DB">
        <w:rPr>
          <w:rFonts w:ascii="Times New Roman" w:hAnsi="Times New Roman" w:cs="Times New Roman"/>
          <w:i/>
          <w:sz w:val="24"/>
          <w:szCs w:val="24"/>
          <w:lang w:val="fr-CH"/>
        </w:rPr>
        <w:t>9</w:t>
      </w:r>
    </w:p>
    <w:p w:rsidR="000914CA" w:rsidRPr="00A9408C" w:rsidRDefault="000914CA" w:rsidP="00A9408C">
      <w:pPr>
        <w:jc w:val="center"/>
        <w:rPr>
          <w:rFonts w:ascii="Times New Roman" w:hAnsi="Times New Roman" w:cs="Times New Roman"/>
          <w:i/>
          <w:sz w:val="24"/>
          <w:szCs w:val="24"/>
          <w:lang w:val="fr-CH"/>
        </w:rPr>
      </w:pPr>
      <w:r w:rsidRPr="000914CA">
        <w:rPr>
          <w:rFonts w:ascii="Times New Roman" w:hAnsi="Times New Roman" w:cs="Times New Roman"/>
          <w:i/>
          <w:sz w:val="24"/>
          <w:szCs w:val="24"/>
          <w:u w:val="single"/>
          <w:lang w:val="fr-CH"/>
        </w:rPr>
        <w:t>Prononcée par</w:t>
      </w:r>
      <w:r>
        <w:rPr>
          <w:rFonts w:ascii="Times New Roman" w:hAnsi="Times New Roman" w:cs="Times New Roman"/>
          <w:i/>
          <w:sz w:val="24"/>
          <w:szCs w:val="24"/>
          <w:u w:val="single"/>
          <w:lang w:val="fr-CH"/>
        </w:rPr>
        <w:t> </w:t>
      </w:r>
      <w:r>
        <w:rPr>
          <w:rFonts w:ascii="Times New Roman" w:hAnsi="Times New Roman" w:cs="Times New Roman"/>
          <w:i/>
          <w:sz w:val="24"/>
          <w:szCs w:val="24"/>
          <w:lang w:val="fr-CH"/>
        </w:rPr>
        <w:t>: Mme OUEDRAOGO W.</w:t>
      </w:r>
      <w:r w:rsidR="008A67AE">
        <w:rPr>
          <w:rFonts w:ascii="Times New Roman" w:hAnsi="Times New Roman" w:cs="Times New Roman"/>
          <w:i/>
          <w:sz w:val="24"/>
          <w:szCs w:val="24"/>
          <w:lang w:val="fr-CH"/>
        </w:rPr>
        <w:t xml:space="preserve"> </w:t>
      </w:r>
      <w:r>
        <w:rPr>
          <w:rFonts w:ascii="Times New Roman" w:hAnsi="Times New Roman" w:cs="Times New Roman"/>
          <w:i/>
          <w:sz w:val="24"/>
          <w:szCs w:val="24"/>
          <w:lang w:val="fr-CH"/>
        </w:rPr>
        <w:t xml:space="preserve">Jacqueline </w:t>
      </w:r>
    </w:p>
    <w:p w:rsidR="006B33DB" w:rsidRPr="00A9408C" w:rsidRDefault="006B33DB" w:rsidP="006B33DB">
      <w:pPr>
        <w:jc w:val="both"/>
        <w:rPr>
          <w:rFonts w:ascii="Times New Roman" w:hAnsi="Times New Roman" w:cs="Times New Roman"/>
          <w:b/>
          <w:sz w:val="28"/>
          <w:szCs w:val="28"/>
          <w:lang w:val="fr-CH"/>
        </w:rPr>
      </w:pPr>
      <w:r w:rsidRPr="00A9408C">
        <w:rPr>
          <w:rFonts w:ascii="Times New Roman" w:hAnsi="Times New Roman" w:cs="Times New Roman"/>
          <w:b/>
          <w:sz w:val="28"/>
          <w:szCs w:val="28"/>
          <w:lang w:val="fr-CH"/>
        </w:rPr>
        <w:t xml:space="preserve">Monsieur le Président, </w:t>
      </w:r>
      <w:bookmarkStart w:id="0" w:name="_GoBack"/>
      <w:bookmarkEnd w:id="0"/>
    </w:p>
    <w:p w:rsidR="006B33DB" w:rsidRPr="00A9408C" w:rsidRDefault="006B33DB" w:rsidP="006B33DB">
      <w:pPr>
        <w:jc w:val="both"/>
        <w:rPr>
          <w:rFonts w:ascii="Times New Roman" w:hAnsi="Times New Roman" w:cs="Times New Roman"/>
          <w:sz w:val="28"/>
          <w:szCs w:val="28"/>
          <w:lang w:val="fr-CH"/>
        </w:rPr>
      </w:pPr>
      <w:r w:rsidRPr="00A9408C">
        <w:rPr>
          <w:rFonts w:ascii="Times New Roman" w:hAnsi="Times New Roman" w:cs="Times New Roman"/>
          <w:sz w:val="28"/>
          <w:szCs w:val="28"/>
          <w:lang w:val="fr-CH"/>
        </w:rPr>
        <w:t>La délégation du Burki</w:t>
      </w:r>
      <w:r w:rsidR="001945E1" w:rsidRPr="00A9408C">
        <w:rPr>
          <w:rFonts w:ascii="Times New Roman" w:hAnsi="Times New Roman" w:cs="Times New Roman"/>
          <w:sz w:val="28"/>
          <w:szCs w:val="28"/>
          <w:lang w:val="fr-CH"/>
        </w:rPr>
        <w:t xml:space="preserve">na Faso souhaite la </w:t>
      </w:r>
      <w:r w:rsidRPr="00A9408C">
        <w:rPr>
          <w:rFonts w:ascii="Times New Roman" w:hAnsi="Times New Roman" w:cs="Times New Roman"/>
          <w:sz w:val="28"/>
          <w:szCs w:val="28"/>
          <w:lang w:val="fr-CH"/>
        </w:rPr>
        <w:t>bi</w:t>
      </w:r>
      <w:r w:rsidR="007D467D" w:rsidRPr="00A9408C">
        <w:rPr>
          <w:rFonts w:ascii="Times New Roman" w:hAnsi="Times New Roman" w:cs="Times New Roman"/>
          <w:sz w:val="28"/>
          <w:szCs w:val="28"/>
          <w:lang w:val="fr-CH"/>
        </w:rPr>
        <w:t xml:space="preserve">envenue à </w:t>
      </w:r>
      <w:r w:rsidR="002D0A0C">
        <w:rPr>
          <w:rFonts w:ascii="Times New Roman" w:hAnsi="Times New Roman" w:cs="Times New Roman"/>
          <w:sz w:val="28"/>
          <w:szCs w:val="28"/>
          <w:lang w:val="fr-CH"/>
        </w:rPr>
        <w:t>celle</w:t>
      </w:r>
      <w:r w:rsidR="007D467D" w:rsidRPr="00A9408C">
        <w:rPr>
          <w:rFonts w:ascii="Times New Roman" w:hAnsi="Times New Roman" w:cs="Times New Roman"/>
          <w:sz w:val="28"/>
          <w:szCs w:val="28"/>
          <w:lang w:val="fr-CH"/>
        </w:rPr>
        <w:t xml:space="preserve"> de la Norvège</w:t>
      </w:r>
      <w:r w:rsidRPr="00A9408C">
        <w:rPr>
          <w:rFonts w:ascii="Times New Roman" w:hAnsi="Times New Roman" w:cs="Times New Roman"/>
          <w:sz w:val="28"/>
          <w:szCs w:val="28"/>
          <w:lang w:val="fr-CH"/>
        </w:rPr>
        <w:t xml:space="preserve"> et la félicite pour la </w:t>
      </w:r>
      <w:r w:rsidR="007D467D" w:rsidRPr="00A9408C">
        <w:rPr>
          <w:rFonts w:ascii="Times New Roman" w:hAnsi="Times New Roman" w:cs="Times New Roman"/>
          <w:sz w:val="28"/>
          <w:szCs w:val="28"/>
          <w:lang w:val="fr-CH"/>
        </w:rPr>
        <w:t xml:space="preserve">présentation de son troisième </w:t>
      </w:r>
      <w:r w:rsidRPr="00A9408C">
        <w:rPr>
          <w:rFonts w:ascii="Times New Roman" w:hAnsi="Times New Roman" w:cs="Times New Roman"/>
          <w:sz w:val="28"/>
          <w:szCs w:val="28"/>
          <w:lang w:val="fr-CH"/>
        </w:rPr>
        <w:t>rapport à l’Examen périodique universel.</w:t>
      </w:r>
    </w:p>
    <w:p w:rsidR="00D46B5B" w:rsidRDefault="006B33DB" w:rsidP="006B33DB">
      <w:pPr>
        <w:jc w:val="both"/>
        <w:rPr>
          <w:rFonts w:ascii="Times New Roman" w:hAnsi="Times New Roman" w:cs="Times New Roman"/>
          <w:sz w:val="28"/>
          <w:szCs w:val="28"/>
          <w:lang w:val="fr-CH"/>
        </w:rPr>
      </w:pPr>
      <w:r w:rsidRPr="00A9408C">
        <w:rPr>
          <w:rFonts w:ascii="Times New Roman" w:hAnsi="Times New Roman" w:cs="Times New Roman"/>
          <w:sz w:val="28"/>
          <w:szCs w:val="28"/>
          <w:lang w:val="fr-CH"/>
        </w:rPr>
        <w:t xml:space="preserve">Ma délégation note avec intérêt les </w:t>
      </w:r>
      <w:r w:rsidR="007D467D" w:rsidRPr="00A9408C">
        <w:rPr>
          <w:rFonts w:ascii="Times New Roman" w:hAnsi="Times New Roman" w:cs="Times New Roman"/>
          <w:sz w:val="28"/>
          <w:szCs w:val="28"/>
          <w:lang w:val="fr-CH"/>
        </w:rPr>
        <w:t>progrès enregistrés par la Norvège</w:t>
      </w:r>
      <w:r w:rsidRPr="00A9408C">
        <w:rPr>
          <w:rFonts w:ascii="Times New Roman" w:hAnsi="Times New Roman" w:cs="Times New Roman"/>
          <w:sz w:val="28"/>
          <w:szCs w:val="28"/>
          <w:lang w:val="fr-CH"/>
        </w:rPr>
        <w:t xml:space="preserve"> dans la mise en</w:t>
      </w:r>
      <w:r w:rsidR="007D467D" w:rsidRPr="00A9408C">
        <w:rPr>
          <w:rFonts w:ascii="Times New Roman" w:hAnsi="Times New Roman" w:cs="Times New Roman"/>
          <w:sz w:val="28"/>
          <w:szCs w:val="28"/>
          <w:lang w:val="fr-CH"/>
        </w:rPr>
        <w:t xml:space="preserve"> œuvre des recommandations qu’elle</w:t>
      </w:r>
      <w:r w:rsidRPr="00A9408C">
        <w:rPr>
          <w:rFonts w:ascii="Times New Roman" w:hAnsi="Times New Roman" w:cs="Times New Roman"/>
          <w:sz w:val="28"/>
          <w:szCs w:val="28"/>
          <w:lang w:val="fr-CH"/>
        </w:rPr>
        <w:t xml:space="preserve"> a acc</w:t>
      </w:r>
      <w:r w:rsidR="007D467D" w:rsidRPr="00A9408C">
        <w:rPr>
          <w:rFonts w:ascii="Times New Roman" w:hAnsi="Times New Roman" w:cs="Times New Roman"/>
          <w:sz w:val="28"/>
          <w:szCs w:val="28"/>
          <w:lang w:val="fr-CH"/>
        </w:rPr>
        <w:t>eptées à l’issue de son deuxième examen en 2014</w:t>
      </w:r>
      <w:r w:rsidRPr="00A9408C">
        <w:rPr>
          <w:rFonts w:ascii="Times New Roman" w:hAnsi="Times New Roman" w:cs="Times New Roman"/>
          <w:sz w:val="28"/>
          <w:szCs w:val="28"/>
          <w:lang w:val="fr-CH"/>
        </w:rPr>
        <w:t xml:space="preserve">. </w:t>
      </w:r>
    </w:p>
    <w:p w:rsidR="006B33DB" w:rsidRPr="00A9408C" w:rsidRDefault="006B33DB" w:rsidP="006B33DB">
      <w:pPr>
        <w:jc w:val="both"/>
        <w:rPr>
          <w:rFonts w:ascii="Times New Roman" w:hAnsi="Times New Roman" w:cs="Times New Roman"/>
          <w:sz w:val="28"/>
          <w:szCs w:val="28"/>
          <w:lang w:val="fr-CH"/>
        </w:rPr>
      </w:pPr>
      <w:r w:rsidRPr="00A9408C">
        <w:rPr>
          <w:rFonts w:ascii="Times New Roman" w:hAnsi="Times New Roman" w:cs="Times New Roman"/>
          <w:sz w:val="28"/>
          <w:szCs w:val="28"/>
          <w:lang w:val="fr-CH"/>
        </w:rPr>
        <w:t>Au rang de ces pro</w:t>
      </w:r>
      <w:r w:rsidR="007D467D" w:rsidRPr="00A9408C">
        <w:rPr>
          <w:rFonts w:ascii="Times New Roman" w:hAnsi="Times New Roman" w:cs="Times New Roman"/>
          <w:sz w:val="28"/>
          <w:szCs w:val="28"/>
          <w:lang w:val="fr-CH"/>
        </w:rPr>
        <w:t>grès, figurent l’entrée en vigueur en 2018 de la loi sur l'égalité et la lutte contre la discrimination, l’adoption du plan stratégique de promotion de l’égalité des chances des personnes handicapées pour la période 2020-2030, l’adoption de la stratégie de lutte contre le discours de haine pour la période 2016-2020</w:t>
      </w:r>
      <w:r w:rsidRPr="00A9408C">
        <w:rPr>
          <w:rFonts w:ascii="Times New Roman" w:hAnsi="Times New Roman" w:cs="Times New Roman"/>
          <w:sz w:val="28"/>
          <w:szCs w:val="28"/>
          <w:lang w:val="fr-CH"/>
        </w:rPr>
        <w:t>.</w:t>
      </w:r>
    </w:p>
    <w:p w:rsidR="006B33DB" w:rsidRPr="00A9408C" w:rsidRDefault="00A9408C" w:rsidP="006B33DB">
      <w:pPr>
        <w:jc w:val="both"/>
        <w:rPr>
          <w:rFonts w:ascii="Times New Roman" w:hAnsi="Times New Roman" w:cs="Times New Roman"/>
          <w:sz w:val="28"/>
          <w:szCs w:val="28"/>
          <w:lang w:val="fr-CH"/>
        </w:rPr>
      </w:pPr>
      <w:r w:rsidRPr="00A9408C">
        <w:rPr>
          <w:rFonts w:ascii="Times New Roman" w:hAnsi="Times New Roman" w:cs="Times New Roman"/>
          <w:sz w:val="28"/>
          <w:szCs w:val="28"/>
          <w:lang w:val="fr-CH"/>
        </w:rPr>
        <w:t xml:space="preserve">Tout en l’encourageant </w:t>
      </w:r>
      <w:r w:rsidR="006B33DB" w:rsidRPr="00A9408C">
        <w:rPr>
          <w:rFonts w:ascii="Times New Roman" w:hAnsi="Times New Roman" w:cs="Times New Roman"/>
          <w:sz w:val="28"/>
          <w:szCs w:val="28"/>
          <w:lang w:val="fr-CH"/>
        </w:rPr>
        <w:t>à poursuivre son engagement en faveur de l’amélioration des droits humains tant au plan national qu’à travers le monde, ma délégation</w:t>
      </w:r>
      <w:r w:rsidR="001945E1" w:rsidRPr="00A9408C">
        <w:rPr>
          <w:rFonts w:ascii="Times New Roman" w:hAnsi="Times New Roman" w:cs="Times New Roman"/>
          <w:sz w:val="28"/>
          <w:szCs w:val="28"/>
          <w:lang w:val="fr-CH"/>
        </w:rPr>
        <w:t xml:space="preserve"> recommande à la Norvège de redoubler d’efforts pour garantir la non-discrimination des personnes issues de l’immigration dans tous les secteurs.</w:t>
      </w:r>
    </w:p>
    <w:p w:rsidR="006B33DB" w:rsidRPr="00A9408C" w:rsidRDefault="006B33DB" w:rsidP="006B33DB">
      <w:pPr>
        <w:jc w:val="both"/>
        <w:rPr>
          <w:rFonts w:ascii="Times New Roman" w:hAnsi="Times New Roman" w:cs="Times New Roman"/>
          <w:b/>
          <w:sz w:val="28"/>
          <w:szCs w:val="28"/>
          <w:lang w:val="fr-CH"/>
        </w:rPr>
      </w:pPr>
      <w:r w:rsidRPr="00A9408C">
        <w:rPr>
          <w:rFonts w:ascii="Times New Roman" w:hAnsi="Times New Roman" w:cs="Times New Roman"/>
          <w:b/>
          <w:sz w:val="28"/>
          <w:szCs w:val="28"/>
          <w:lang w:val="fr-CH"/>
        </w:rPr>
        <w:t>Je vous remercie</w:t>
      </w:r>
      <w:r w:rsidR="00A9408C" w:rsidRPr="00A9408C">
        <w:rPr>
          <w:rFonts w:ascii="Times New Roman" w:hAnsi="Times New Roman" w:cs="Times New Roman"/>
          <w:b/>
          <w:sz w:val="28"/>
          <w:szCs w:val="28"/>
          <w:lang w:val="fr-CH"/>
        </w:rPr>
        <w:t>.</w:t>
      </w:r>
    </w:p>
    <w:p w:rsidR="0033271A" w:rsidRDefault="0033271A"/>
    <w:sectPr w:rsidR="0033271A">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F0" w:rsidRDefault="009B1AF0" w:rsidP="004D7543">
      <w:pPr>
        <w:spacing w:after="0" w:line="240" w:lineRule="auto"/>
      </w:pPr>
      <w:r>
        <w:separator/>
      </w:r>
    </w:p>
  </w:endnote>
  <w:endnote w:type="continuationSeparator" w:id="0">
    <w:p w:rsidR="009B1AF0" w:rsidRDefault="009B1AF0" w:rsidP="004D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F0" w:rsidRDefault="009B1AF0" w:rsidP="004D7543">
      <w:pPr>
        <w:spacing w:after="0" w:line="240" w:lineRule="auto"/>
      </w:pPr>
      <w:r>
        <w:separator/>
      </w:r>
    </w:p>
  </w:footnote>
  <w:footnote w:type="continuationSeparator" w:id="0">
    <w:p w:rsidR="009B1AF0" w:rsidRDefault="009B1AF0" w:rsidP="004D7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center" w:tblpY="286"/>
      <w:tblW w:w="10916" w:type="dxa"/>
      <w:tblLook w:val="04A0" w:firstRow="1" w:lastRow="0" w:firstColumn="1" w:lastColumn="0" w:noHBand="0" w:noVBand="1"/>
    </w:tblPr>
    <w:tblGrid>
      <w:gridCol w:w="4395"/>
      <w:gridCol w:w="2376"/>
      <w:gridCol w:w="4145"/>
    </w:tblGrid>
    <w:tr w:rsidR="004D7543" w:rsidRPr="00A9743E" w:rsidTr="001352F6">
      <w:trPr>
        <w:trHeight w:val="2126"/>
      </w:trPr>
      <w:tc>
        <w:tcPr>
          <w:tcW w:w="4395" w:type="dxa"/>
        </w:tcPr>
        <w:p w:rsidR="004D7543" w:rsidRPr="00A9743E" w:rsidRDefault="004D7543" w:rsidP="004D7543">
          <w:pPr>
            <w:tabs>
              <w:tab w:val="left" w:pos="5910"/>
            </w:tabs>
            <w:spacing w:after="0"/>
            <w:jc w:val="center"/>
            <w:rPr>
              <w:rFonts w:ascii="Times New Roman" w:eastAsia="Times New Roman" w:hAnsi="Times New Roman" w:cs="Times New Roman"/>
              <w:b/>
              <w:i/>
              <w:sz w:val="26"/>
              <w:szCs w:val="26"/>
              <w:lang w:eastAsia="fr-FR"/>
            </w:rPr>
          </w:pPr>
          <w:proofErr w:type="spellStart"/>
          <w:r w:rsidRPr="00A9743E">
            <w:rPr>
              <w:rFonts w:ascii="Times New Roman" w:eastAsia="Times New Roman" w:hAnsi="Times New Roman" w:cs="Times New Roman"/>
              <w:b/>
              <w:i/>
              <w:sz w:val="26"/>
              <w:szCs w:val="26"/>
              <w:lang w:eastAsia="fr-FR"/>
            </w:rPr>
            <w:t>Ambassade</w:t>
          </w:r>
          <w:proofErr w:type="spellEnd"/>
          <w:r w:rsidRPr="00A9743E">
            <w:rPr>
              <w:rFonts w:ascii="Times New Roman" w:eastAsia="Times New Roman" w:hAnsi="Times New Roman" w:cs="Times New Roman"/>
              <w:b/>
              <w:i/>
              <w:sz w:val="26"/>
              <w:szCs w:val="26"/>
              <w:lang w:eastAsia="fr-FR"/>
            </w:rPr>
            <w:t xml:space="preserve">, Mission Permanente du Burkina Faso </w:t>
          </w:r>
          <w:proofErr w:type="spellStart"/>
          <w:r w:rsidRPr="00A9743E">
            <w:rPr>
              <w:rFonts w:ascii="Times New Roman" w:eastAsia="Times New Roman" w:hAnsi="Times New Roman" w:cs="Times New Roman"/>
              <w:b/>
              <w:i/>
              <w:sz w:val="26"/>
              <w:szCs w:val="26"/>
              <w:lang w:eastAsia="fr-FR"/>
            </w:rPr>
            <w:t>auprès</w:t>
          </w:r>
          <w:proofErr w:type="spellEnd"/>
          <w:r w:rsidRPr="00A9743E">
            <w:rPr>
              <w:rFonts w:ascii="Times New Roman" w:eastAsia="Times New Roman" w:hAnsi="Times New Roman" w:cs="Times New Roman"/>
              <w:b/>
              <w:i/>
              <w:sz w:val="26"/>
              <w:szCs w:val="26"/>
              <w:lang w:eastAsia="fr-FR"/>
            </w:rPr>
            <w:t xml:space="preserve"> de </w:t>
          </w:r>
          <w:proofErr w:type="spellStart"/>
          <w:r w:rsidRPr="00A9743E">
            <w:rPr>
              <w:rFonts w:ascii="Times New Roman" w:eastAsia="Times New Roman" w:hAnsi="Times New Roman" w:cs="Times New Roman"/>
              <w:b/>
              <w:i/>
              <w:sz w:val="26"/>
              <w:szCs w:val="26"/>
              <w:lang w:eastAsia="fr-FR"/>
            </w:rPr>
            <w:t>l'Office</w:t>
          </w:r>
          <w:proofErr w:type="spellEnd"/>
          <w:r w:rsidRPr="00A9743E">
            <w:rPr>
              <w:rFonts w:ascii="Times New Roman" w:eastAsia="Times New Roman" w:hAnsi="Times New Roman" w:cs="Times New Roman"/>
              <w:b/>
              <w:i/>
              <w:sz w:val="26"/>
              <w:szCs w:val="26"/>
              <w:lang w:eastAsia="fr-FR"/>
            </w:rPr>
            <w:t xml:space="preserve"> des Nations </w:t>
          </w:r>
          <w:proofErr w:type="spellStart"/>
          <w:r w:rsidRPr="00A9743E">
            <w:rPr>
              <w:rFonts w:ascii="Times New Roman" w:eastAsia="Times New Roman" w:hAnsi="Times New Roman" w:cs="Times New Roman"/>
              <w:b/>
              <w:i/>
              <w:sz w:val="26"/>
              <w:szCs w:val="26"/>
              <w:lang w:eastAsia="fr-FR"/>
            </w:rPr>
            <w:t>Unies</w:t>
          </w:r>
          <w:proofErr w:type="spellEnd"/>
          <w:r w:rsidRPr="00A9743E">
            <w:rPr>
              <w:rFonts w:ascii="Times New Roman" w:eastAsia="Times New Roman" w:hAnsi="Times New Roman" w:cs="Times New Roman"/>
              <w:b/>
              <w:i/>
              <w:sz w:val="26"/>
              <w:szCs w:val="26"/>
              <w:lang w:eastAsia="fr-FR"/>
            </w:rPr>
            <w:t xml:space="preserve"> à Genève</w:t>
          </w:r>
        </w:p>
      </w:tc>
      <w:tc>
        <w:tcPr>
          <w:tcW w:w="2376" w:type="dxa"/>
          <w:hideMark/>
        </w:tcPr>
        <w:p w:rsidR="004D7543" w:rsidRPr="00A9743E" w:rsidRDefault="004D7543" w:rsidP="004D7543">
          <w:pPr>
            <w:tabs>
              <w:tab w:val="left" w:pos="5910"/>
            </w:tabs>
            <w:spacing w:after="0" w:line="360" w:lineRule="auto"/>
            <w:jc w:val="center"/>
            <w:rPr>
              <w:rFonts w:ascii="Times New Roman" w:eastAsia="Times New Roman" w:hAnsi="Times New Roman" w:cs="Times New Roman"/>
              <w:b/>
              <w:sz w:val="26"/>
              <w:szCs w:val="26"/>
              <w:lang w:eastAsia="fr-FR"/>
            </w:rPr>
          </w:pPr>
          <w:r w:rsidRPr="00A9743E">
            <w:rPr>
              <w:rFonts w:ascii="Times New Roman" w:eastAsia="Times New Roman" w:hAnsi="Times New Roman" w:cs="Times New Roman"/>
              <w:b/>
              <w:noProof/>
              <w:sz w:val="26"/>
              <w:szCs w:val="26"/>
              <w:lang w:val="fr-FR" w:eastAsia="fr-FR"/>
            </w:rPr>
            <w:drawing>
              <wp:inline distT="0" distB="0" distL="0" distR="0" wp14:anchorId="33E6E84D" wp14:editId="3C6A9482">
                <wp:extent cx="1034473" cy="1052946"/>
                <wp:effectExtent l="0" t="0" r="0" b="0"/>
                <wp:docPr id="1" name="Image 1" descr="armoir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1"/>
                        <pic:cNvPicPr>
                          <a:picLocks noChangeAspect="1" noChangeArrowheads="1"/>
                        </pic:cNvPicPr>
                      </pic:nvPicPr>
                      <pic:blipFill>
                        <a:blip r:embed="rId1" cstate="print"/>
                        <a:srcRect/>
                        <a:stretch>
                          <a:fillRect/>
                        </a:stretch>
                      </pic:blipFill>
                      <pic:spPr bwMode="auto">
                        <a:xfrm>
                          <a:off x="0" y="0"/>
                          <a:ext cx="1043305" cy="1061936"/>
                        </a:xfrm>
                        <a:prstGeom prst="rect">
                          <a:avLst/>
                        </a:prstGeom>
                        <a:noFill/>
                        <a:ln w="9525">
                          <a:noFill/>
                          <a:miter lim="800000"/>
                          <a:headEnd/>
                          <a:tailEnd/>
                        </a:ln>
                      </pic:spPr>
                    </pic:pic>
                  </a:graphicData>
                </a:graphic>
              </wp:inline>
            </w:drawing>
          </w:r>
        </w:p>
      </w:tc>
      <w:tc>
        <w:tcPr>
          <w:tcW w:w="4145" w:type="dxa"/>
        </w:tcPr>
        <w:p w:rsidR="004D7543" w:rsidRPr="00A9743E" w:rsidRDefault="004D7543" w:rsidP="004D7543">
          <w:pPr>
            <w:spacing w:before="120" w:after="120" w:line="360" w:lineRule="auto"/>
            <w:ind w:left="-142" w:firstLine="142"/>
            <w:jc w:val="center"/>
            <w:rPr>
              <w:rFonts w:ascii="Times New Roman" w:eastAsia="Times New Roman" w:hAnsi="Times New Roman" w:cs="Times New Roman"/>
              <w:b/>
              <w:sz w:val="26"/>
              <w:szCs w:val="26"/>
              <w:lang w:eastAsia="fr-FR"/>
            </w:rPr>
          </w:pPr>
          <w:proofErr w:type="spellStart"/>
          <w:r w:rsidRPr="00A9743E">
            <w:rPr>
              <w:rFonts w:ascii="Times New Roman" w:eastAsia="Times New Roman" w:hAnsi="Times New Roman" w:cs="Times New Roman"/>
              <w:b/>
              <w:i/>
              <w:sz w:val="26"/>
              <w:szCs w:val="26"/>
              <w:lang w:eastAsia="fr-FR"/>
            </w:rPr>
            <w:t>Unité</w:t>
          </w:r>
          <w:proofErr w:type="spellEnd"/>
          <w:r w:rsidRPr="00A9743E">
            <w:rPr>
              <w:rFonts w:ascii="Times New Roman" w:eastAsia="Times New Roman" w:hAnsi="Times New Roman" w:cs="Times New Roman"/>
              <w:b/>
              <w:i/>
              <w:sz w:val="26"/>
              <w:szCs w:val="26"/>
              <w:lang w:eastAsia="fr-FR"/>
            </w:rPr>
            <w:t>-</w:t>
          </w:r>
          <w:proofErr w:type="spellStart"/>
          <w:r w:rsidRPr="00A9743E">
            <w:rPr>
              <w:rFonts w:ascii="Times New Roman" w:eastAsia="Times New Roman" w:hAnsi="Times New Roman" w:cs="Times New Roman"/>
              <w:b/>
              <w:i/>
              <w:sz w:val="26"/>
              <w:szCs w:val="26"/>
              <w:lang w:eastAsia="fr-FR"/>
            </w:rPr>
            <w:t>Progrès</w:t>
          </w:r>
          <w:proofErr w:type="spellEnd"/>
          <w:r w:rsidRPr="00A9743E">
            <w:rPr>
              <w:rFonts w:ascii="Times New Roman" w:eastAsia="Times New Roman" w:hAnsi="Times New Roman" w:cs="Times New Roman"/>
              <w:b/>
              <w:i/>
              <w:sz w:val="26"/>
              <w:szCs w:val="26"/>
              <w:lang w:eastAsia="fr-FR"/>
            </w:rPr>
            <w:t>-Justice</w:t>
          </w:r>
        </w:p>
        <w:p w:rsidR="004D7543" w:rsidRPr="00A9743E" w:rsidRDefault="004D7543" w:rsidP="004D7543">
          <w:pPr>
            <w:tabs>
              <w:tab w:val="left" w:pos="5910"/>
            </w:tabs>
            <w:spacing w:after="0" w:line="360" w:lineRule="auto"/>
            <w:jc w:val="center"/>
            <w:rPr>
              <w:rFonts w:ascii="Times New Roman" w:eastAsia="Times New Roman" w:hAnsi="Times New Roman" w:cs="Times New Roman"/>
              <w:b/>
              <w:sz w:val="26"/>
              <w:szCs w:val="26"/>
              <w:lang w:eastAsia="fr-FR"/>
            </w:rPr>
          </w:pPr>
        </w:p>
      </w:tc>
    </w:tr>
  </w:tbl>
  <w:p w:rsidR="004D7543" w:rsidRDefault="004D7543" w:rsidP="004D75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E49CC"/>
    <w:multiLevelType w:val="hybridMultilevel"/>
    <w:tmpl w:val="B05408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DB"/>
    <w:rsid w:val="00012834"/>
    <w:rsid w:val="000914CA"/>
    <w:rsid w:val="001945E1"/>
    <w:rsid w:val="001A5D45"/>
    <w:rsid w:val="002920AF"/>
    <w:rsid w:val="002D0A0C"/>
    <w:rsid w:val="0033271A"/>
    <w:rsid w:val="00396FFE"/>
    <w:rsid w:val="004D7543"/>
    <w:rsid w:val="006242BE"/>
    <w:rsid w:val="00657EC3"/>
    <w:rsid w:val="006A539B"/>
    <w:rsid w:val="006B33DB"/>
    <w:rsid w:val="006E77A4"/>
    <w:rsid w:val="007278AD"/>
    <w:rsid w:val="007D467D"/>
    <w:rsid w:val="007F788B"/>
    <w:rsid w:val="008A67AE"/>
    <w:rsid w:val="009B1AF0"/>
    <w:rsid w:val="00A9408C"/>
    <w:rsid w:val="00BD2278"/>
    <w:rsid w:val="00C15679"/>
    <w:rsid w:val="00CC6019"/>
    <w:rsid w:val="00CD6D7F"/>
    <w:rsid w:val="00D46B5B"/>
    <w:rsid w:val="00FA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B6D0F-D215-452F-8408-ED1CF34B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3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45E1"/>
    <w:pPr>
      <w:ind w:left="720"/>
      <w:contextualSpacing/>
    </w:pPr>
  </w:style>
  <w:style w:type="paragraph" w:styleId="En-tte">
    <w:name w:val="header"/>
    <w:basedOn w:val="Normal"/>
    <w:link w:val="En-tteCar"/>
    <w:uiPriority w:val="99"/>
    <w:unhideWhenUsed/>
    <w:rsid w:val="004D7543"/>
    <w:pPr>
      <w:tabs>
        <w:tab w:val="center" w:pos="4536"/>
        <w:tab w:val="right" w:pos="9072"/>
      </w:tabs>
      <w:spacing w:after="0" w:line="240" w:lineRule="auto"/>
    </w:pPr>
  </w:style>
  <w:style w:type="character" w:customStyle="1" w:styleId="En-tteCar">
    <w:name w:val="En-tête Car"/>
    <w:basedOn w:val="Policepardfaut"/>
    <w:link w:val="En-tte"/>
    <w:uiPriority w:val="99"/>
    <w:rsid w:val="004D7543"/>
  </w:style>
  <w:style w:type="paragraph" w:styleId="Pieddepage">
    <w:name w:val="footer"/>
    <w:basedOn w:val="Normal"/>
    <w:link w:val="PieddepageCar"/>
    <w:uiPriority w:val="99"/>
    <w:unhideWhenUsed/>
    <w:rsid w:val="004D75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03C2D-6AFF-4882-BDBD-00B54F948DE3}"/>
</file>

<file path=customXml/itemProps2.xml><?xml version="1.0" encoding="utf-8"?>
<ds:datastoreItem xmlns:ds="http://schemas.openxmlformats.org/officeDocument/2006/customXml" ds:itemID="{5DD5AE3F-E26B-4BAD-B187-A0F3C20B4045}"/>
</file>

<file path=customXml/itemProps3.xml><?xml version="1.0" encoding="utf-8"?>
<ds:datastoreItem xmlns:ds="http://schemas.openxmlformats.org/officeDocument/2006/customXml" ds:itemID="{CA469896-0A42-42A8-BD38-DF8A9FE21DAF}"/>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Burkina Miper Genève</dc:creator>
  <cp:keywords/>
  <dc:description/>
  <cp:lastModifiedBy>Germain PIME</cp:lastModifiedBy>
  <cp:revision>6</cp:revision>
  <dcterms:created xsi:type="dcterms:W3CDTF">2019-05-06T07:28:00Z</dcterms:created>
  <dcterms:modified xsi:type="dcterms:W3CDTF">2019-05-06T07:42:00Z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