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653C" w14:textId="407546E5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531A36E4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E54645">
        <w:rPr>
          <w:rFonts w:ascii="Arial" w:hAnsi="Arial" w:cs="Arial"/>
          <w:b/>
          <w:color w:val="000000" w:themeColor="text1"/>
        </w:rPr>
        <w:t>Dominica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6477ADB1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E54645">
        <w:rPr>
          <w:rFonts w:ascii="Arial" w:hAnsi="Arial" w:cs="Arial"/>
          <w:color w:val="000000" w:themeColor="text1"/>
        </w:rPr>
        <w:t xml:space="preserve">Dominica. 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25EC5D8" w14:textId="3C57F28C" w:rsidR="00F72FCD" w:rsidRPr="00F72FCD" w:rsidRDefault="008808EE" w:rsidP="00013B40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We recognize the devastating effects of natural disasters and the significant strides in social inclusion and gender equality made prior to Hurricane Maria. </w:t>
      </w:r>
      <w:r w:rsidR="00F72FCD">
        <w:rPr>
          <w:rFonts w:ascii="Arial" w:hAnsi="Arial" w:cs="Arial"/>
          <w:color w:val="000000" w:themeColor="text1"/>
        </w:rPr>
        <w:t xml:space="preserve">We welcome </w:t>
      </w:r>
      <w:r w:rsidR="00423C7B">
        <w:rPr>
          <w:rFonts w:ascii="Arial" w:hAnsi="Arial" w:cs="Arial"/>
          <w:color w:val="000000" w:themeColor="text1"/>
        </w:rPr>
        <w:t xml:space="preserve">steps taken by </w:t>
      </w:r>
      <w:r w:rsidR="00E54645">
        <w:rPr>
          <w:rFonts w:ascii="Arial" w:hAnsi="Arial" w:cs="Arial"/>
          <w:color w:val="000000" w:themeColor="text1"/>
        </w:rPr>
        <w:t>Dominica to</w:t>
      </w:r>
      <w:r w:rsidR="00B34B09">
        <w:rPr>
          <w:rFonts w:ascii="Arial" w:hAnsi="Arial" w:cs="Arial"/>
          <w:color w:val="000000" w:themeColor="text1"/>
        </w:rPr>
        <w:t xml:space="preserve"> prosecute officials who committed abuses but </w:t>
      </w:r>
      <w:r w:rsidR="00272C5D">
        <w:rPr>
          <w:rFonts w:ascii="Arial" w:hAnsi="Arial" w:cs="Arial"/>
          <w:color w:val="000000" w:themeColor="text1"/>
        </w:rPr>
        <w:t xml:space="preserve">deeply </w:t>
      </w:r>
      <w:r w:rsidR="00B34B09">
        <w:rPr>
          <w:rFonts w:ascii="Arial" w:hAnsi="Arial" w:cs="Arial"/>
          <w:color w:val="000000" w:themeColor="text1"/>
          <w:lang w:val="en-US"/>
        </w:rPr>
        <w:t xml:space="preserve">regret intolerance regarding </w:t>
      </w:r>
      <w:r w:rsidR="00BA18BE">
        <w:rPr>
          <w:rFonts w:ascii="Arial" w:hAnsi="Arial" w:cs="Arial"/>
          <w:color w:val="000000" w:themeColor="text1"/>
          <w:lang w:val="en-US"/>
        </w:rPr>
        <w:t>sexual orientation</w:t>
      </w:r>
      <w:bookmarkStart w:id="0" w:name="_GoBack"/>
      <w:bookmarkEnd w:id="0"/>
      <w:r w:rsidR="00B34B09">
        <w:rPr>
          <w:rFonts w:ascii="Arial" w:hAnsi="Arial" w:cs="Arial"/>
          <w:color w:val="000000" w:themeColor="text1"/>
          <w:lang w:val="en-US"/>
        </w:rPr>
        <w:t xml:space="preserve"> and gender identity. </w:t>
      </w:r>
    </w:p>
    <w:p w14:paraId="7E604B08" w14:textId="77777777" w:rsidR="00E85D20" w:rsidRPr="00DF1B30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DF1B3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3F9E8566" w14:textId="6C5C69FE" w:rsidR="00B34B09" w:rsidRDefault="008808EE" w:rsidP="008E01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Urgently adopt the Domestic Violence Act. </w:t>
      </w:r>
    </w:p>
    <w:p w14:paraId="7F35DB55" w14:textId="77777777" w:rsidR="00272C5D" w:rsidRDefault="00272C5D" w:rsidP="00272C5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De-criminalize same-sex acts.</w:t>
      </w:r>
    </w:p>
    <w:p w14:paraId="595F4A21" w14:textId="726C9CFF" w:rsidR="006B48BD" w:rsidRDefault="006B48BD" w:rsidP="006B48B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Take all measures to protect LGBTI individuals, investigate all acts of violence motivated by the sexual orientation or gender identity of the victim, and bring the perpetrators to justice. </w:t>
      </w:r>
    </w:p>
    <w:p w14:paraId="223E586E" w14:textId="4BD53F20" w:rsidR="006B48BD" w:rsidRPr="008808EE" w:rsidRDefault="006B48BD" w:rsidP="006B48B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Amend anti-discrimination laws to include discrimination based on sexual orientation, gender identity and </w:t>
      </w:r>
      <w:r>
        <w:rPr>
          <w:rFonts w:ascii="Arial" w:eastAsia="Times New Roman" w:hAnsi="Arial" w:cs="Arial"/>
          <w:lang w:eastAsia="en-GB"/>
        </w:rPr>
        <w:t>sex characteristics.</w:t>
      </w:r>
    </w:p>
    <w:p w14:paraId="0941F70E" w14:textId="0D0BF890" w:rsidR="008808EE" w:rsidRDefault="008808EE" w:rsidP="008808E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Prohibit corporal punishment of children in all settings and take all measures to enforce it in practice.</w:t>
      </w:r>
    </w:p>
    <w:p w14:paraId="0F3BA8D5" w14:textId="54231EB3" w:rsidR="008E016C" w:rsidRDefault="00B67188" w:rsidP="008E016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Abolish the death penalty. 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5A201BC1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 wish</w:t>
      </w:r>
      <w:r w:rsidR="00E54645">
        <w:rPr>
          <w:rFonts w:ascii="Arial" w:hAnsi="Arial" w:cs="Arial"/>
          <w:color w:val="000000" w:themeColor="text1"/>
        </w:rPr>
        <w:t xml:space="preserve"> Dominica </w:t>
      </w:r>
      <w:r w:rsidRPr="00DF1B30">
        <w:rPr>
          <w:rFonts w:ascii="Arial" w:hAnsi="Arial" w:cs="Arial"/>
          <w:color w:val="000000" w:themeColor="text1"/>
        </w:rPr>
        <w:t>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635DF"/>
    <w:rsid w:val="0009041D"/>
    <w:rsid w:val="00094F02"/>
    <w:rsid w:val="000A510F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2C5D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48BD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08EE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34B09"/>
    <w:rsid w:val="00B53F73"/>
    <w:rsid w:val="00B60A26"/>
    <w:rsid w:val="00B62FA6"/>
    <w:rsid w:val="00B67188"/>
    <w:rsid w:val="00B736A1"/>
    <w:rsid w:val="00B77B75"/>
    <w:rsid w:val="00B84A46"/>
    <w:rsid w:val="00B959BC"/>
    <w:rsid w:val="00BA1033"/>
    <w:rsid w:val="00BA13ED"/>
    <w:rsid w:val="00BA18BE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54645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DB31E-A90D-4101-B5F2-51930043A66F}"/>
</file>

<file path=customXml/itemProps2.xml><?xml version="1.0" encoding="utf-8"?>
<ds:datastoreItem xmlns:ds="http://schemas.openxmlformats.org/officeDocument/2006/customXml" ds:itemID="{E0600149-F54A-46D7-B9EE-04A5C595023E}"/>
</file>

<file path=customXml/itemProps3.xml><?xml version="1.0" encoding="utf-8"?>
<ds:datastoreItem xmlns:ds="http://schemas.openxmlformats.org/officeDocument/2006/customXml" ds:itemID="{BE33B9EF-705D-4C29-98E8-A2D0E2598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6</cp:revision>
  <dcterms:created xsi:type="dcterms:W3CDTF">2019-04-05T16:59:00Z</dcterms:created>
  <dcterms:modified xsi:type="dcterms:W3CDTF">2019-04-30T14:12:00Z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