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96" w:rsidRPr="000F017A" w:rsidRDefault="00585D96" w:rsidP="00585D96">
      <w:pPr>
        <w:spacing w:line="240" w:lineRule="auto"/>
        <w:jc w:val="center"/>
        <w:rPr>
          <w:rFonts w:eastAsia="Calibri" w:cs="Times New Roman"/>
          <w:b/>
          <w:bCs/>
          <w:sz w:val="24"/>
          <w:szCs w:val="24"/>
          <w:u w:val="single"/>
        </w:rPr>
      </w:pPr>
      <w:bookmarkStart w:id="0" w:name="_GoBack"/>
      <w:bookmarkEnd w:id="0"/>
      <w:r w:rsidRPr="000F017A">
        <w:rPr>
          <w:rFonts w:eastAsia="Calibri" w:cs="Times New Roman"/>
          <w:b/>
          <w:bCs/>
          <w:sz w:val="24"/>
          <w:szCs w:val="24"/>
          <w:u w:val="single"/>
        </w:rPr>
        <w:t>3</w:t>
      </w:r>
      <w:r>
        <w:rPr>
          <w:rFonts w:eastAsia="Calibri" w:cs="Times New Roman"/>
          <w:b/>
          <w:bCs/>
          <w:sz w:val="24"/>
          <w:szCs w:val="24"/>
          <w:u w:val="single"/>
        </w:rPr>
        <w:t>3</w:t>
      </w:r>
      <w:r w:rsidRPr="000F017A">
        <w:rPr>
          <w:rFonts w:eastAsia="Calibri" w:cs="Times New Roman"/>
          <w:b/>
          <w:bCs/>
          <w:sz w:val="24"/>
          <w:szCs w:val="24"/>
          <w:u w:val="single"/>
          <w:vertAlign w:val="superscript"/>
        </w:rPr>
        <w:t>ème</w:t>
      </w:r>
      <w:r w:rsidRPr="000F017A">
        <w:rPr>
          <w:rFonts w:eastAsia="Calibri" w:cs="Times New Roman"/>
          <w:b/>
          <w:bCs/>
          <w:sz w:val="24"/>
          <w:szCs w:val="24"/>
          <w:u w:val="single"/>
        </w:rPr>
        <w:t xml:space="preserve"> session du Groupe de travail de l’Examen périodique universel</w:t>
      </w:r>
    </w:p>
    <w:p w:rsidR="00585D96" w:rsidRPr="000F017A" w:rsidRDefault="00585D96" w:rsidP="00585D96">
      <w:pPr>
        <w:spacing w:line="240" w:lineRule="auto"/>
        <w:jc w:val="center"/>
        <w:rPr>
          <w:rFonts w:eastAsia="Calibri" w:cs="Times New Roman"/>
          <w:b/>
          <w:bCs/>
          <w:sz w:val="24"/>
          <w:szCs w:val="24"/>
        </w:rPr>
      </w:pPr>
      <w:r w:rsidRPr="000F017A">
        <w:rPr>
          <w:rFonts w:eastAsia="Calibri" w:cs="Times New Roman"/>
          <w:b/>
          <w:bCs/>
          <w:sz w:val="24"/>
          <w:szCs w:val="24"/>
        </w:rPr>
        <w:t>(</w:t>
      </w:r>
      <w:r>
        <w:rPr>
          <w:rFonts w:eastAsia="Calibri" w:cs="Times New Roman"/>
          <w:b/>
          <w:bCs/>
          <w:sz w:val="24"/>
          <w:szCs w:val="24"/>
        </w:rPr>
        <w:t>6-17 mai</w:t>
      </w:r>
      <w:r w:rsidRPr="000F017A">
        <w:rPr>
          <w:rFonts w:eastAsia="Calibri" w:cs="Times New Roman"/>
          <w:b/>
          <w:bCs/>
          <w:sz w:val="24"/>
          <w:szCs w:val="24"/>
        </w:rPr>
        <w:t xml:space="preserve"> 2019)</w:t>
      </w:r>
    </w:p>
    <w:p w:rsidR="00585D96" w:rsidRPr="000F017A" w:rsidRDefault="00585D96" w:rsidP="00585D96">
      <w:pPr>
        <w:spacing w:line="240" w:lineRule="auto"/>
        <w:jc w:val="center"/>
        <w:rPr>
          <w:rFonts w:eastAsia="Calibri" w:cs="Times New Roman"/>
          <w:b/>
          <w:bCs/>
          <w:sz w:val="24"/>
          <w:szCs w:val="24"/>
        </w:rPr>
      </w:pPr>
    </w:p>
    <w:p w:rsidR="00585D96" w:rsidRPr="000F017A" w:rsidRDefault="00AB77C4" w:rsidP="00585D96">
      <w:pPr>
        <w:spacing w:line="240" w:lineRule="auto"/>
        <w:jc w:val="center"/>
        <w:rPr>
          <w:rFonts w:eastAsia="Calibri" w:cs="Times New Roman"/>
          <w:b/>
          <w:bCs/>
          <w:sz w:val="24"/>
          <w:szCs w:val="24"/>
        </w:rPr>
      </w:pPr>
      <w:r>
        <w:rPr>
          <w:rFonts w:eastAsia="Calibri" w:cs="Times New Roman"/>
          <w:b/>
          <w:bCs/>
          <w:sz w:val="24"/>
          <w:szCs w:val="24"/>
          <w:u w:val="single"/>
        </w:rPr>
        <w:t>Dominique</w:t>
      </w:r>
    </w:p>
    <w:p w:rsidR="00585D96" w:rsidRPr="000F017A" w:rsidRDefault="00585D96" w:rsidP="00585D96">
      <w:pPr>
        <w:spacing w:line="240" w:lineRule="auto"/>
        <w:jc w:val="center"/>
        <w:rPr>
          <w:rFonts w:eastAsia="Calibri" w:cs="Times New Roman"/>
          <w:b/>
          <w:bCs/>
          <w:sz w:val="24"/>
          <w:szCs w:val="24"/>
        </w:rPr>
      </w:pPr>
      <w:r w:rsidRPr="000F017A">
        <w:rPr>
          <w:rFonts w:eastAsia="Calibri" w:cs="Times New Roman"/>
          <w:b/>
          <w:bCs/>
          <w:sz w:val="24"/>
          <w:szCs w:val="24"/>
        </w:rPr>
        <w:t>Intervention d</w:t>
      </w:r>
      <w:r>
        <w:rPr>
          <w:rFonts w:eastAsia="Calibri" w:cs="Times New Roman"/>
          <w:b/>
          <w:bCs/>
          <w:sz w:val="24"/>
          <w:szCs w:val="24"/>
        </w:rPr>
        <w:t xml:space="preserve">e la </w:t>
      </w:r>
      <w:r w:rsidRPr="000F017A">
        <w:rPr>
          <w:rFonts w:eastAsia="Calibri" w:cs="Times New Roman"/>
          <w:b/>
          <w:bCs/>
          <w:sz w:val="24"/>
          <w:szCs w:val="24"/>
        </w:rPr>
        <w:t>France</w:t>
      </w:r>
    </w:p>
    <w:p w:rsidR="00585D96" w:rsidRPr="000F017A" w:rsidRDefault="00585D96" w:rsidP="00585D96">
      <w:pPr>
        <w:spacing w:line="240" w:lineRule="auto"/>
        <w:jc w:val="center"/>
        <w:rPr>
          <w:rFonts w:eastAsia="Calibri" w:cs="Times New Roman"/>
          <w:sz w:val="24"/>
          <w:szCs w:val="24"/>
        </w:rPr>
      </w:pPr>
      <w:r w:rsidRPr="000F017A">
        <w:rPr>
          <w:rFonts w:eastAsia="Calibri" w:cs="Times New Roman"/>
          <w:sz w:val="24"/>
          <w:szCs w:val="24"/>
        </w:rPr>
        <w:t xml:space="preserve">Genève, le lundi </w:t>
      </w:r>
      <w:r>
        <w:rPr>
          <w:rFonts w:eastAsia="Calibri" w:cs="Times New Roman"/>
          <w:sz w:val="24"/>
          <w:szCs w:val="24"/>
        </w:rPr>
        <w:t>9 mai</w:t>
      </w:r>
      <w:r w:rsidRPr="000F017A">
        <w:rPr>
          <w:rFonts w:eastAsia="Calibri" w:cs="Times New Roman"/>
          <w:sz w:val="24"/>
          <w:szCs w:val="24"/>
        </w:rPr>
        <w:t xml:space="preserve"> 2019  (</w:t>
      </w:r>
      <w:r>
        <w:rPr>
          <w:rFonts w:eastAsia="Calibri" w:cs="Times New Roman"/>
          <w:sz w:val="24"/>
          <w:szCs w:val="24"/>
        </w:rPr>
        <w:t>matin</w:t>
      </w:r>
      <w:r w:rsidRPr="000F017A">
        <w:rPr>
          <w:rFonts w:eastAsia="Calibri" w:cs="Times New Roman"/>
          <w:sz w:val="24"/>
          <w:szCs w:val="24"/>
        </w:rPr>
        <w:t>)</w:t>
      </w:r>
    </w:p>
    <w:p w:rsidR="00585D96" w:rsidRPr="000F017A" w:rsidRDefault="00585D96" w:rsidP="00585D96">
      <w:pPr>
        <w:spacing w:after="0" w:line="240" w:lineRule="auto"/>
        <w:jc w:val="both"/>
        <w:rPr>
          <w:sz w:val="24"/>
          <w:szCs w:val="24"/>
        </w:rPr>
      </w:pPr>
    </w:p>
    <w:p w:rsidR="00585D96" w:rsidRDefault="00585D96" w:rsidP="00585D96">
      <w:pPr>
        <w:spacing w:after="0" w:line="240" w:lineRule="auto"/>
        <w:jc w:val="both"/>
      </w:pPr>
    </w:p>
    <w:p w:rsidR="00585D96" w:rsidRPr="009A117F" w:rsidRDefault="00585D96" w:rsidP="00585D96">
      <w:pPr>
        <w:spacing w:after="0" w:line="240" w:lineRule="auto"/>
        <w:jc w:val="both"/>
        <w:rPr>
          <w:sz w:val="24"/>
          <w:szCs w:val="24"/>
        </w:rPr>
      </w:pPr>
      <w:r w:rsidRPr="009A117F">
        <w:rPr>
          <w:sz w:val="24"/>
          <w:szCs w:val="24"/>
        </w:rPr>
        <w:t>Merci Monsieur le Président</w:t>
      </w:r>
    </w:p>
    <w:p w:rsidR="00585D96" w:rsidRPr="009A117F" w:rsidRDefault="00585D96" w:rsidP="00585D96">
      <w:pPr>
        <w:spacing w:after="0" w:line="240" w:lineRule="auto"/>
        <w:jc w:val="both"/>
        <w:rPr>
          <w:sz w:val="24"/>
          <w:szCs w:val="24"/>
        </w:rPr>
      </w:pPr>
    </w:p>
    <w:p w:rsidR="00585D96" w:rsidRPr="00585D96" w:rsidRDefault="00585D96" w:rsidP="00585D96">
      <w:pPr>
        <w:spacing w:after="0" w:line="240" w:lineRule="auto"/>
        <w:jc w:val="both"/>
        <w:rPr>
          <w:sz w:val="24"/>
          <w:szCs w:val="24"/>
        </w:rPr>
      </w:pPr>
      <w:r w:rsidRPr="009A117F">
        <w:rPr>
          <w:sz w:val="24"/>
          <w:szCs w:val="24"/>
        </w:rPr>
        <w:t>Je re</w:t>
      </w:r>
      <w:r>
        <w:rPr>
          <w:sz w:val="24"/>
          <w:szCs w:val="24"/>
        </w:rPr>
        <w:t>mercie la délégation dominicaine</w:t>
      </w:r>
      <w:r w:rsidRPr="009A117F">
        <w:rPr>
          <w:sz w:val="24"/>
          <w:szCs w:val="24"/>
        </w:rPr>
        <w:t xml:space="preserve"> pour la présentation de son rapport.</w:t>
      </w:r>
    </w:p>
    <w:p w:rsidR="00AC0FF7" w:rsidRPr="00220CB1" w:rsidRDefault="00AC0FF7" w:rsidP="00AC0FF7">
      <w:pPr>
        <w:spacing w:before="100" w:beforeAutospacing="1" w:after="100" w:afterAutospacing="1" w:line="240" w:lineRule="auto"/>
        <w:jc w:val="both"/>
        <w:rPr>
          <w:rFonts w:eastAsia="Times New Roman" w:cs="Times New Roman"/>
          <w:bCs/>
          <w:sz w:val="24"/>
          <w:szCs w:val="24"/>
          <w:lang w:eastAsia="fr-FR"/>
        </w:rPr>
      </w:pPr>
      <w:r w:rsidRPr="00220CB1">
        <w:rPr>
          <w:rFonts w:eastAsia="Times New Roman" w:cs="Times New Roman"/>
          <w:bCs/>
          <w:sz w:val="24"/>
          <w:szCs w:val="24"/>
          <w:lang w:eastAsia="fr-FR"/>
        </w:rPr>
        <w:t>L</w:t>
      </w:r>
      <w:r w:rsidR="00686C6D" w:rsidRPr="00220CB1">
        <w:rPr>
          <w:rFonts w:eastAsia="Times New Roman" w:cs="Times New Roman"/>
          <w:bCs/>
          <w:sz w:val="24"/>
          <w:szCs w:val="24"/>
          <w:lang w:eastAsia="fr-FR"/>
        </w:rPr>
        <w:t xml:space="preserve">a situation des droits de l’Homme </w:t>
      </w:r>
      <w:r w:rsidR="006F02A7" w:rsidRPr="00220CB1">
        <w:rPr>
          <w:rFonts w:eastAsia="Times New Roman" w:cs="Times New Roman"/>
          <w:bCs/>
          <w:sz w:val="24"/>
          <w:szCs w:val="24"/>
          <w:lang w:eastAsia="fr-FR"/>
        </w:rPr>
        <w:t>en Dominique</w:t>
      </w:r>
      <w:r w:rsidRPr="00220CB1">
        <w:rPr>
          <w:rFonts w:eastAsia="Times New Roman" w:cs="Times New Roman"/>
          <w:bCs/>
          <w:sz w:val="24"/>
          <w:szCs w:val="24"/>
          <w:lang w:eastAsia="fr-FR"/>
        </w:rPr>
        <w:t xml:space="preserve"> est satisfaisante</w:t>
      </w:r>
      <w:r w:rsidR="00BA7AA0" w:rsidRPr="00220CB1">
        <w:rPr>
          <w:rFonts w:eastAsia="Times New Roman" w:cs="Times New Roman"/>
          <w:bCs/>
          <w:sz w:val="24"/>
          <w:szCs w:val="24"/>
          <w:lang w:eastAsia="fr-FR"/>
        </w:rPr>
        <w:t>. D</w:t>
      </w:r>
      <w:r w:rsidR="00C41657" w:rsidRPr="00220CB1">
        <w:rPr>
          <w:rFonts w:eastAsia="Times New Roman" w:cs="Times New Roman"/>
          <w:bCs/>
          <w:sz w:val="24"/>
          <w:szCs w:val="24"/>
          <w:lang w:eastAsia="fr-FR"/>
        </w:rPr>
        <w:t xml:space="preserve">es progrès restent </w:t>
      </w:r>
      <w:r w:rsidR="00BA7AA0" w:rsidRPr="00220CB1">
        <w:rPr>
          <w:rFonts w:eastAsia="Times New Roman" w:cs="Times New Roman"/>
          <w:bCs/>
          <w:sz w:val="24"/>
          <w:szCs w:val="24"/>
          <w:lang w:eastAsia="fr-FR"/>
        </w:rPr>
        <w:t xml:space="preserve">cependant encore à accomplir pour </w:t>
      </w:r>
      <w:r w:rsidR="00FE098F" w:rsidRPr="00220CB1">
        <w:rPr>
          <w:rFonts w:eastAsia="Times New Roman" w:cs="Times New Roman"/>
          <w:bCs/>
          <w:sz w:val="24"/>
          <w:szCs w:val="24"/>
          <w:lang w:eastAsia="fr-FR"/>
        </w:rPr>
        <w:t xml:space="preserve">faire progresser et </w:t>
      </w:r>
      <w:r w:rsidR="00BA7AA0" w:rsidRPr="00220CB1">
        <w:rPr>
          <w:rFonts w:eastAsia="Times New Roman" w:cs="Times New Roman"/>
          <w:bCs/>
          <w:sz w:val="24"/>
          <w:szCs w:val="24"/>
          <w:lang w:eastAsia="fr-FR"/>
        </w:rPr>
        <w:t>consolider la protection des droits de l’Homme dans plusieurs domaines</w:t>
      </w:r>
      <w:r w:rsidR="00C41657" w:rsidRPr="00220CB1">
        <w:rPr>
          <w:rFonts w:eastAsia="Times New Roman" w:cs="Times New Roman"/>
          <w:bCs/>
          <w:sz w:val="24"/>
          <w:szCs w:val="24"/>
          <w:lang w:eastAsia="fr-FR"/>
        </w:rPr>
        <w:t>.</w:t>
      </w:r>
    </w:p>
    <w:p w:rsidR="006F02A7" w:rsidRPr="00220CB1" w:rsidRDefault="00AC0FF7" w:rsidP="006F02A7">
      <w:pPr>
        <w:spacing w:before="100" w:beforeAutospacing="1" w:after="100" w:afterAutospacing="1" w:line="240" w:lineRule="auto"/>
        <w:jc w:val="both"/>
        <w:rPr>
          <w:rFonts w:eastAsia="Times New Roman" w:cs="Times New Roman"/>
          <w:bCs/>
          <w:sz w:val="24"/>
          <w:szCs w:val="24"/>
          <w:lang w:eastAsia="fr-FR"/>
        </w:rPr>
      </w:pPr>
      <w:r w:rsidRPr="00220CB1">
        <w:rPr>
          <w:rFonts w:eastAsia="Times New Roman" w:cs="Times New Roman"/>
          <w:bCs/>
          <w:sz w:val="24"/>
          <w:szCs w:val="24"/>
          <w:lang w:eastAsia="fr-FR"/>
        </w:rPr>
        <w:t>La</w:t>
      </w:r>
      <w:r w:rsidR="00E21A66" w:rsidRPr="00220CB1">
        <w:rPr>
          <w:rFonts w:eastAsia="Times New Roman" w:cs="Times New Roman"/>
          <w:bCs/>
          <w:sz w:val="24"/>
          <w:szCs w:val="24"/>
          <w:lang w:eastAsia="fr-FR"/>
        </w:rPr>
        <w:t xml:space="preserve"> France adresse les recommandations suivantes </w:t>
      </w:r>
      <w:r w:rsidR="006F02A7" w:rsidRPr="00220CB1">
        <w:rPr>
          <w:rFonts w:eastAsia="Times New Roman" w:cs="Times New Roman"/>
          <w:bCs/>
          <w:sz w:val="24"/>
          <w:szCs w:val="24"/>
          <w:lang w:eastAsia="fr-FR"/>
        </w:rPr>
        <w:t xml:space="preserve">à la </w:t>
      </w:r>
      <w:r w:rsidR="00910EEA">
        <w:rPr>
          <w:rFonts w:eastAsia="Times New Roman" w:cs="Times New Roman"/>
          <w:bCs/>
          <w:sz w:val="24"/>
          <w:szCs w:val="24"/>
          <w:lang w:eastAsia="fr-FR"/>
        </w:rPr>
        <w:t>Dominique</w:t>
      </w:r>
      <w:r w:rsidR="00686C6D" w:rsidRPr="00220CB1">
        <w:rPr>
          <w:rFonts w:eastAsia="Times New Roman" w:cs="Times New Roman"/>
          <w:bCs/>
          <w:sz w:val="24"/>
          <w:szCs w:val="24"/>
          <w:lang w:eastAsia="fr-FR"/>
        </w:rPr>
        <w:t xml:space="preserve"> </w:t>
      </w:r>
      <w:r w:rsidR="00E21A66" w:rsidRPr="00220CB1">
        <w:rPr>
          <w:rFonts w:eastAsia="Times New Roman" w:cs="Times New Roman"/>
          <w:bCs/>
          <w:sz w:val="24"/>
          <w:szCs w:val="24"/>
          <w:lang w:eastAsia="fr-FR"/>
        </w:rPr>
        <w:t>:</w:t>
      </w:r>
    </w:p>
    <w:p w:rsidR="00BA7AA0" w:rsidRPr="00220CB1" w:rsidRDefault="00BA7AA0" w:rsidP="00BA7AA0">
      <w:pPr>
        <w:pStyle w:val="Paragraphedeliste"/>
        <w:numPr>
          <w:ilvl w:val="0"/>
          <w:numId w:val="13"/>
        </w:numPr>
        <w:spacing w:before="120" w:after="0" w:line="240" w:lineRule="auto"/>
        <w:ind w:left="714" w:hanging="357"/>
        <w:contextualSpacing w:val="0"/>
        <w:rPr>
          <w:rFonts w:eastAsia="Times New Roman" w:cs="Times New Roman"/>
          <w:sz w:val="24"/>
          <w:szCs w:val="24"/>
          <w:lang w:eastAsia="fr-FR"/>
        </w:rPr>
      </w:pPr>
      <w:r w:rsidRPr="00220CB1">
        <w:rPr>
          <w:rFonts w:eastAsia="Times New Roman" w:cs="Times New Roman"/>
          <w:sz w:val="24"/>
          <w:szCs w:val="24"/>
          <w:lang w:eastAsia="fr-FR"/>
        </w:rPr>
        <w:t xml:space="preserve">abolir la peine de mort et, dans l’immédiat, instaurer un moratoire ; </w:t>
      </w:r>
    </w:p>
    <w:p w:rsidR="00FE098F" w:rsidRPr="00220CB1" w:rsidRDefault="00FE098F" w:rsidP="006F02A7">
      <w:pPr>
        <w:pStyle w:val="Paragraphedeliste"/>
        <w:numPr>
          <w:ilvl w:val="0"/>
          <w:numId w:val="13"/>
        </w:numPr>
        <w:spacing w:before="120" w:after="0" w:line="240" w:lineRule="auto"/>
        <w:ind w:left="714" w:hanging="357"/>
        <w:contextualSpacing w:val="0"/>
        <w:jc w:val="both"/>
        <w:rPr>
          <w:rFonts w:eastAsia="Times New Roman" w:cs="Times New Roman"/>
          <w:bCs/>
          <w:sz w:val="24"/>
          <w:szCs w:val="24"/>
          <w:lang w:eastAsia="fr-FR"/>
        </w:rPr>
      </w:pPr>
      <w:r w:rsidRPr="00220CB1">
        <w:rPr>
          <w:rFonts w:eastAsia="Times New Roman" w:cs="Times New Roman"/>
          <w:sz w:val="24"/>
          <w:szCs w:val="24"/>
          <w:lang w:eastAsia="fr-FR"/>
        </w:rPr>
        <w:t>ratifier la Convention contre la torture et autres peines ou traitements cruels, inhumains ou dégradants, la Convention internationale sur l'élimination de toutes les formes de discrimination raciale ainsi que la Convention internationale pour la protection de toutes les personnes contre les disparitions forcées</w:t>
      </w:r>
      <w:r w:rsidR="003024C1" w:rsidRPr="00220CB1">
        <w:rPr>
          <w:rFonts w:eastAsia="Times New Roman" w:cs="Times New Roman"/>
          <w:sz w:val="24"/>
          <w:szCs w:val="24"/>
          <w:lang w:eastAsia="fr-FR"/>
        </w:rPr>
        <w:t> ;</w:t>
      </w:r>
    </w:p>
    <w:p w:rsidR="00585D96" w:rsidRPr="00220CB1" w:rsidRDefault="006F02A7" w:rsidP="00585D96">
      <w:pPr>
        <w:pStyle w:val="Paragraphedeliste"/>
        <w:numPr>
          <w:ilvl w:val="0"/>
          <w:numId w:val="13"/>
        </w:numPr>
        <w:spacing w:before="120" w:after="0" w:line="240" w:lineRule="auto"/>
        <w:ind w:left="714" w:hanging="357"/>
        <w:contextualSpacing w:val="0"/>
        <w:jc w:val="both"/>
        <w:rPr>
          <w:rFonts w:eastAsia="Times New Roman" w:cs="Times New Roman"/>
          <w:bCs/>
          <w:sz w:val="24"/>
          <w:szCs w:val="24"/>
          <w:lang w:eastAsia="fr-FR"/>
        </w:rPr>
      </w:pPr>
      <w:r w:rsidRPr="00220CB1">
        <w:rPr>
          <w:rFonts w:eastAsia="Times New Roman" w:cs="Times New Roman"/>
          <w:sz w:val="24"/>
          <w:szCs w:val="24"/>
          <w:lang w:eastAsia="fr-FR"/>
        </w:rPr>
        <w:t>renforcer l’action de lutte contre les violences faites aux femmes et aux enfants ;</w:t>
      </w:r>
    </w:p>
    <w:p w:rsidR="00585D96" w:rsidRPr="00220CB1" w:rsidRDefault="006F02A7" w:rsidP="00585D96">
      <w:pPr>
        <w:pStyle w:val="Paragraphedeliste"/>
        <w:numPr>
          <w:ilvl w:val="0"/>
          <w:numId w:val="13"/>
        </w:numPr>
        <w:spacing w:before="120" w:after="0" w:line="240" w:lineRule="auto"/>
        <w:ind w:left="714" w:hanging="357"/>
        <w:contextualSpacing w:val="0"/>
        <w:jc w:val="both"/>
        <w:rPr>
          <w:rFonts w:eastAsia="Times New Roman" w:cs="Times New Roman"/>
          <w:bCs/>
          <w:sz w:val="24"/>
          <w:szCs w:val="24"/>
          <w:lang w:eastAsia="fr-FR"/>
        </w:rPr>
      </w:pPr>
      <w:r w:rsidRPr="00220CB1">
        <w:rPr>
          <w:rFonts w:eastAsia="Times New Roman" w:cs="Times New Roman"/>
          <w:sz w:val="24"/>
          <w:szCs w:val="24"/>
          <w:lang w:eastAsia="fr-FR"/>
        </w:rPr>
        <w:t xml:space="preserve">renforcer les politiques visant à lutter contre les discriminations affectant notamment les enfants </w:t>
      </w:r>
      <w:proofErr w:type="spellStart"/>
      <w:r w:rsidRPr="00220CB1">
        <w:rPr>
          <w:rFonts w:eastAsia="Times New Roman" w:cs="Times New Roman"/>
          <w:sz w:val="24"/>
          <w:szCs w:val="24"/>
          <w:lang w:eastAsia="fr-FR"/>
        </w:rPr>
        <w:t>kalinagos</w:t>
      </w:r>
      <w:proofErr w:type="spellEnd"/>
      <w:r w:rsidRPr="00220CB1">
        <w:rPr>
          <w:rFonts w:eastAsia="Times New Roman" w:cs="Times New Roman"/>
          <w:sz w:val="24"/>
          <w:szCs w:val="24"/>
          <w:lang w:eastAsia="fr-FR"/>
        </w:rPr>
        <w:t xml:space="preserve"> en milieu scolaire hors du territoire réservé aux personnes appartenant à cette minorité ;</w:t>
      </w:r>
    </w:p>
    <w:p w:rsidR="006F02A7" w:rsidRPr="00220CB1" w:rsidRDefault="006F02A7" w:rsidP="00585D96">
      <w:pPr>
        <w:pStyle w:val="Paragraphedeliste"/>
        <w:numPr>
          <w:ilvl w:val="0"/>
          <w:numId w:val="13"/>
        </w:numPr>
        <w:spacing w:before="120" w:after="0" w:line="240" w:lineRule="auto"/>
        <w:ind w:left="714" w:hanging="357"/>
        <w:contextualSpacing w:val="0"/>
        <w:jc w:val="both"/>
        <w:rPr>
          <w:rFonts w:eastAsia="Times New Roman" w:cs="Times New Roman"/>
          <w:bCs/>
          <w:sz w:val="24"/>
          <w:szCs w:val="24"/>
          <w:lang w:eastAsia="fr-FR"/>
        </w:rPr>
      </w:pPr>
      <w:r w:rsidRPr="00220CB1">
        <w:rPr>
          <w:rFonts w:eastAsia="Times New Roman" w:cs="Times New Roman"/>
          <w:sz w:val="24"/>
          <w:szCs w:val="24"/>
          <w:lang w:eastAsia="fr-FR"/>
        </w:rPr>
        <w:t>dépénaliser les relations homosexuelles et lutter contre les discriminations affectant les personnes LGBTI</w:t>
      </w:r>
      <w:r w:rsidR="003024C1" w:rsidRPr="00220CB1">
        <w:rPr>
          <w:rFonts w:eastAsia="Times New Roman" w:cs="Times New Roman"/>
          <w:sz w:val="24"/>
          <w:szCs w:val="24"/>
          <w:lang w:eastAsia="fr-FR"/>
        </w:rPr>
        <w:t>.</w:t>
      </w:r>
    </w:p>
    <w:sectPr w:rsidR="006F02A7" w:rsidRPr="00220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60C"/>
    <w:multiLevelType w:val="multilevel"/>
    <w:tmpl w:val="3084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E4455"/>
    <w:multiLevelType w:val="hybridMultilevel"/>
    <w:tmpl w:val="6DB4F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3B3BCC"/>
    <w:multiLevelType w:val="hybridMultilevel"/>
    <w:tmpl w:val="7C5A0EA0"/>
    <w:lvl w:ilvl="0" w:tplc="293078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1C370D"/>
    <w:multiLevelType w:val="hybridMultilevel"/>
    <w:tmpl w:val="4CEE999A"/>
    <w:lvl w:ilvl="0" w:tplc="2930789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7D575F0"/>
    <w:multiLevelType w:val="hybridMultilevel"/>
    <w:tmpl w:val="73B8CB6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29513E"/>
    <w:multiLevelType w:val="hybridMultilevel"/>
    <w:tmpl w:val="D71CC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2E7CD6"/>
    <w:multiLevelType w:val="hybridMultilevel"/>
    <w:tmpl w:val="FBFA6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346880"/>
    <w:multiLevelType w:val="multilevel"/>
    <w:tmpl w:val="6C60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F8529D"/>
    <w:multiLevelType w:val="multilevel"/>
    <w:tmpl w:val="192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072573"/>
    <w:multiLevelType w:val="hybridMultilevel"/>
    <w:tmpl w:val="03B82270"/>
    <w:lvl w:ilvl="0" w:tplc="293078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FB3964"/>
    <w:multiLevelType w:val="multilevel"/>
    <w:tmpl w:val="E6BC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533EDF"/>
    <w:multiLevelType w:val="multilevel"/>
    <w:tmpl w:val="455C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E543EE"/>
    <w:multiLevelType w:val="multilevel"/>
    <w:tmpl w:val="6F86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0"/>
  </w:num>
  <w:num w:numId="4">
    <w:abstractNumId w:val="8"/>
  </w:num>
  <w:num w:numId="5">
    <w:abstractNumId w:val="10"/>
  </w:num>
  <w:num w:numId="6">
    <w:abstractNumId w:val="5"/>
  </w:num>
  <w:num w:numId="7">
    <w:abstractNumId w:val="9"/>
  </w:num>
  <w:num w:numId="8">
    <w:abstractNumId w:val="3"/>
  </w:num>
  <w:num w:numId="9">
    <w:abstractNumId w:val="2"/>
  </w:num>
  <w:num w:numId="10">
    <w:abstractNumId w:val="4"/>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66"/>
    <w:rsid w:val="00055B54"/>
    <w:rsid w:val="000F4523"/>
    <w:rsid w:val="001964DF"/>
    <w:rsid w:val="00220CB1"/>
    <w:rsid w:val="003024C1"/>
    <w:rsid w:val="0037683A"/>
    <w:rsid w:val="00470C99"/>
    <w:rsid w:val="00585D96"/>
    <w:rsid w:val="00686C6D"/>
    <w:rsid w:val="006C2B48"/>
    <w:rsid w:val="006F02A7"/>
    <w:rsid w:val="00744D35"/>
    <w:rsid w:val="007528A7"/>
    <w:rsid w:val="0089311D"/>
    <w:rsid w:val="008A6EE1"/>
    <w:rsid w:val="00910EEA"/>
    <w:rsid w:val="00A04362"/>
    <w:rsid w:val="00AB77C4"/>
    <w:rsid w:val="00AC0FF7"/>
    <w:rsid w:val="00B449FC"/>
    <w:rsid w:val="00BA7AA0"/>
    <w:rsid w:val="00C41657"/>
    <w:rsid w:val="00C57FE7"/>
    <w:rsid w:val="00D62A58"/>
    <w:rsid w:val="00E21A66"/>
    <w:rsid w:val="00FE0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1A66"/>
    <w:pPr>
      <w:ind w:left="720"/>
      <w:contextualSpacing/>
    </w:pPr>
  </w:style>
  <w:style w:type="character" w:styleId="Marquedecommentaire">
    <w:name w:val="annotation reference"/>
    <w:basedOn w:val="Policepardfaut"/>
    <w:uiPriority w:val="99"/>
    <w:semiHidden/>
    <w:unhideWhenUsed/>
    <w:rsid w:val="00BA7AA0"/>
    <w:rPr>
      <w:sz w:val="16"/>
      <w:szCs w:val="16"/>
    </w:rPr>
  </w:style>
  <w:style w:type="paragraph" w:styleId="Commentaire">
    <w:name w:val="annotation text"/>
    <w:basedOn w:val="Normal"/>
    <w:link w:val="CommentaireCar"/>
    <w:uiPriority w:val="99"/>
    <w:semiHidden/>
    <w:unhideWhenUsed/>
    <w:rsid w:val="00BA7AA0"/>
    <w:pPr>
      <w:spacing w:line="240" w:lineRule="auto"/>
    </w:pPr>
    <w:rPr>
      <w:sz w:val="20"/>
      <w:szCs w:val="20"/>
    </w:rPr>
  </w:style>
  <w:style w:type="character" w:customStyle="1" w:styleId="CommentaireCar">
    <w:name w:val="Commentaire Car"/>
    <w:basedOn w:val="Policepardfaut"/>
    <w:link w:val="Commentaire"/>
    <w:uiPriority w:val="99"/>
    <w:semiHidden/>
    <w:rsid w:val="00BA7AA0"/>
    <w:rPr>
      <w:sz w:val="20"/>
      <w:szCs w:val="20"/>
    </w:rPr>
  </w:style>
  <w:style w:type="paragraph" w:styleId="Objetducommentaire">
    <w:name w:val="annotation subject"/>
    <w:basedOn w:val="Commentaire"/>
    <w:next w:val="Commentaire"/>
    <w:link w:val="ObjetducommentaireCar"/>
    <w:uiPriority w:val="99"/>
    <w:semiHidden/>
    <w:unhideWhenUsed/>
    <w:rsid w:val="00BA7AA0"/>
    <w:rPr>
      <w:b/>
      <w:bCs/>
    </w:rPr>
  </w:style>
  <w:style w:type="character" w:customStyle="1" w:styleId="ObjetducommentaireCar">
    <w:name w:val="Objet du commentaire Car"/>
    <w:basedOn w:val="CommentaireCar"/>
    <w:link w:val="Objetducommentaire"/>
    <w:uiPriority w:val="99"/>
    <w:semiHidden/>
    <w:rsid w:val="00BA7AA0"/>
    <w:rPr>
      <w:b/>
      <w:bCs/>
      <w:sz w:val="20"/>
      <w:szCs w:val="20"/>
    </w:rPr>
  </w:style>
  <w:style w:type="paragraph" w:styleId="Textedebulles">
    <w:name w:val="Balloon Text"/>
    <w:basedOn w:val="Normal"/>
    <w:link w:val="TextedebullesCar"/>
    <w:uiPriority w:val="99"/>
    <w:semiHidden/>
    <w:unhideWhenUsed/>
    <w:rsid w:val="00BA7A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1A66"/>
    <w:pPr>
      <w:ind w:left="720"/>
      <w:contextualSpacing/>
    </w:pPr>
  </w:style>
  <w:style w:type="character" w:styleId="Marquedecommentaire">
    <w:name w:val="annotation reference"/>
    <w:basedOn w:val="Policepardfaut"/>
    <w:uiPriority w:val="99"/>
    <w:semiHidden/>
    <w:unhideWhenUsed/>
    <w:rsid w:val="00BA7AA0"/>
    <w:rPr>
      <w:sz w:val="16"/>
      <w:szCs w:val="16"/>
    </w:rPr>
  </w:style>
  <w:style w:type="paragraph" w:styleId="Commentaire">
    <w:name w:val="annotation text"/>
    <w:basedOn w:val="Normal"/>
    <w:link w:val="CommentaireCar"/>
    <w:uiPriority w:val="99"/>
    <w:semiHidden/>
    <w:unhideWhenUsed/>
    <w:rsid w:val="00BA7AA0"/>
    <w:pPr>
      <w:spacing w:line="240" w:lineRule="auto"/>
    </w:pPr>
    <w:rPr>
      <w:sz w:val="20"/>
      <w:szCs w:val="20"/>
    </w:rPr>
  </w:style>
  <w:style w:type="character" w:customStyle="1" w:styleId="CommentaireCar">
    <w:name w:val="Commentaire Car"/>
    <w:basedOn w:val="Policepardfaut"/>
    <w:link w:val="Commentaire"/>
    <w:uiPriority w:val="99"/>
    <w:semiHidden/>
    <w:rsid w:val="00BA7AA0"/>
    <w:rPr>
      <w:sz w:val="20"/>
      <w:szCs w:val="20"/>
    </w:rPr>
  </w:style>
  <w:style w:type="paragraph" w:styleId="Objetducommentaire">
    <w:name w:val="annotation subject"/>
    <w:basedOn w:val="Commentaire"/>
    <w:next w:val="Commentaire"/>
    <w:link w:val="ObjetducommentaireCar"/>
    <w:uiPriority w:val="99"/>
    <w:semiHidden/>
    <w:unhideWhenUsed/>
    <w:rsid w:val="00BA7AA0"/>
    <w:rPr>
      <w:b/>
      <w:bCs/>
    </w:rPr>
  </w:style>
  <w:style w:type="character" w:customStyle="1" w:styleId="ObjetducommentaireCar">
    <w:name w:val="Objet du commentaire Car"/>
    <w:basedOn w:val="CommentaireCar"/>
    <w:link w:val="Objetducommentaire"/>
    <w:uiPriority w:val="99"/>
    <w:semiHidden/>
    <w:rsid w:val="00BA7AA0"/>
    <w:rPr>
      <w:b/>
      <w:bCs/>
      <w:sz w:val="20"/>
      <w:szCs w:val="20"/>
    </w:rPr>
  </w:style>
  <w:style w:type="paragraph" w:styleId="Textedebulles">
    <w:name w:val="Balloon Text"/>
    <w:basedOn w:val="Normal"/>
    <w:link w:val="TextedebullesCar"/>
    <w:uiPriority w:val="99"/>
    <w:semiHidden/>
    <w:unhideWhenUsed/>
    <w:rsid w:val="00BA7A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723">
      <w:bodyDiv w:val="1"/>
      <w:marLeft w:val="0"/>
      <w:marRight w:val="0"/>
      <w:marTop w:val="0"/>
      <w:marBottom w:val="0"/>
      <w:divBdr>
        <w:top w:val="none" w:sz="0" w:space="0" w:color="auto"/>
        <w:left w:val="none" w:sz="0" w:space="0" w:color="auto"/>
        <w:bottom w:val="none" w:sz="0" w:space="0" w:color="auto"/>
        <w:right w:val="none" w:sz="0" w:space="0" w:color="auto"/>
      </w:divBdr>
    </w:div>
    <w:div w:id="437064560">
      <w:bodyDiv w:val="1"/>
      <w:marLeft w:val="0"/>
      <w:marRight w:val="0"/>
      <w:marTop w:val="0"/>
      <w:marBottom w:val="0"/>
      <w:divBdr>
        <w:top w:val="none" w:sz="0" w:space="0" w:color="auto"/>
        <w:left w:val="none" w:sz="0" w:space="0" w:color="auto"/>
        <w:bottom w:val="none" w:sz="0" w:space="0" w:color="auto"/>
        <w:right w:val="none" w:sz="0" w:space="0" w:color="auto"/>
      </w:divBdr>
    </w:div>
    <w:div w:id="460920581">
      <w:bodyDiv w:val="1"/>
      <w:marLeft w:val="0"/>
      <w:marRight w:val="0"/>
      <w:marTop w:val="0"/>
      <w:marBottom w:val="0"/>
      <w:divBdr>
        <w:top w:val="none" w:sz="0" w:space="0" w:color="auto"/>
        <w:left w:val="none" w:sz="0" w:space="0" w:color="auto"/>
        <w:bottom w:val="none" w:sz="0" w:space="0" w:color="auto"/>
        <w:right w:val="none" w:sz="0" w:space="0" w:color="auto"/>
      </w:divBdr>
    </w:div>
    <w:div w:id="586613620">
      <w:bodyDiv w:val="1"/>
      <w:marLeft w:val="0"/>
      <w:marRight w:val="0"/>
      <w:marTop w:val="0"/>
      <w:marBottom w:val="0"/>
      <w:divBdr>
        <w:top w:val="none" w:sz="0" w:space="0" w:color="auto"/>
        <w:left w:val="none" w:sz="0" w:space="0" w:color="auto"/>
        <w:bottom w:val="none" w:sz="0" w:space="0" w:color="auto"/>
        <w:right w:val="none" w:sz="0" w:space="0" w:color="auto"/>
      </w:divBdr>
      <w:divsChild>
        <w:div w:id="598418085">
          <w:marLeft w:val="0"/>
          <w:marRight w:val="0"/>
          <w:marTop w:val="0"/>
          <w:marBottom w:val="0"/>
          <w:divBdr>
            <w:top w:val="none" w:sz="0" w:space="0" w:color="auto"/>
            <w:left w:val="none" w:sz="0" w:space="0" w:color="auto"/>
            <w:bottom w:val="none" w:sz="0" w:space="0" w:color="auto"/>
            <w:right w:val="none" w:sz="0" w:space="0" w:color="auto"/>
          </w:divBdr>
          <w:divsChild>
            <w:div w:id="4011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4413">
      <w:bodyDiv w:val="1"/>
      <w:marLeft w:val="0"/>
      <w:marRight w:val="0"/>
      <w:marTop w:val="0"/>
      <w:marBottom w:val="0"/>
      <w:divBdr>
        <w:top w:val="none" w:sz="0" w:space="0" w:color="auto"/>
        <w:left w:val="none" w:sz="0" w:space="0" w:color="auto"/>
        <w:bottom w:val="none" w:sz="0" w:space="0" w:color="auto"/>
        <w:right w:val="none" w:sz="0" w:space="0" w:color="auto"/>
      </w:divBdr>
      <w:divsChild>
        <w:div w:id="1197742654">
          <w:marLeft w:val="0"/>
          <w:marRight w:val="0"/>
          <w:marTop w:val="0"/>
          <w:marBottom w:val="0"/>
          <w:divBdr>
            <w:top w:val="none" w:sz="0" w:space="0" w:color="auto"/>
            <w:left w:val="none" w:sz="0" w:space="0" w:color="auto"/>
            <w:bottom w:val="none" w:sz="0" w:space="0" w:color="auto"/>
            <w:right w:val="none" w:sz="0" w:space="0" w:color="auto"/>
          </w:divBdr>
          <w:divsChild>
            <w:div w:id="1218739004">
              <w:marLeft w:val="0"/>
              <w:marRight w:val="0"/>
              <w:marTop w:val="0"/>
              <w:marBottom w:val="0"/>
              <w:divBdr>
                <w:top w:val="none" w:sz="0" w:space="0" w:color="auto"/>
                <w:left w:val="none" w:sz="0" w:space="0" w:color="auto"/>
                <w:bottom w:val="none" w:sz="0" w:space="0" w:color="auto"/>
                <w:right w:val="none" w:sz="0" w:space="0" w:color="auto"/>
              </w:divBdr>
            </w:div>
          </w:divsChild>
        </w:div>
        <w:div w:id="404650417">
          <w:marLeft w:val="0"/>
          <w:marRight w:val="0"/>
          <w:marTop w:val="0"/>
          <w:marBottom w:val="0"/>
          <w:divBdr>
            <w:top w:val="none" w:sz="0" w:space="0" w:color="auto"/>
            <w:left w:val="none" w:sz="0" w:space="0" w:color="auto"/>
            <w:bottom w:val="none" w:sz="0" w:space="0" w:color="auto"/>
            <w:right w:val="none" w:sz="0" w:space="0" w:color="auto"/>
          </w:divBdr>
          <w:divsChild>
            <w:div w:id="7835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2144">
      <w:bodyDiv w:val="1"/>
      <w:marLeft w:val="0"/>
      <w:marRight w:val="0"/>
      <w:marTop w:val="0"/>
      <w:marBottom w:val="0"/>
      <w:divBdr>
        <w:top w:val="none" w:sz="0" w:space="0" w:color="auto"/>
        <w:left w:val="none" w:sz="0" w:space="0" w:color="auto"/>
        <w:bottom w:val="none" w:sz="0" w:space="0" w:color="auto"/>
        <w:right w:val="none" w:sz="0" w:space="0" w:color="auto"/>
      </w:divBdr>
    </w:div>
    <w:div w:id="949361607">
      <w:bodyDiv w:val="1"/>
      <w:marLeft w:val="0"/>
      <w:marRight w:val="0"/>
      <w:marTop w:val="0"/>
      <w:marBottom w:val="0"/>
      <w:divBdr>
        <w:top w:val="none" w:sz="0" w:space="0" w:color="auto"/>
        <w:left w:val="none" w:sz="0" w:space="0" w:color="auto"/>
        <w:bottom w:val="none" w:sz="0" w:space="0" w:color="auto"/>
        <w:right w:val="none" w:sz="0" w:space="0" w:color="auto"/>
      </w:divBdr>
      <w:divsChild>
        <w:div w:id="1593201818">
          <w:marLeft w:val="0"/>
          <w:marRight w:val="0"/>
          <w:marTop w:val="0"/>
          <w:marBottom w:val="0"/>
          <w:divBdr>
            <w:top w:val="none" w:sz="0" w:space="0" w:color="auto"/>
            <w:left w:val="none" w:sz="0" w:space="0" w:color="auto"/>
            <w:bottom w:val="none" w:sz="0" w:space="0" w:color="auto"/>
            <w:right w:val="none" w:sz="0" w:space="0" w:color="auto"/>
          </w:divBdr>
          <w:divsChild>
            <w:div w:id="13718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3652">
      <w:bodyDiv w:val="1"/>
      <w:marLeft w:val="0"/>
      <w:marRight w:val="0"/>
      <w:marTop w:val="0"/>
      <w:marBottom w:val="0"/>
      <w:divBdr>
        <w:top w:val="none" w:sz="0" w:space="0" w:color="auto"/>
        <w:left w:val="none" w:sz="0" w:space="0" w:color="auto"/>
        <w:bottom w:val="none" w:sz="0" w:space="0" w:color="auto"/>
        <w:right w:val="none" w:sz="0" w:space="0" w:color="auto"/>
      </w:divBdr>
    </w:div>
    <w:div w:id="1576935542">
      <w:bodyDiv w:val="1"/>
      <w:marLeft w:val="0"/>
      <w:marRight w:val="0"/>
      <w:marTop w:val="0"/>
      <w:marBottom w:val="0"/>
      <w:divBdr>
        <w:top w:val="none" w:sz="0" w:space="0" w:color="auto"/>
        <w:left w:val="none" w:sz="0" w:space="0" w:color="auto"/>
        <w:bottom w:val="none" w:sz="0" w:space="0" w:color="auto"/>
        <w:right w:val="none" w:sz="0" w:space="0" w:color="auto"/>
      </w:divBdr>
    </w:div>
    <w:div w:id="1762951074">
      <w:bodyDiv w:val="1"/>
      <w:marLeft w:val="0"/>
      <w:marRight w:val="0"/>
      <w:marTop w:val="0"/>
      <w:marBottom w:val="0"/>
      <w:divBdr>
        <w:top w:val="none" w:sz="0" w:space="0" w:color="auto"/>
        <w:left w:val="none" w:sz="0" w:space="0" w:color="auto"/>
        <w:bottom w:val="none" w:sz="0" w:space="0" w:color="auto"/>
        <w:right w:val="none" w:sz="0" w:space="0" w:color="auto"/>
      </w:divBdr>
    </w:div>
    <w:div w:id="1938367623">
      <w:bodyDiv w:val="1"/>
      <w:marLeft w:val="0"/>
      <w:marRight w:val="0"/>
      <w:marTop w:val="0"/>
      <w:marBottom w:val="0"/>
      <w:divBdr>
        <w:top w:val="none" w:sz="0" w:space="0" w:color="auto"/>
        <w:left w:val="none" w:sz="0" w:space="0" w:color="auto"/>
        <w:bottom w:val="none" w:sz="0" w:space="0" w:color="auto"/>
        <w:right w:val="none" w:sz="0" w:space="0" w:color="auto"/>
      </w:divBdr>
      <w:divsChild>
        <w:div w:id="892693805">
          <w:marLeft w:val="0"/>
          <w:marRight w:val="0"/>
          <w:marTop w:val="0"/>
          <w:marBottom w:val="0"/>
          <w:divBdr>
            <w:top w:val="none" w:sz="0" w:space="0" w:color="auto"/>
            <w:left w:val="none" w:sz="0" w:space="0" w:color="auto"/>
            <w:bottom w:val="none" w:sz="0" w:space="0" w:color="auto"/>
            <w:right w:val="none" w:sz="0" w:space="0" w:color="auto"/>
          </w:divBdr>
          <w:divsChild>
            <w:div w:id="631667772">
              <w:marLeft w:val="0"/>
              <w:marRight w:val="0"/>
              <w:marTop w:val="0"/>
              <w:marBottom w:val="0"/>
              <w:divBdr>
                <w:top w:val="none" w:sz="0" w:space="0" w:color="auto"/>
                <w:left w:val="none" w:sz="0" w:space="0" w:color="auto"/>
                <w:bottom w:val="none" w:sz="0" w:space="0" w:color="auto"/>
                <w:right w:val="none" w:sz="0" w:space="0" w:color="auto"/>
              </w:divBdr>
            </w:div>
          </w:divsChild>
        </w:div>
        <w:div w:id="691036630">
          <w:marLeft w:val="0"/>
          <w:marRight w:val="0"/>
          <w:marTop w:val="0"/>
          <w:marBottom w:val="0"/>
          <w:divBdr>
            <w:top w:val="none" w:sz="0" w:space="0" w:color="auto"/>
            <w:left w:val="none" w:sz="0" w:space="0" w:color="auto"/>
            <w:bottom w:val="none" w:sz="0" w:space="0" w:color="auto"/>
            <w:right w:val="none" w:sz="0" w:space="0" w:color="auto"/>
          </w:divBdr>
          <w:divsChild>
            <w:div w:id="7626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2300">
      <w:bodyDiv w:val="1"/>
      <w:marLeft w:val="0"/>
      <w:marRight w:val="0"/>
      <w:marTop w:val="0"/>
      <w:marBottom w:val="0"/>
      <w:divBdr>
        <w:top w:val="none" w:sz="0" w:space="0" w:color="auto"/>
        <w:left w:val="none" w:sz="0" w:space="0" w:color="auto"/>
        <w:bottom w:val="none" w:sz="0" w:space="0" w:color="auto"/>
        <w:right w:val="none" w:sz="0" w:space="0" w:color="auto"/>
      </w:divBdr>
    </w:div>
    <w:div w:id="2026782063">
      <w:bodyDiv w:val="1"/>
      <w:marLeft w:val="0"/>
      <w:marRight w:val="0"/>
      <w:marTop w:val="0"/>
      <w:marBottom w:val="0"/>
      <w:divBdr>
        <w:top w:val="none" w:sz="0" w:space="0" w:color="auto"/>
        <w:left w:val="none" w:sz="0" w:space="0" w:color="auto"/>
        <w:bottom w:val="none" w:sz="0" w:space="0" w:color="auto"/>
        <w:right w:val="none" w:sz="0" w:space="0" w:color="auto"/>
      </w:divBdr>
      <w:divsChild>
        <w:div w:id="353582791">
          <w:marLeft w:val="0"/>
          <w:marRight w:val="0"/>
          <w:marTop w:val="0"/>
          <w:marBottom w:val="0"/>
          <w:divBdr>
            <w:top w:val="none" w:sz="0" w:space="0" w:color="auto"/>
            <w:left w:val="none" w:sz="0" w:space="0" w:color="auto"/>
            <w:bottom w:val="none" w:sz="0" w:space="0" w:color="auto"/>
            <w:right w:val="none" w:sz="0" w:space="0" w:color="auto"/>
          </w:divBdr>
          <w:divsChild>
            <w:div w:id="64575582">
              <w:marLeft w:val="0"/>
              <w:marRight w:val="0"/>
              <w:marTop w:val="0"/>
              <w:marBottom w:val="0"/>
              <w:divBdr>
                <w:top w:val="none" w:sz="0" w:space="0" w:color="auto"/>
                <w:left w:val="none" w:sz="0" w:space="0" w:color="auto"/>
                <w:bottom w:val="none" w:sz="0" w:space="0" w:color="auto"/>
                <w:right w:val="none" w:sz="0" w:space="0" w:color="auto"/>
              </w:divBdr>
              <w:divsChild>
                <w:div w:id="679619464">
                  <w:marLeft w:val="0"/>
                  <w:marRight w:val="0"/>
                  <w:marTop w:val="0"/>
                  <w:marBottom w:val="0"/>
                  <w:divBdr>
                    <w:top w:val="none" w:sz="0" w:space="0" w:color="auto"/>
                    <w:left w:val="none" w:sz="0" w:space="0" w:color="auto"/>
                    <w:bottom w:val="none" w:sz="0" w:space="0" w:color="auto"/>
                    <w:right w:val="none" w:sz="0" w:space="0" w:color="auto"/>
                  </w:divBdr>
                  <w:divsChild>
                    <w:div w:id="17753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3043">
              <w:marLeft w:val="0"/>
              <w:marRight w:val="0"/>
              <w:marTop w:val="0"/>
              <w:marBottom w:val="0"/>
              <w:divBdr>
                <w:top w:val="none" w:sz="0" w:space="0" w:color="auto"/>
                <w:left w:val="none" w:sz="0" w:space="0" w:color="auto"/>
                <w:bottom w:val="none" w:sz="0" w:space="0" w:color="auto"/>
                <w:right w:val="none" w:sz="0" w:space="0" w:color="auto"/>
              </w:divBdr>
              <w:divsChild>
                <w:div w:id="1252817309">
                  <w:marLeft w:val="0"/>
                  <w:marRight w:val="0"/>
                  <w:marTop w:val="0"/>
                  <w:marBottom w:val="0"/>
                  <w:divBdr>
                    <w:top w:val="none" w:sz="0" w:space="0" w:color="auto"/>
                    <w:left w:val="none" w:sz="0" w:space="0" w:color="auto"/>
                    <w:bottom w:val="none" w:sz="0" w:space="0" w:color="auto"/>
                    <w:right w:val="none" w:sz="0" w:space="0" w:color="auto"/>
                  </w:divBdr>
                  <w:divsChild>
                    <w:div w:id="101152701">
                      <w:marLeft w:val="0"/>
                      <w:marRight w:val="0"/>
                      <w:marTop w:val="0"/>
                      <w:marBottom w:val="0"/>
                      <w:divBdr>
                        <w:top w:val="none" w:sz="0" w:space="0" w:color="auto"/>
                        <w:left w:val="none" w:sz="0" w:space="0" w:color="auto"/>
                        <w:bottom w:val="none" w:sz="0" w:space="0" w:color="auto"/>
                        <w:right w:val="none" w:sz="0" w:space="0" w:color="auto"/>
                      </w:divBdr>
                      <w:divsChild>
                        <w:div w:id="56055072">
                          <w:marLeft w:val="0"/>
                          <w:marRight w:val="0"/>
                          <w:marTop w:val="0"/>
                          <w:marBottom w:val="0"/>
                          <w:divBdr>
                            <w:top w:val="none" w:sz="0" w:space="0" w:color="auto"/>
                            <w:left w:val="none" w:sz="0" w:space="0" w:color="auto"/>
                            <w:bottom w:val="none" w:sz="0" w:space="0" w:color="auto"/>
                            <w:right w:val="none" w:sz="0" w:space="0" w:color="auto"/>
                          </w:divBdr>
                          <w:divsChild>
                            <w:div w:id="785848225">
                              <w:marLeft w:val="0"/>
                              <w:marRight w:val="0"/>
                              <w:marTop w:val="0"/>
                              <w:marBottom w:val="0"/>
                              <w:divBdr>
                                <w:top w:val="none" w:sz="0" w:space="0" w:color="auto"/>
                                <w:left w:val="none" w:sz="0" w:space="0" w:color="auto"/>
                                <w:bottom w:val="none" w:sz="0" w:space="0" w:color="auto"/>
                                <w:right w:val="none" w:sz="0" w:space="0" w:color="auto"/>
                              </w:divBdr>
                            </w:div>
                          </w:divsChild>
                        </w:div>
                        <w:div w:id="1163665744">
                          <w:marLeft w:val="0"/>
                          <w:marRight w:val="0"/>
                          <w:marTop w:val="0"/>
                          <w:marBottom w:val="0"/>
                          <w:divBdr>
                            <w:top w:val="none" w:sz="0" w:space="0" w:color="auto"/>
                            <w:left w:val="none" w:sz="0" w:space="0" w:color="auto"/>
                            <w:bottom w:val="none" w:sz="0" w:space="0" w:color="auto"/>
                            <w:right w:val="none" w:sz="0" w:space="0" w:color="auto"/>
                          </w:divBdr>
                          <w:divsChild>
                            <w:div w:id="1433475893">
                              <w:marLeft w:val="0"/>
                              <w:marRight w:val="0"/>
                              <w:marTop w:val="0"/>
                              <w:marBottom w:val="0"/>
                              <w:divBdr>
                                <w:top w:val="none" w:sz="0" w:space="0" w:color="auto"/>
                                <w:left w:val="none" w:sz="0" w:space="0" w:color="auto"/>
                                <w:bottom w:val="none" w:sz="0" w:space="0" w:color="auto"/>
                                <w:right w:val="none" w:sz="0" w:space="0" w:color="auto"/>
                              </w:divBdr>
                            </w:div>
                            <w:div w:id="1155999248">
                              <w:marLeft w:val="0"/>
                              <w:marRight w:val="0"/>
                              <w:marTop w:val="0"/>
                              <w:marBottom w:val="0"/>
                              <w:divBdr>
                                <w:top w:val="none" w:sz="0" w:space="0" w:color="auto"/>
                                <w:left w:val="none" w:sz="0" w:space="0" w:color="auto"/>
                                <w:bottom w:val="none" w:sz="0" w:space="0" w:color="auto"/>
                                <w:right w:val="none" w:sz="0" w:space="0" w:color="auto"/>
                              </w:divBdr>
                            </w:div>
                          </w:divsChild>
                        </w:div>
                        <w:div w:id="265432297">
                          <w:marLeft w:val="0"/>
                          <w:marRight w:val="0"/>
                          <w:marTop w:val="0"/>
                          <w:marBottom w:val="0"/>
                          <w:divBdr>
                            <w:top w:val="none" w:sz="0" w:space="0" w:color="auto"/>
                            <w:left w:val="none" w:sz="0" w:space="0" w:color="auto"/>
                            <w:bottom w:val="none" w:sz="0" w:space="0" w:color="auto"/>
                            <w:right w:val="none" w:sz="0" w:space="0" w:color="auto"/>
                          </w:divBdr>
                        </w:div>
                        <w:div w:id="174001291">
                          <w:marLeft w:val="0"/>
                          <w:marRight w:val="0"/>
                          <w:marTop w:val="0"/>
                          <w:marBottom w:val="0"/>
                          <w:divBdr>
                            <w:top w:val="none" w:sz="0" w:space="0" w:color="auto"/>
                            <w:left w:val="none" w:sz="0" w:space="0" w:color="auto"/>
                            <w:bottom w:val="none" w:sz="0" w:space="0" w:color="auto"/>
                            <w:right w:val="none" w:sz="0" w:space="0" w:color="auto"/>
                          </w:divBdr>
                        </w:div>
                        <w:div w:id="1541242748">
                          <w:marLeft w:val="0"/>
                          <w:marRight w:val="0"/>
                          <w:marTop w:val="0"/>
                          <w:marBottom w:val="0"/>
                          <w:divBdr>
                            <w:top w:val="none" w:sz="0" w:space="0" w:color="auto"/>
                            <w:left w:val="none" w:sz="0" w:space="0" w:color="auto"/>
                            <w:bottom w:val="none" w:sz="0" w:space="0" w:color="auto"/>
                            <w:right w:val="none" w:sz="0" w:space="0" w:color="auto"/>
                          </w:divBdr>
                          <w:divsChild>
                            <w:div w:id="1493182159">
                              <w:marLeft w:val="0"/>
                              <w:marRight w:val="0"/>
                              <w:marTop w:val="0"/>
                              <w:marBottom w:val="0"/>
                              <w:divBdr>
                                <w:top w:val="none" w:sz="0" w:space="0" w:color="auto"/>
                                <w:left w:val="none" w:sz="0" w:space="0" w:color="auto"/>
                                <w:bottom w:val="none" w:sz="0" w:space="0" w:color="auto"/>
                                <w:right w:val="none" w:sz="0" w:space="0" w:color="auto"/>
                              </w:divBdr>
                              <w:divsChild>
                                <w:div w:id="10733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3732">
                          <w:marLeft w:val="0"/>
                          <w:marRight w:val="0"/>
                          <w:marTop w:val="0"/>
                          <w:marBottom w:val="0"/>
                          <w:divBdr>
                            <w:top w:val="none" w:sz="0" w:space="0" w:color="auto"/>
                            <w:left w:val="none" w:sz="0" w:space="0" w:color="auto"/>
                            <w:bottom w:val="none" w:sz="0" w:space="0" w:color="auto"/>
                            <w:right w:val="none" w:sz="0" w:space="0" w:color="auto"/>
                          </w:divBdr>
                          <w:divsChild>
                            <w:div w:id="2144078344">
                              <w:marLeft w:val="0"/>
                              <w:marRight w:val="0"/>
                              <w:marTop w:val="0"/>
                              <w:marBottom w:val="0"/>
                              <w:divBdr>
                                <w:top w:val="none" w:sz="0" w:space="0" w:color="auto"/>
                                <w:left w:val="none" w:sz="0" w:space="0" w:color="auto"/>
                                <w:bottom w:val="none" w:sz="0" w:space="0" w:color="auto"/>
                                <w:right w:val="none" w:sz="0" w:space="0" w:color="auto"/>
                              </w:divBdr>
                            </w:div>
                            <w:div w:id="1663585470">
                              <w:marLeft w:val="0"/>
                              <w:marRight w:val="0"/>
                              <w:marTop w:val="0"/>
                              <w:marBottom w:val="0"/>
                              <w:divBdr>
                                <w:top w:val="none" w:sz="0" w:space="0" w:color="auto"/>
                                <w:left w:val="none" w:sz="0" w:space="0" w:color="auto"/>
                                <w:bottom w:val="none" w:sz="0" w:space="0" w:color="auto"/>
                                <w:right w:val="none" w:sz="0" w:space="0" w:color="auto"/>
                              </w:divBdr>
                            </w:div>
                            <w:div w:id="1123691480">
                              <w:marLeft w:val="0"/>
                              <w:marRight w:val="0"/>
                              <w:marTop w:val="0"/>
                              <w:marBottom w:val="0"/>
                              <w:divBdr>
                                <w:top w:val="none" w:sz="0" w:space="0" w:color="auto"/>
                                <w:left w:val="none" w:sz="0" w:space="0" w:color="auto"/>
                                <w:bottom w:val="none" w:sz="0" w:space="0" w:color="auto"/>
                                <w:right w:val="none" w:sz="0" w:space="0" w:color="auto"/>
                              </w:divBdr>
                            </w:div>
                            <w:div w:id="625697255">
                              <w:marLeft w:val="0"/>
                              <w:marRight w:val="0"/>
                              <w:marTop w:val="0"/>
                              <w:marBottom w:val="0"/>
                              <w:divBdr>
                                <w:top w:val="none" w:sz="0" w:space="0" w:color="auto"/>
                                <w:left w:val="none" w:sz="0" w:space="0" w:color="auto"/>
                                <w:bottom w:val="none" w:sz="0" w:space="0" w:color="auto"/>
                                <w:right w:val="none" w:sz="0" w:space="0" w:color="auto"/>
                              </w:divBdr>
                            </w:div>
                          </w:divsChild>
                        </w:div>
                        <w:div w:id="936594640">
                          <w:marLeft w:val="0"/>
                          <w:marRight w:val="0"/>
                          <w:marTop w:val="0"/>
                          <w:marBottom w:val="0"/>
                          <w:divBdr>
                            <w:top w:val="none" w:sz="0" w:space="0" w:color="auto"/>
                            <w:left w:val="none" w:sz="0" w:space="0" w:color="auto"/>
                            <w:bottom w:val="none" w:sz="0" w:space="0" w:color="auto"/>
                            <w:right w:val="none" w:sz="0" w:space="0" w:color="auto"/>
                          </w:divBdr>
                        </w:div>
                        <w:div w:id="703600616">
                          <w:marLeft w:val="0"/>
                          <w:marRight w:val="0"/>
                          <w:marTop w:val="0"/>
                          <w:marBottom w:val="0"/>
                          <w:divBdr>
                            <w:top w:val="none" w:sz="0" w:space="0" w:color="auto"/>
                            <w:left w:val="none" w:sz="0" w:space="0" w:color="auto"/>
                            <w:bottom w:val="none" w:sz="0" w:space="0" w:color="auto"/>
                            <w:right w:val="none" w:sz="0" w:space="0" w:color="auto"/>
                          </w:divBdr>
                          <w:divsChild>
                            <w:div w:id="274946275">
                              <w:marLeft w:val="0"/>
                              <w:marRight w:val="0"/>
                              <w:marTop w:val="0"/>
                              <w:marBottom w:val="0"/>
                              <w:divBdr>
                                <w:top w:val="none" w:sz="0" w:space="0" w:color="auto"/>
                                <w:left w:val="none" w:sz="0" w:space="0" w:color="auto"/>
                                <w:bottom w:val="none" w:sz="0" w:space="0" w:color="auto"/>
                                <w:right w:val="none" w:sz="0" w:space="0" w:color="auto"/>
                              </w:divBdr>
                              <w:divsChild>
                                <w:div w:id="18398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0085">
                          <w:marLeft w:val="0"/>
                          <w:marRight w:val="0"/>
                          <w:marTop w:val="0"/>
                          <w:marBottom w:val="0"/>
                          <w:divBdr>
                            <w:top w:val="none" w:sz="0" w:space="0" w:color="auto"/>
                            <w:left w:val="none" w:sz="0" w:space="0" w:color="auto"/>
                            <w:bottom w:val="none" w:sz="0" w:space="0" w:color="auto"/>
                            <w:right w:val="none" w:sz="0" w:space="0" w:color="auto"/>
                          </w:divBdr>
                          <w:divsChild>
                            <w:div w:id="489178417">
                              <w:marLeft w:val="0"/>
                              <w:marRight w:val="0"/>
                              <w:marTop w:val="0"/>
                              <w:marBottom w:val="0"/>
                              <w:divBdr>
                                <w:top w:val="none" w:sz="0" w:space="0" w:color="auto"/>
                                <w:left w:val="none" w:sz="0" w:space="0" w:color="auto"/>
                                <w:bottom w:val="none" w:sz="0" w:space="0" w:color="auto"/>
                                <w:right w:val="none" w:sz="0" w:space="0" w:color="auto"/>
                              </w:divBdr>
                            </w:div>
                          </w:divsChild>
                        </w:div>
                        <w:div w:id="101925035">
                          <w:marLeft w:val="0"/>
                          <w:marRight w:val="0"/>
                          <w:marTop w:val="0"/>
                          <w:marBottom w:val="0"/>
                          <w:divBdr>
                            <w:top w:val="none" w:sz="0" w:space="0" w:color="auto"/>
                            <w:left w:val="none" w:sz="0" w:space="0" w:color="auto"/>
                            <w:bottom w:val="none" w:sz="0" w:space="0" w:color="auto"/>
                            <w:right w:val="none" w:sz="0" w:space="0" w:color="auto"/>
                          </w:divBdr>
                          <w:divsChild>
                            <w:div w:id="1007247547">
                              <w:marLeft w:val="0"/>
                              <w:marRight w:val="0"/>
                              <w:marTop w:val="0"/>
                              <w:marBottom w:val="0"/>
                              <w:divBdr>
                                <w:top w:val="none" w:sz="0" w:space="0" w:color="auto"/>
                                <w:left w:val="none" w:sz="0" w:space="0" w:color="auto"/>
                                <w:bottom w:val="none" w:sz="0" w:space="0" w:color="auto"/>
                                <w:right w:val="none" w:sz="0" w:space="0" w:color="auto"/>
                              </w:divBdr>
                            </w:div>
                          </w:divsChild>
                        </w:div>
                        <w:div w:id="1031343420">
                          <w:marLeft w:val="0"/>
                          <w:marRight w:val="0"/>
                          <w:marTop w:val="0"/>
                          <w:marBottom w:val="0"/>
                          <w:divBdr>
                            <w:top w:val="none" w:sz="0" w:space="0" w:color="auto"/>
                            <w:left w:val="none" w:sz="0" w:space="0" w:color="auto"/>
                            <w:bottom w:val="none" w:sz="0" w:space="0" w:color="auto"/>
                            <w:right w:val="none" w:sz="0" w:space="0" w:color="auto"/>
                          </w:divBdr>
                          <w:divsChild>
                            <w:div w:id="933172687">
                              <w:marLeft w:val="0"/>
                              <w:marRight w:val="0"/>
                              <w:marTop w:val="0"/>
                              <w:marBottom w:val="0"/>
                              <w:divBdr>
                                <w:top w:val="none" w:sz="0" w:space="0" w:color="auto"/>
                                <w:left w:val="none" w:sz="0" w:space="0" w:color="auto"/>
                                <w:bottom w:val="none" w:sz="0" w:space="0" w:color="auto"/>
                                <w:right w:val="none" w:sz="0" w:space="0" w:color="auto"/>
                              </w:divBdr>
                              <w:divsChild>
                                <w:div w:id="10837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611FC-1EC8-4A97-B600-828C8414A448}"/>
</file>

<file path=customXml/itemProps2.xml><?xml version="1.0" encoding="utf-8"?>
<ds:datastoreItem xmlns:ds="http://schemas.openxmlformats.org/officeDocument/2006/customXml" ds:itemID="{5AE34840-0B8A-475B-A3E9-5504D56569B2}"/>
</file>

<file path=customXml/itemProps3.xml><?xml version="1.0" encoding="utf-8"?>
<ds:datastoreItem xmlns:ds="http://schemas.openxmlformats.org/officeDocument/2006/customXml" ds:itemID="{E17EFDCF-6897-4C07-BFDE-37BA9342151A}"/>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1119</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ROYER Adelin</dc:creator>
  <cp:lastModifiedBy>ARTIS Tamarie</cp:lastModifiedBy>
  <cp:revision>2</cp:revision>
  <dcterms:created xsi:type="dcterms:W3CDTF">2019-05-09T10:06:00Z</dcterms:created>
  <dcterms:modified xsi:type="dcterms:W3CDTF">2019-05-09T10:06:00Z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