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>Permanent Mission of Montenegro to the United Nations and other international organizations</w:t>
      </w:r>
    </w:p>
    <w:p w:rsidR="004C063F" w:rsidRPr="0029113F" w:rsidRDefault="004C063F" w:rsidP="004C063F">
      <w:pPr>
        <w:tabs>
          <w:tab w:val="left" w:pos="2093"/>
        </w:tabs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ab/>
      </w: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>Geneva, 1</w:t>
      </w:r>
      <w:r w:rsidR="006E0F98">
        <w:rPr>
          <w:b/>
          <w:sz w:val="28"/>
          <w:szCs w:val="28"/>
          <w:lang w:val="en-GB"/>
        </w:rPr>
        <w:t>5</w:t>
      </w:r>
      <w:r w:rsidRPr="0029113F">
        <w:rPr>
          <w:b/>
          <w:sz w:val="28"/>
          <w:szCs w:val="28"/>
          <w:lang w:val="en-GB"/>
        </w:rPr>
        <w:t xml:space="preserve"> May 2019</w:t>
      </w: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 xml:space="preserve">UPR 3 Cycle, Review of </w:t>
      </w:r>
      <w:r w:rsidR="00DF3E37">
        <w:rPr>
          <w:b/>
          <w:sz w:val="28"/>
          <w:szCs w:val="28"/>
          <w:lang w:val="en-GB"/>
        </w:rPr>
        <w:t xml:space="preserve">the Republic of </w:t>
      </w:r>
      <w:r w:rsidR="006E0F98">
        <w:rPr>
          <w:b/>
          <w:sz w:val="28"/>
          <w:szCs w:val="28"/>
          <w:lang w:val="en-GB"/>
        </w:rPr>
        <w:t>Nicaragua</w:t>
      </w:r>
      <w:r w:rsidRPr="0029113F">
        <w:rPr>
          <w:b/>
          <w:sz w:val="28"/>
          <w:szCs w:val="28"/>
          <w:lang w:val="en-GB"/>
        </w:rPr>
        <w:t xml:space="preserve">   </w:t>
      </w: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>Statement by Montenegro</w:t>
      </w: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29015E" w:rsidRPr="0029015E" w:rsidRDefault="0029015E" w:rsidP="0029015E">
      <w:pPr>
        <w:ind w:left="-180" w:right="-360"/>
        <w:jc w:val="both"/>
        <w:rPr>
          <w:sz w:val="28"/>
          <w:szCs w:val="28"/>
          <w:lang w:val="en-GB"/>
        </w:rPr>
      </w:pPr>
      <w:r w:rsidRPr="0029015E">
        <w:rPr>
          <w:sz w:val="28"/>
          <w:szCs w:val="28"/>
          <w:lang w:val="en-GB"/>
        </w:rPr>
        <w:t xml:space="preserve">I thank you </w:t>
      </w:r>
      <w:proofErr w:type="spellStart"/>
      <w:r w:rsidRPr="0029015E">
        <w:rPr>
          <w:sz w:val="28"/>
          <w:szCs w:val="28"/>
          <w:lang w:val="en-GB"/>
        </w:rPr>
        <w:t>Mr.</w:t>
      </w:r>
      <w:proofErr w:type="spellEnd"/>
      <w:r w:rsidRPr="0029015E">
        <w:rPr>
          <w:sz w:val="28"/>
          <w:szCs w:val="28"/>
          <w:lang w:val="en-GB"/>
        </w:rPr>
        <w:t xml:space="preserve"> President.</w:t>
      </w: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29015E" w:rsidRDefault="004C063F" w:rsidP="006A7474">
      <w:pPr>
        <w:ind w:left="-180" w:right="-360"/>
        <w:jc w:val="both"/>
        <w:rPr>
          <w:sz w:val="28"/>
          <w:szCs w:val="28"/>
          <w:lang w:val="en-GB"/>
        </w:rPr>
      </w:pPr>
      <w:r w:rsidRPr="0029113F">
        <w:rPr>
          <w:sz w:val="28"/>
          <w:szCs w:val="28"/>
        </w:rPr>
        <w:t xml:space="preserve">Montenegro welcomes the </w:t>
      </w:r>
      <w:r w:rsidR="00E80872">
        <w:rPr>
          <w:sz w:val="28"/>
          <w:szCs w:val="28"/>
        </w:rPr>
        <w:t xml:space="preserve">distinguished </w:t>
      </w:r>
      <w:r w:rsidRPr="0029113F">
        <w:rPr>
          <w:sz w:val="28"/>
          <w:szCs w:val="28"/>
        </w:rPr>
        <w:t xml:space="preserve">delegation of </w:t>
      </w:r>
      <w:r w:rsidR="0060799D">
        <w:rPr>
          <w:sz w:val="28"/>
          <w:szCs w:val="28"/>
        </w:rPr>
        <w:t>Nicaragua</w:t>
      </w:r>
      <w:r w:rsidR="0029015E">
        <w:rPr>
          <w:sz w:val="28"/>
          <w:szCs w:val="28"/>
          <w:lang w:val="en-GB"/>
        </w:rPr>
        <w:t>.</w:t>
      </w:r>
    </w:p>
    <w:p w:rsidR="00E80872" w:rsidRDefault="00E80872" w:rsidP="006A7474">
      <w:pPr>
        <w:ind w:left="-180" w:right="-360"/>
        <w:jc w:val="both"/>
        <w:rPr>
          <w:sz w:val="28"/>
          <w:szCs w:val="28"/>
          <w:lang w:val="en-GB"/>
        </w:rPr>
      </w:pPr>
    </w:p>
    <w:p w:rsidR="00E80872" w:rsidRDefault="00E80872" w:rsidP="006A7474">
      <w:pPr>
        <w:ind w:left="-180" w:right="-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commend progress achieved </w:t>
      </w:r>
      <w:r w:rsidR="00B70BB5">
        <w:rPr>
          <w:sz w:val="28"/>
          <w:szCs w:val="28"/>
          <w:lang w:val="en-GB"/>
        </w:rPr>
        <w:t>from the second UPR cycle, particularly the i</w:t>
      </w:r>
      <w:r w:rsidR="00B70BB5" w:rsidRPr="00B70BB5">
        <w:rPr>
          <w:sz w:val="28"/>
          <w:szCs w:val="28"/>
          <w:lang w:val="en-GB"/>
        </w:rPr>
        <w:t>ncrea</w:t>
      </w:r>
      <w:r w:rsidR="00B70BB5">
        <w:rPr>
          <w:sz w:val="28"/>
          <w:szCs w:val="28"/>
          <w:lang w:val="en-GB"/>
        </w:rPr>
        <w:t>sed access to water, sanitation and</w:t>
      </w:r>
      <w:r w:rsidR="00B70BB5" w:rsidRPr="00B70BB5">
        <w:rPr>
          <w:sz w:val="28"/>
          <w:szCs w:val="28"/>
          <w:lang w:val="en-GB"/>
        </w:rPr>
        <w:t xml:space="preserve"> health services</w:t>
      </w:r>
      <w:r w:rsidR="00B70BB5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</w:p>
    <w:p w:rsidR="0060799D" w:rsidRDefault="0060799D" w:rsidP="006A7474">
      <w:pPr>
        <w:ind w:left="-180" w:right="-360"/>
        <w:jc w:val="both"/>
        <w:rPr>
          <w:sz w:val="28"/>
          <w:szCs w:val="28"/>
          <w:lang w:val="en-GB"/>
        </w:rPr>
      </w:pPr>
    </w:p>
    <w:p w:rsidR="003569CF" w:rsidRDefault="00FA11BF" w:rsidP="003569CF">
      <w:pPr>
        <w:ind w:left="-180" w:right="-36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In relation with the crisis </w:t>
      </w:r>
      <w:r w:rsidR="007E1320">
        <w:rPr>
          <w:sz w:val="28"/>
          <w:szCs w:val="28"/>
          <w:lang w:eastAsia="en-GB"/>
        </w:rPr>
        <w:t xml:space="preserve">in 2018 and 2019 </w:t>
      </w:r>
      <w:r>
        <w:rPr>
          <w:sz w:val="28"/>
          <w:szCs w:val="28"/>
          <w:lang w:eastAsia="en-GB"/>
        </w:rPr>
        <w:t>w</w:t>
      </w:r>
      <w:r w:rsidR="00A56441">
        <w:rPr>
          <w:sz w:val="28"/>
          <w:szCs w:val="28"/>
          <w:lang w:eastAsia="en-GB"/>
        </w:rPr>
        <w:t xml:space="preserve">e </w:t>
      </w:r>
      <w:r w:rsidR="00ED61D6">
        <w:rPr>
          <w:sz w:val="28"/>
          <w:szCs w:val="28"/>
          <w:lang w:eastAsia="en-GB"/>
        </w:rPr>
        <w:t xml:space="preserve">strongly condemn </w:t>
      </w:r>
      <w:r w:rsidR="00A56441">
        <w:rPr>
          <w:sz w:val="28"/>
          <w:szCs w:val="28"/>
          <w:lang w:eastAsia="en-GB"/>
        </w:rPr>
        <w:t xml:space="preserve">the </w:t>
      </w:r>
      <w:r w:rsidR="00A56441" w:rsidRPr="00A56441">
        <w:rPr>
          <w:sz w:val="28"/>
          <w:szCs w:val="28"/>
          <w:lang w:eastAsia="en-GB"/>
        </w:rPr>
        <w:t xml:space="preserve">restrictions </w:t>
      </w:r>
      <w:r w:rsidR="00ED61D6">
        <w:rPr>
          <w:sz w:val="28"/>
          <w:szCs w:val="28"/>
          <w:lang w:eastAsia="en-GB"/>
        </w:rPr>
        <w:t xml:space="preserve">of </w:t>
      </w:r>
      <w:r w:rsidR="001532FC">
        <w:rPr>
          <w:sz w:val="28"/>
          <w:szCs w:val="28"/>
          <w:lang w:eastAsia="en-GB"/>
        </w:rPr>
        <w:t>the right</w:t>
      </w:r>
      <w:r w:rsidR="00A56441" w:rsidRPr="003D1FDD">
        <w:rPr>
          <w:sz w:val="28"/>
          <w:szCs w:val="28"/>
          <w:lang w:eastAsia="en-GB"/>
        </w:rPr>
        <w:t xml:space="preserve"> to freedom of assembly</w:t>
      </w:r>
      <w:r w:rsidR="001E0908">
        <w:rPr>
          <w:sz w:val="28"/>
          <w:szCs w:val="28"/>
          <w:lang w:eastAsia="en-GB"/>
        </w:rPr>
        <w:t xml:space="preserve"> and expression</w:t>
      </w:r>
      <w:r w:rsidR="00A56441" w:rsidRPr="003D1FDD">
        <w:rPr>
          <w:sz w:val="28"/>
          <w:szCs w:val="28"/>
          <w:lang w:eastAsia="en-GB"/>
        </w:rPr>
        <w:t>, freedom of press and media</w:t>
      </w:r>
      <w:r w:rsidR="00A56441" w:rsidRPr="00A56441">
        <w:rPr>
          <w:sz w:val="28"/>
          <w:szCs w:val="28"/>
          <w:lang w:eastAsia="en-GB"/>
        </w:rPr>
        <w:t xml:space="preserve">, </w:t>
      </w:r>
      <w:r w:rsidR="00E80872">
        <w:rPr>
          <w:sz w:val="28"/>
          <w:szCs w:val="28"/>
          <w:lang w:eastAsia="en-GB"/>
        </w:rPr>
        <w:t>and the</w:t>
      </w:r>
      <w:r w:rsidR="00B92282">
        <w:rPr>
          <w:sz w:val="28"/>
          <w:szCs w:val="28"/>
          <w:lang w:eastAsia="en-GB"/>
        </w:rPr>
        <w:t xml:space="preserve"> freedom of work of </w:t>
      </w:r>
      <w:r w:rsidR="000F3F15">
        <w:rPr>
          <w:sz w:val="28"/>
          <w:szCs w:val="28"/>
          <w:lang w:eastAsia="en-GB"/>
        </w:rPr>
        <w:t>NGOs and human rights defenders.</w:t>
      </w:r>
      <w:r w:rsidR="00ED61D6">
        <w:rPr>
          <w:sz w:val="28"/>
          <w:szCs w:val="28"/>
          <w:lang w:eastAsia="en-GB"/>
        </w:rPr>
        <w:t xml:space="preserve"> </w:t>
      </w:r>
      <w:r w:rsidR="000F3F15">
        <w:rPr>
          <w:sz w:val="28"/>
          <w:szCs w:val="28"/>
          <w:lang w:eastAsia="en-GB"/>
        </w:rPr>
        <w:t xml:space="preserve">The </w:t>
      </w:r>
      <w:r w:rsidR="00A56441" w:rsidRPr="00A56441">
        <w:rPr>
          <w:sz w:val="28"/>
          <w:szCs w:val="28"/>
          <w:lang w:eastAsia="en-GB"/>
        </w:rPr>
        <w:t xml:space="preserve">reported </w:t>
      </w:r>
      <w:r w:rsidR="00F158E4">
        <w:rPr>
          <w:sz w:val="28"/>
          <w:szCs w:val="28"/>
          <w:lang w:eastAsia="en-GB"/>
        </w:rPr>
        <w:t xml:space="preserve">related </w:t>
      </w:r>
      <w:r w:rsidR="00A56441" w:rsidRPr="00A56441">
        <w:rPr>
          <w:sz w:val="28"/>
          <w:szCs w:val="28"/>
          <w:lang w:eastAsia="en-GB"/>
        </w:rPr>
        <w:t xml:space="preserve">acts of </w:t>
      </w:r>
      <w:r w:rsidR="003569CF">
        <w:rPr>
          <w:sz w:val="28"/>
          <w:szCs w:val="28"/>
          <w:lang w:eastAsia="en-GB"/>
        </w:rPr>
        <w:t>violence</w:t>
      </w:r>
      <w:r w:rsidR="00EF38E9">
        <w:rPr>
          <w:sz w:val="28"/>
          <w:szCs w:val="28"/>
          <w:lang w:eastAsia="en-GB"/>
        </w:rPr>
        <w:t xml:space="preserve"> </w:t>
      </w:r>
      <w:r w:rsidR="000F3F15">
        <w:rPr>
          <w:sz w:val="28"/>
          <w:szCs w:val="28"/>
          <w:lang w:eastAsia="en-GB"/>
        </w:rPr>
        <w:t>require immediate judicial response.</w:t>
      </w:r>
    </w:p>
    <w:p w:rsidR="00E80872" w:rsidRDefault="00E80872" w:rsidP="00E80872">
      <w:pPr>
        <w:ind w:left="-180" w:right="-360"/>
        <w:jc w:val="both"/>
        <w:rPr>
          <w:sz w:val="28"/>
          <w:szCs w:val="28"/>
          <w:lang w:eastAsia="en-GB"/>
        </w:rPr>
      </w:pPr>
    </w:p>
    <w:p w:rsidR="00E80872" w:rsidRDefault="000F3F15" w:rsidP="00E80872">
      <w:pPr>
        <w:ind w:left="-180" w:right="-36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V</w:t>
      </w:r>
      <w:r w:rsidR="00E80872">
        <w:rPr>
          <w:sz w:val="28"/>
          <w:szCs w:val="28"/>
          <w:lang w:eastAsia="en-GB"/>
        </w:rPr>
        <w:t xml:space="preserve">iolence and sexual abuse against girls and the very high level of child pregnancy, together with domestic violence represent a serious problem.  We </w:t>
      </w:r>
      <w:r w:rsidR="00B70BB5">
        <w:rPr>
          <w:sz w:val="28"/>
          <w:szCs w:val="28"/>
          <w:lang w:eastAsia="en-GB"/>
        </w:rPr>
        <w:t xml:space="preserve">also </w:t>
      </w:r>
      <w:r w:rsidR="00E80872">
        <w:rPr>
          <w:sz w:val="28"/>
          <w:szCs w:val="28"/>
          <w:lang w:eastAsia="en-GB"/>
        </w:rPr>
        <w:t>share the concerns of UNICEF regarding child labor.</w:t>
      </w:r>
    </w:p>
    <w:p w:rsidR="00E80872" w:rsidRDefault="00E80872" w:rsidP="00E80872">
      <w:pPr>
        <w:ind w:left="-180" w:right="-360"/>
        <w:jc w:val="both"/>
        <w:rPr>
          <w:sz w:val="28"/>
          <w:szCs w:val="28"/>
          <w:lang w:eastAsia="en-GB"/>
        </w:rPr>
      </w:pPr>
    </w:p>
    <w:p w:rsidR="00AF22A0" w:rsidRDefault="00E80872" w:rsidP="003569CF">
      <w:pPr>
        <w:ind w:left="-180" w:right="-36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We consider </w:t>
      </w:r>
      <w:r w:rsidR="00AF22A0">
        <w:rPr>
          <w:sz w:val="28"/>
          <w:szCs w:val="28"/>
          <w:lang w:eastAsia="en-GB"/>
        </w:rPr>
        <w:t>that the</w:t>
      </w:r>
      <w:bookmarkStart w:id="0" w:name="_GoBack"/>
      <w:bookmarkEnd w:id="0"/>
      <w:r w:rsidR="00AF22A0">
        <w:rPr>
          <w:sz w:val="28"/>
          <w:szCs w:val="28"/>
          <w:lang w:eastAsia="en-GB"/>
        </w:rPr>
        <w:t xml:space="preserve"> access of representatives of the OHCHR, special procedures and regional human rights organizations must not</w:t>
      </w:r>
      <w:r w:rsidR="000F3F15">
        <w:rPr>
          <w:sz w:val="28"/>
          <w:szCs w:val="28"/>
          <w:lang w:eastAsia="en-GB"/>
        </w:rPr>
        <w:t xml:space="preserve"> be the subject of any kind of </w:t>
      </w:r>
      <w:r w:rsidR="00AF22A0">
        <w:rPr>
          <w:sz w:val="28"/>
          <w:szCs w:val="28"/>
          <w:lang w:eastAsia="en-GB"/>
        </w:rPr>
        <w:t>restriction.</w:t>
      </w:r>
    </w:p>
    <w:p w:rsidR="00AF22A0" w:rsidRDefault="00AF22A0" w:rsidP="003569CF">
      <w:pPr>
        <w:ind w:left="-180" w:right="-360"/>
        <w:jc w:val="both"/>
        <w:rPr>
          <w:sz w:val="28"/>
          <w:szCs w:val="28"/>
          <w:lang w:eastAsia="en-GB"/>
        </w:rPr>
      </w:pPr>
    </w:p>
    <w:p w:rsidR="004C063F" w:rsidRPr="0029113F" w:rsidRDefault="006A7474" w:rsidP="006A7474">
      <w:pPr>
        <w:ind w:left="-180" w:right="-360"/>
        <w:jc w:val="both"/>
        <w:rPr>
          <w:sz w:val="28"/>
          <w:szCs w:val="28"/>
        </w:rPr>
      </w:pPr>
      <w:r w:rsidRPr="0029113F">
        <w:rPr>
          <w:sz w:val="28"/>
          <w:szCs w:val="28"/>
        </w:rPr>
        <w:t>Montenegro recommen</w:t>
      </w:r>
      <w:r w:rsidR="0029015E">
        <w:rPr>
          <w:sz w:val="28"/>
          <w:szCs w:val="28"/>
        </w:rPr>
        <w:t>d</w:t>
      </w:r>
      <w:r w:rsidRPr="0029113F">
        <w:rPr>
          <w:sz w:val="28"/>
          <w:szCs w:val="28"/>
        </w:rPr>
        <w:t>s:</w:t>
      </w:r>
    </w:p>
    <w:p w:rsidR="006A7474" w:rsidRPr="00043AFF" w:rsidRDefault="006A7474" w:rsidP="00043AFF">
      <w:pPr>
        <w:ind w:right="-360"/>
        <w:jc w:val="both"/>
        <w:rPr>
          <w:sz w:val="28"/>
          <w:szCs w:val="28"/>
        </w:rPr>
      </w:pPr>
    </w:p>
    <w:p w:rsidR="0029015E" w:rsidRDefault="00F2468D" w:rsidP="00F2468D">
      <w:pPr>
        <w:pStyle w:val="ListParagraph"/>
        <w:numPr>
          <w:ilvl w:val="0"/>
          <w:numId w:val="3"/>
        </w:numPr>
        <w:ind w:right="-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ratify </w:t>
      </w:r>
      <w:r w:rsidR="00AA7E52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International Convention from Enforced Disappearances;</w:t>
      </w:r>
    </w:p>
    <w:p w:rsidR="00F2468D" w:rsidRPr="0029015E" w:rsidRDefault="00F2468D" w:rsidP="00F2468D">
      <w:pPr>
        <w:pStyle w:val="ListParagraph"/>
        <w:numPr>
          <w:ilvl w:val="0"/>
          <w:numId w:val="3"/>
        </w:numPr>
        <w:ind w:right="-360"/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</w:t>
      </w:r>
      <w:proofErr w:type="gramEnd"/>
      <w:r>
        <w:rPr>
          <w:sz w:val="28"/>
          <w:szCs w:val="28"/>
          <w:lang w:val="en-GB"/>
        </w:rPr>
        <w:t xml:space="preserve"> ratify </w:t>
      </w:r>
      <w:r w:rsidR="00AA7E52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 xml:space="preserve">Optional Protocol </w:t>
      </w:r>
      <w:r w:rsidR="00AA7E52">
        <w:rPr>
          <w:sz w:val="28"/>
          <w:szCs w:val="28"/>
          <w:lang w:val="en-GB"/>
        </w:rPr>
        <w:t>to</w:t>
      </w:r>
      <w:r>
        <w:rPr>
          <w:sz w:val="28"/>
          <w:szCs w:val="28"/>
          <w:lang w:val="en-GB"/>
        </w:rPr>
        <w:t xml:space="preserve"> </w:t>
      </w:r>
      <w:r w:rsidR="00AA7E52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Convention of the Child on a Communications procedure.</w:t>
      </w:r>
    </w:p>
    <w:p w:rsidR="0029015E" w:rsidRDefault="0029015E" w:rsidP="0029015E">
      <w:pPr>
        <w:ind w:left="-180" w:right="-360"/>
        <w:jc w:val="both"/>
        <w:rPr>
          <w:sz w:val="28"/>
          <w:szCs w:val="28"/>
          <w:lang w:val="en-GB"/>
        </w:rPr>
      </w:pPr>
    </w:p>
    <w:p w:rsidR="0029015E" w:rsidRDefault="0029015E" w:rsidP="0029015E">
      <w:pPr>
        <w:ind w:left="-180" w:right="-360"/>
        <w:jc w:val="both"/>
        <w:rPr>
          <w:sz w:val="28"/>
          <w:szCs w:val="28"/>
          <w:lang w:val="en-GB"/>
        </w:rPr>
      </w:pPr>
      <w:r w:rsidRPr="0029015E">
        <w:rPr>
          <w:sz w:val="28"/>
          <w:szCs w:val="28"/>
          <w:lang w:val="en-GB"/>
        </w:rPr>
        <w:t>Thank you.</w:t>
      </w:r>
    </w:p>
    <w:p w:rsidR="009B7868" w:rsidRDefault="009B7868" w:rsidP="0029015E">
      <w:pPr>
        <w:ind w:left="-180" w:right="-360"/>
        <w:jc w:val="both"/>
        <w:rPr>
          <w:sz w:val="28"/>
          <w:szCs w:val="28"/>
          <w:lang w:val="en-GB"/>
        </w:rPr>
      </w:pPr>
    </w:p>
    <w:p w:rsidR="00EF38E9" w:rsidRDefault="00EF38E9" w:rsidP="0029015E">
      <w:pPr>
        <w:ind w:left="-180" w:right="-360"/>
        <w:jc w:val="both"/>
      </w:pPr>
    </w:p>
    <w:p w:rsidR="00EF38E9" w:rsidRDefault="00EF38E9" w:rsidP="0029015E">
      <w:pPr>
        <w:ind w:left="-180" w:right="-360"/>
        <w:jc w:val="both"/>
      </w:pPr>
    </w:p>
    <w:p w:rsidR="00EF38E9" w:rsidRDefault="00EF38E9" w:rsidP="0029015E">
      <w:pPr>
        <w:ind w:left="-180" w:right="-360"/>
        <w:jc w:val="both"/>
      </w:pPr>
    </w:p>
    <w:p w:rsidR="00EF38E9" w:rsidRDefault="00EF38E9" w:rsidP="0029015E">
      <w:pPr>
        <w:ind w:left="-180" w:right="-360"/>
        <w:jc w:val="both"/>
      </w:pPr>
    </w:p>
    <w:p w:rsidR="00EF38E9" w:rsidRDefault="00EF38E9" w:rsidP="0029015E">
      <w:pPr>
        <w:ind w:left="-180" w:right="-360"/>
        <w:jc w:val="both"/>
      </w:pPr>
    </w:p>
    <w:p w:rsidR="00EF38E9" w:rsidRDefault="00EF38E9" w:rsidP="0029015E">
      <w:pPr>
        <w:ind w:left="-180" w:right="-360"/>
        <w:jc w:val="both"/>
      </w:pPr>
    </w:p>
    <w:sectPr w:rsidR="00EF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3D45"/>
    <w:multiLevelType w:val="hybridMultilevel"/>
    <w:tmpl w:val="A2B8D484"/>
    <w:lvl w:ilvl="0" w:tplc="28C46D9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9502783"/>
    <w:multiLevelType w:val="hybridMultilevel"/>
    <w:tmpl w:val="D5FA987A"/>
    <w:lvl w:ilvl="0" w:tplc="555654D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60" w:hanging="360"/>
      </w:pPr>
    </w:lvl>
    <w:lvl w:ilvl="2" w:tplc="2C1A001B" w:tentative="1">
      <w:start w:val="1"/>
      <w:numFmt w:val="lowerRoman"/>
      <w:lvlText w:val="%3."/>
      <w:lvlJc w:val="right"/>
      <w:pPr>
        <w:ind w:left="1980" w:hanging="180"/>
      </w:pPr>
    </w:lvl>
    <w:lvl w:ilvl="3" w:tplc="2C1A000F" w:tentative="1">
      <w:start w:val="1"/>
      <w:numFmt w:val="decimal"/>
      <w:lvlText w:val="%4."/>
      <w:lvlJc w:val="left"/>
      <w:pPr>
        <w:ind w:left="2700" w:hanging="360"/>
      </w:pPr>
    </w:lvl>
    <w:lvl w:ilvl="4" w:tplc="2C1A0019" w:tentative="1">
      <w:start w:val="1"/>
      <w:numFmt w:val="lowerLetter"/>
      <w:lvlText w:val="%5."/>
      <w:lvlJc w:val="left"/>
      <w:pPr>
        <w:ind w:left="3420" w:hanging="360"/>
      </w:pPr>
    </w:lvl>
    <w:lvl w:ilvl="5" w:tplc="2C1A001B" w:tentative="1">
      <w:start w:val="1"/>
      <w:numFmt w:val="lowerRoman"/>
      <w:lvlText w:val="%6."/>
      <w:lvlJc w:val="right"/>
      <w:pPr>
        <w:ind w:left="4140" w:hanging="180"/>
      </w:pPr>
    </w:lvl>
    <w:lvl w:ilvl="6" w:tplc="2C1A000F" w:tentative="1">
      <w:start w:val="1"/>
      <w:numFmt w:val="decimal"/>
      <w:lvlText w:val="%7."/>
      <w:lvlJc w:val="left"/>
      <w:pPr>
        <w:ind w:left="4860" w:hanging="360"/>
      </w:pPr>
    </w:lvl>
    <w:lvl w:ilvl="7" w:tplc="2C1A0019" w:tentative="1">
      <w:start w:val="1"/>
      <w:numFmt w:val="lowerLetter"/>
      <w:lvlText w:val="%8."/>
      <w:lvlJc w:val="left"/>
      <w:pPr>
        <w:ind w:left="5580" w:hanging="360"/>
      </w:pPr>
    </w:lvl>
    <w:lvl w:ilvl="8" w:tplc="2C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9B61E9F"/>
    <w:multiLevelType w:val="hybridMultilevel"/>
    <w:tmpl w:val="60D6749A"/>
    <w:lvl w:ilvl="0" w:tplc="88965F24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900" w:hanging="360"/>
      </w:pPr>
    </w:lvl>
    <w:lvl w:ilvl="2" w:tplc="2C1A001B" w:tentative="1">
      <w:start w:val="1"/>
      <w:numFmt w:val="lowerRoman"/>
      <w:lvlText w:val="%3."/>
      <w:lvlJc w:val="right"/>
      <w:pPr>
        <w:ind w:left="1620" w:hanging="180"/>
      </w:pPr>
    </w:lvl>
    <w:lvl w:ilvl="3" w:tplc="2C1A000F" w:tentative="1">
      <w:start w:val="1"/>
      <w:numFmt w:val="decimal"/>
      <w:lvlText w:val="%4."/>
      <w:lvlJc w:val="left"/>
      <w:pPr>
        <w:ind w:left="2340" w:hanging="360"/>
      </w:pPr>
    </w:lvl>
    <w:lvl w:ilvl="4" w:tplc="2C1A0019" w:tentative="1">
      <w:start w:val="1"/>
      <w:numFmt w:val="lowerLetter"/>
      <w:lvlText w:val="%5."/>
      <w:lvlJc w:val="left"/>
      <w:pPr>
        <w:ind w:left="3060" w:hanging="360"/>
      </w:pPr>
    </w:lvl>
    <w:lvl w:ilvl="5" w:tplc="2C1A001B" w:tentative="1">
      <w:start w:val="1"/>
      <w:numFmt w:val="lowerRoman"/>
      <w:lvlText w:val="%6."/>
      <w:lvlJc w:val="right"/>
      <w:pPr>
        <w:ind w:left="3780" w:hanging="180"/>
      </w:pPr>
    </w:lvl>
    <w:lvl w:ilvl="6" w:tplc="2C1A000F" w:tentative="1">
      <w:start w:val="1"/>
      <w:numFmt w:val="decimal"/>
      <w:lvlText w:val="%7."/>
      <w:lvlJc w:val="left"/>
      <w:pPr>
        <w:ind w:left="4500" w:hanging="360"/>
      </w:pPr>
    </w:lvl>
    <w:lvl w:ilvl="7" w:tplc="2C1A0019" w:tentative="1">
      <w:start w:val="1"/>
      <w:numFmt w:val="lowerLetter"/>
      <w:lvlText w:val="%8."/>
      <w:lvlJc w:val="left"/>
      <w:pPr>
        <w:ind w:left="5220" w:hanging="360"/>
      </w:pPr>
    </w:lvl>
    <w:lvl w:ilvl="8" w:tplc="2C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76"/>
    <w:rsid w:val="00043AFF"/>
    <w:rsid w:val="000567C3"/>
    <w:rsid w:val="000A696C"/>
    <w:rsid w:val="000F3F15"/>
    <w:rsid w:val="001075A2"/>
    <w:rsid w:val="001532FC"/>
    <w:rsid w:val="001E0908"/>
    <w:rsid w:val="0029015E"/>
    <w:rsid w:val="0029113F"/>
    <w:rsid w:val="003569CF"/>
    <w:rsid w:val="003635A9"/>
    <w:rsid w:val="004616C7"/>
    <w:rsid w:val="004A61DF"/>
    <w:rsid w:val="004A7E76"/>
    <w:rsid w:val="004C063F"/>
    <w:rsid w:val="004D7090"/>
    <w:rsid w:val="005646F0"/>
    <w:rsid w:val="0060799D"/>
    <w:rsid w:val="006A7474"/>
    <w:rsid w:val="006E0F98"/>
    <w:rsid w:val="007E1320"/>
    <w:rsid w:val="007E4CF2"/>
    <w:rsid w:val="00954851"/>
    <w:rsid w:val="009B7868"/>
    <w:rsid w:val="00A56441"/>
    <w:rsid w:val="00AA7E52"/>
    <w:rsid w:val="00AF22A0"/>
    <w:rsid w:val="00B11A6A"/>
    <w:rsid w:val="00B70BB5"/>
    <w:rsid w:val="00B92282"/>
    <w:rsid w:val="00DF3E37"/>
    <w:rsid w:val="00E80872"/>
    <w:rsid w:val="00ED61D6"/>
    <w:rsid w:val="00EE315C"/>
    <w:rsid w:val="00EF38E9"/>
    <w:rsid w:val="00F158E4"/>
    <w:rsid w:val="00F24211"/>
    <w:rsid w:val="00F2468D"/>
    <w:rsid w:val="00F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DDA9-FD57-4B0B-8693-1119025C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E9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9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C2949-227A-4858-8374-03E5AB7BA2F2}"/>
</file>

<file path=customXml/itemProps2.xml><?xml version="1.0" encoding="utf-8"?>
<ds:datastoreItem xmlns:ds="http://schemas.openxmlformats.org/officeDocument/2006/customXml" ds:itemID="{9BDFAA8B-A849-4F94-9814-15C22E2414E9}"/>
</file>

<file path=customXml/itemProps3.xml><?xml version="1.0" encoding="utf-8"?>
<ds:datastoreItem xmlns:ds="http://schemas.openxmlformats.org/officeDocument/2006/customXml" ds:itemID="{CD959188-D297-4DD3-B814-37A6550FF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Nikola Raznatovic</cp:lastModifiedBy>
  <cp:revision>14</cp:revision>
  <cp:lastPrinted>2019-05-13T11:12:00Z</cp:lastPrinted>
  <dcterms:created xsi:type="dcterms:W3CDTF">2019-05-13T09:19:00Z</dcterms:created>
  <dcterms:modified xsi:type="dcterms:W3CDTF">2019-05-14T12:43:00Z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