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 xml:space="preserve">, </w:t>
      </w:r>
      <w:r w:rsidR="00665EA4" w:rsidRPr="00665EA4">
        <w:rPr>
          <w:b/>
          <w:bCs/>
          <w:sz w:val="26"/>
          <w:szCs w:val="26"/>
          <w:lang w:val="en-GB"/>
        </w:rPr>
        <w:t>33r</w:t>
      </w:r>
      <w:r w:rsidR="00626D07" w:rsidRPr="00626D07">
        <w:rPr>
          <w:b/>
          <w:bCs/>
          <w:sz w:val="26"/>
          <w:szCs w:val="26"/>
          <w:lang w:val="en-GB"/>
        </w:rPr>
        <w:t>d</w:t>
      </w:r>
      <w:r w:rsidR="00F54A9A" w:rsidRPr="00626D07">
        <w:rPr>
          <w:b/>
          <w:bCs/>
          <w:sz w:val="26"/>
          <w:szCs w:val="26"/>
          <w:lang w:val="en-GB"/>
        </w:rPr>
        <w:t xml:space="preserve"> </w:t>
      </w:r>
      <w:r w:rsidR="00CF2FA9" w:rsidRPr="00626D07">
        <w:rPr>
          <w:b/>
          <w:bCs/>
          <w:sz w:val="26"/>
          <w:szCs w:val="26"/>
          <w:lang w:val="en-GB"/>
        </w:rPr>
        <w:t>session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:rsidR="00CF2FA9" w:rsidRPr="00B37C02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UPR of</w:t>
      </w:r>
      <w:r w:rsidR="00B37C02">
        <w:rPr>
          <w:b/>
          <w:bCs/>
          <w:sz w:val="26"/>
          <w:szCs w:val="26"/>
          <w:lang w:val="en-GB"/>
        </w:rPr>
        <w:t xml:space="preserve"> </w:t>
      </w:r>
      <w:r w:rsidR="00B37C02" w:rsidRPr="00B37C02">
        <w:rPr>
          <w:b/>
          <w:bCs/>
          <w:sz w:val="26"/>
          <w:szCs w:val="26"/>
          <w:lang w:val="en-GB"/>
        </w:rPr>
        <w:t xml:space="preserve">Bhutan, </w:t>
      </w:r>
      <w:r w:rsidR="00887D67">
        <w:rPr>
          <w:b/>
          <w:bCs/>
          <w:sz w:val="26"/>
          <w:szCs w:val="26"/>
          <w:lang w:val="en-GB"/>
        </w:rPr>
        <w:t>8</w:t>
      </w:r>
      <w:r w:rsidRPr="00B37C02">
        <w:rPr>
          <w:b/>
          <w:bCs/>
          <w:sz w:val="26"/>
          <w:szCs w:val="26"/>
          <w:lang w:val="en-GB"/>
        </w:rPr>
        <w:t xml:space="preserve"> </w:t>
      </w:r>
      <w:r w:rsidR="00A82C58" w:rsidRPr="00B37C02">
        <w:rPr>
          <w:b/>
          <w:bCs/>
          <w:sz w:val="26"/>
          <w:szCs w:val="26"/>
          <w:lang w:val="en-GB"/>
        </w:rPr>
        <w:t>May</w:t>
      </w:r>
      <w:r w:rsidR="00C82139" w:rsidRPr="00B37C02">
        <w:rPr>
          <w:b/>
          <w:bCs/>
          <w:sz w:val="26"/>
          <w:szCs w:val="26"/>
          <w:lang w:val="en-GB"/>
        </w:rPr>
        <w:t xml:space="preserve"> </w:t>
      </w:r>
      <w:r w:rsidR="00B12DDF" w:rsidRPr="00B37C02">
        <w:rPr>
          <w:b/>
          <w:bCs/>
          <w:sz w:val="26"/>
          <w:szCs w:val="26"/>
          <w:lang w:val="en-GB"/>
        </w:rPr>
        <w:t>201</w:t>
      </w:r>
      <w:r w:rsidR="00626D07" w:rsidRPr="00B37C02">
        <w:rPr>
          <w:b/>
          <w:bCs/>
          <w:sz w:val="26"/>
          <w:szCs w:val="26"/>
          <w:lang w:val="en-GB"/>
        </w:rPr>
        <w:t>9</w:t>
      </w:r>
    </w:p>
    <w:p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 w:rsidRPr="00B37C02">
        <w:rPr>
          <w:b/>
          <w:bCs/>
          <w:sz w:val="26"/>
          <w:szCs w:val="26"/>
          <w:lang w:val="en-GB"/>
        </w:rPr>
        <w:t>Intervention</w:t>
      </w:r>
      <w:r w:rsidR="001363EE" w:rsidRPr="00B37C02">
        <w:rPr>
          <w:b/>
          <w:bCs/>
          <w:sz w:val="26"/>
          <w:szCs w:val="26"/>
          <w:lang w:val="en-GB"/>
        </w:rPr>
        <w:t xml:space="preserve"> by Denmark</w:t>
      </w:r>
    </w:p>
    <w:p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:rsidR="001363EE" w:rsidRPr="00CB622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:rsidR="00EF5AC2" w:rsidRPr="00F73E61" w:rsidRDefault="00EF5AC2" w:rsidP="00FB1877">
      <w:pPr>
        <w:pStyle w:val="Default"/>
        <w:rPr>
          <w:sz w:val="32"/>
          <w:szCs w:val="28"/>
          <w:lang w:val="en-GB"/>
        </w:rPr>
      </w:pPr>
    </w:p>
    <w:p w:rsidR="000577C4" w:rsidRPr="00F73E61" w:rsidRDefault="000577C4" w:rsidP="00FB1877">
      <w:pPr>
        <w:pStyle w:val="Default"/>
        <w:rPr>
          <w:sz w:val="26"/>
          <w:szCs w:val="26"/>
          <w:lang w:val="en-GB"/>
        </w:rPr>
      </w:pPr>
      <w:r w:rsidRPr="00F73E61">
        <w:rPr>
          <w:sz w:val="26"/>
          <w:szCs w:val="26"/>
          <w:lang w:val="en-GB"/>
        </w:rPr>
        <w:t xml:space="preserve">Mr. President, </w:t>
      </w:r>
    </w:p>
    <w:p w:rsidR="000577C4" w:rsidRPr="00F73E61" w:rsidRDefault="000577C4" w:rsidP="00FB1877">
      <w:pPr>
        <w:pStyle w:val="Default"/>
        <w:rPr>
          <w:sz w:val="26"/>
          <w:szCs w:val="26"/>
          <w:lang w:val="en-GB"/>
        </w:rPr>
      </w:pPr>
    </w:p>
    <w:p w:rsidR="001E22BF" w:rsidRPr="00CF2FA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</w:t>
      </w:r>
      <w:r w:rsidR="005C6F13" w:rsidRPr="00CF2FA9">
        <w:rPr>
          <w:color w:val="auto"/>
          <w:sz w:val="26"/>
          <w:szCs w:val="26"/>
          <w:lang w:val="en-GB"/>
        </w:rPr>
        <w:t xml:space="preserve">delegation </w:t>
      </w:r>
      <w:r w:rsidR="00DB17B5">
        <w:rPr>
          <w:color w:val="auto"/>
          <w:sz w:val="26"/>
          <w:szCs w:val="26"/>
          <w:lang w:val="en-GB"/>
        </w:rPr>
        <w:t>of</w:t>
      </w:r>
      <w:r w:rsidR="00B37C02">
        <w:rPr>
          <w:color w:val="auto"/>
          <w:sz w:val="26"/>
          <w:szCs w:val="26"/>
          <w:lang w:val="en-GB"/>
        </w:rPr>
        <w:t xml:space="preserve"> Bhutan </w:t>
      </w:r>
      <w:r w:rsidR="005C6F13" w:rsidRPr="00CF2FA9">
        <w:rPr>
          <w:color w:val="auto"/>
          <w:sz w:val="26"/>
          <w:szCs w:val="26"/>
          <w:lang w:val="en-GB"/>
        </w:rPr>
        <w:t xml:space="preserve">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:rsidR="00A82C58" w:rsidRPr="00AE4A56" w:rsidRDefault="00A82C58" w:rsidP="00AF35EB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:rsidR="00B37C02" w:rsidRPr="00BD430F" w:rsidRDefault="00B37C02" w:rsidP="00B37C02">
      <w:pPr>
        <w:pStyle w:val="Default"/>
        <w:spacing w:line="276" w:lineRule="auto"/>
        <w:jc w:val="both"/>
        <w:rPr>
          <w:iCs/>
          <w:sz w:val="26"/>
          <w:szCs w:val="26"/>
          <w:lang w:val="en-GB"/>
        </w:rPr>
      </w:pPr>
      <w:r>
        <w:rPr>
          <w:iCs/>
          <w:sz w:val="26"/>
          <w:szCs w:val="26"/>
          <w:lang w:val="en-GB"/>
        </w:rPr>
        <w:t xml:space="preserve">The </w:t>
      </w:r>
      <w:r w:rsidRPr="002D7E97">
        <w:rPr>
          <w:iCs/>
          <w:sz w:val="26"/>
          <w:szCs w:val="26"/>
          <w:lang w:val="en-GB"/>
        </w:rPr>
        <w:t>Convention against Torture</w:t>
      </w:r>
      <w:r>
        <w:rPr>
          <w:iCs/>
          <w:sz w:val="26"/>
          <w:szCs w:val="26"/>
          <w:lang w:val="en-GB"/>
        </w:rPr>
        <w:t xml:space="preserve"> commits and guides States towards </w:t>
      </w:r>
      <w:r w:rsidRPr="00C30EEB">
        <w:rPr>
          <w:iCs/>
          <w:sz w:val="26"/>
          <w:szCs w:val="26"/>
          <w:lang w:val="en-GB"/>
        </w:rPr>
        <w:t>effective prohibition, pu</w:t>
      </w:r>
      <w:r>
        <w:rPr>
          <w:iCs/>
          <w:sz w:val="26"/>
          <w:szCs w:val="26"/>
          <w:lang w:val="en-GB"/>
        </w:rPr>
        <w:t xml:space="preserve">nishment and prevention of </w:t>
      </w:r>
      <w:r w:rsidRPr="00C30EEB">
        <w:rPr>
          <w:iCs/>
          <w:sz w:val="26"/>
          <w:szCs w:val="26"/>
          <w:lang w:val="en-GB"/>
        </w:rPr>
        <w:t xml:space="preserve">torture </w:t>
      </w:r>
      <w:r>
        <w:rPr>
          <w:iCs/>
          <w:sz w:val="26"/>
          <w:szCs w:val="26"/>
          <w:lang w:val="en-GB"/>
        </w:rPr>
        <w:t xml:space="preserve">and redress for victims. By ratifying, Bhutan </w:t>
      </w:r>
      <w:r w:rsidR="003D5802">
        <w:rPr>
          <w:iCs/>
          <w:sz w:val="26"/>
          <w:szCs w:val="26"/>
          <w:lang w:val="en-GB"/>
        </w:rPr>
        <w:t xml:space="preserve">would </w:t>
      </w:r>
      <w:r>
        <w:rPr>
          <w:iCs/>
          <w:sz w:val="26"/>
          <w:szCs w:val="26"/>
          <w:lang w:val="en-GB"/>
        </w:rPr>
        <w:t xml:space="preserve">join the rapidly growing number of </w:t>
      </w:r>
      <w:r w:rsidR="00F73E61">
        <w:rPr>
          <w:iCs/>
          <w:sz w:val="26"/>
          <w:szCs w:val="26"/>
          <w:lang w:val="en-GB"/>
        </w:rPr>
        <w:t>166</w:t>
      </w:r>
      <w:r>
        <w:rPr>
          <w:iCs/>
          <w:sz w:val="26"/>
          <w:szCs w:val="26"/>
          <w:lang w:val="en-GB"/>
        </w:rPr>
        <w:t xml:space="preserve"> States Parties in the unequivocal message: Torture </w:t>
      </w:r>
      <w:proofErr w:type="gramStart"/>
      <w:r>
        <w:rPr>
          <w:iCs/>
          <w:sz w:val="26"/>
          <w:szCs w:val="26"/>
          <w:lang w:val="en-GB"/>
        </w:rPr>
        <w:t>can never be tolerated</w:t>
      </w:r>
      <w:proofErr w:type="gramEnd"/>
      <w:r>
        <w:rPr>
          <w:iCs/>
          <w:sz w:val="26"/>
          <w:szCs w:val="26"/>
          <w:lang w:val="en-GB"/>
        </w:rPr>
        <w:t>.</w:t>
      </w:r>
    </w:p>
    <w:p w:rsidR="00B37C02" w:rsidRPr="002D7E97" w:rsidRDefault="00B37C02" w:rsidP="00B37C02">
      <w:pPr>
        <w:spacing w:line="276" w:lineRule="auto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:rsidR="00706163" w:rsidRDefault="00B37C02" w:rsidP="00706163">
      <w:pPr>
        <w:pStyle w:val="Default"/>
        <w:jc w:val="both"/>
        <w:rPr>
          <w:i/>
          <w:iCs/>
          <w:sz w:val="26"/>
          <w:szCs w:val="26"/>
          <w:lang w:val="en-GB"/>
        </w:rPr>
      </w:pPr>
      <w:r w:rsidRPr="0059493B">
        <w:rPr>
          <w:i/>
          <w:iCs/>
          <w:sz w:val="26"/>
          <w:szCs w:val="26"/>
          <w:lang w:val="en-GB"/>
        </w:rPr>
        <w:t xml:space="preserve">Denmark </w:t>
      </w:r>
      <w:r w:rsidRPr="002F397A">
        <w:rPr>
          <w:i/>
          <w:iCs/>
          <w:sz w:val="26"/>
          <w:szCs w:val="26"/>
          <w:u w:val="single"/>
          <w:lang w:val="en-GB"/>
        </w:rPr>
        <w:t>recommends</w:t>
      </w:r>
      <w:r w:rsidRPr="002F397A">
        <w:rPr>
          <w:i/>
          <w:iCs/>
          <w:sz w:val="26"/>
          <w:szCs w:val="26"/>
          <w:lang w:val="en-GB"/>
        </w:rPr>
        <w:t xml:space="preserve"> </w:t>
      </w:r>
      <w:r>
        <w:rPr>
          <w:i/>
          <w:iCs/>
          <w:sz w:val="26"/>
          <w:szCs w:val="26"/>
          <w:lang w:val="en-GB"/>
        </w:rPr>
        <w:t xml:space="preserve">the </w:t>
      </w:r>
      <w:r w:rsidRPr="002F397A">
        <w:rPr>
          <w:i/>
          <w:sz w:val="26"/>
          <w:szCs w:val="26"/>
          <w:lang w:val="en-GB"/>
        </w:rPr>
        <w:t xml:space="preserve">Government </w:t>
      </w:r>
      <w:r>
        <w:rPr>
          <w:i/>
          <w:iCs/>
          <w:sz w:val="26"/>
          <w:szCs w:val="26"/>
          <w:lang w:val="en-GB"/>
        </w:rPr>
        <w:t xml:space="preserve">to ratify </w:t>
      </w:r>
      <w:r w:rsidRPr="0059493B">
        <w:rPr>
          <w:i/>
          <w:iCs/>
          <w:sz w:val="26"/>
          <w:szCs w:val="26"/>
          <w:lang w:val="en-GB"/>
        </w:rPr>
        <w:t>the Convention against Torture and Other Cruel, Inhuman or Degrading Treatment</w:t>
      </w:r>
      <w:r>
        <w:rPr>
          <w:i/>
          <w:iCs/>
          <w:sz w:val="26"/>
          <w:szCs w:val="26"/>
          <w:lang w:val="en-GB"/>
        </w:rPr>
        <w:t xml:space="preserve"> or Punishment</w:t>
      </w:r>
      <w:r w:rsidR="00F73E61">
        <w:rPr>
          <w:i/>
          <w:iCs/>
          <w:sz w:val="26"/>
          <w:szCs w:val="26"/>
          <w:lang w:val="en-GB"/>
        </w:rPr>
        <w:t>.</w:t>
      </w:r>
      <w:r w:rsidRPr="0059493B">
        <w:rPr>
          <w:i/>
          <w:iCs/>
          <w:sz w:val="26"/>
          <w:szCs w:val="26"/>
          <w:lang w:val="en-GB"/>
        </w:rPr>
        <w:t xml:space="preserve"> </w:t>
      </w:r>
    </w:p>
    <w:p w:rsidR="00706163" w:rsidRDefault="00706163" w:rsidP="00706163">
      <w:pPr>
        <w:pStyle w:val="Default"/>
        <w:jc w:val="both"/>
        <w:rPr>
          <w:i/>
          <w:iCs/>
          <w:sz w:val="26"/>
          <w:szCs w:val="26"/>
          <w:lang w:val="en-GB"/>
        </w:rPr>
      </w:pPr>
    </w:p>
    <w:p w:rsidR="00706163" w:rsidRPr="00FB18D1" w:rsidRDefault="00706163" w:rsidP="00706163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 w:rsidRPr="00FB18D1">
        <w:rPr>
          <w:color w:val="auto"/>
          <w:sz w:val="26"/>
          <w:szCs w:val="26"/>
          <w:lang w:val="en-GB"/>
        </w:rPr>
        <w:t xml:space="preserve">The Optional Protocol to </w:t>
      </w:r>
      <w:r>
        <w:rPr>
          <w:color w:val="auto"/>
          <w:sz w:val="26"/>
          <w:szCs w:val="26"/>
          <w:lang w:val="en-GB"/>
        </w:rPr>
        <w:t xml:space="preserve">Convention on the Elimination of All Forms of Discrimination against Women serves as an important tool in the implementation and reinforcement of the convention and the rights set out herein. </w:t>
      </w:r>
    </w:p>
    <w:p w:rsidR="00706163" w:rsidRDefault="00706163" w:rsidP="00706163">
      <w:pPr>
        <w:pStyle w:val="Default"/>
        <w:spacing w:line="276" w:lineRule="auto"/>
        <w:jc w:val="both"/>
        <w:rPr>
          <w:i/>
          <w:color w:val="auto"/>
          <w:sz w:val="26"/>
          <w:szCs w:val="26"/>
          <w:lang w:val="en-GB"/>
        </w:rPr>
      </w:pPr>
    </w:p>
    <w:p w:rsidR="00E07C58" w:rsidRPr="00B57C13" w:rsidRDefault="00706163" w:rsidP="00B57C13">
      <w:pPr>
        <w:pStyle w:val="Default"/>
        <w:spacing w:line="276" w:lineRule="auto"/>
        <w:jc w:val="both"/>
        <w:rPr>
          <w:b/>
          <w:color w:val="auto"/>
          <w:sz w:val="26"/>
          <w:szCs w:val="26"/>
          <w:lang w:val="en-GB"/>
        </w:rPr>
      </w:pPr>
      <w:r>
        <w:rPr>
          <w:i/>
          <w:color w:val="auto"/>
          <w:sz w:val="26"/>
          <w:szCs w:val="26"/>
          <w:lang w:val="en-GB"/>
        </w:rPr>
        <w:t xml:space="preserve">Denmark therefore </w:t>
      </w:r>
      <w:r w:rsidRPr="008E30A4">
        <w:rPr>
          <w:i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color w:val="auto"/>
          <w:sz w:val="26"/>
          <w:szCs w:val="26"/>
          <w:lang w:val="en-GB"/>
        </w:rPr>
        <w:t xml:space="preserve"> the Government</w:t>
      </w:r>
      <w:r w:rsidRPr="008E30A4">
        <w:rPr>
          <w:i/>
          <w:color w:val="auto"/>
          <w:sz w:val="26"/>
          <w:szCs w:val="26"/>
          <w:lang w:val="en-GB"/>
        </w:rPr>
        <w:t xml:space="preserve"> </w:t>
      </w:r>
      <w:r>
        <w:rPr>
          <w:i/>
          <w:color w:val="auto"/>
          <w:sz w:val="26"/>
          <w:szCs w:val="26"/>
          <w:lang w:val="en-GB"/>
        </w:rPr>
        <w:t xml:space="preserve">to ratify the Optional Protocol to the </w:t>
      </w:r>
      <w:r w:rsidRPr="008E30A4">
        <w:rPr>
          <w:i/>
          <w:color w:val="auto"/>
          <w:sz w:val="26"/>
          <w:szCs w:val="26"/>
          <w:lang w:val="en-GB"/>
        </w:rPr>
        <w:t>Convention on the Elimination of All Forms of Discrimination against Women</w:t>
      </w:r>
      <w:r>
        <w:rPr>
          <w:i/>
          <w:color w:val="auto"/>
          <w:sz w:val="26"/>
          <w:szCs w:val="26"/>
          <w:lang w:val="en-GB"/>
        </w:rPr>
        <w:t>.</w:t>
      </w:r>
    </w:p>
    <w:p w:rsidR="00E07C58" w:rsidRDefault="00E07C58" w:rsidP="00AF35EB">
      <w:pPr>
        <w:pStyle w:val="Default"/>
        <w:jc w:val="both"/>
        <w:rPr>
          <w:sz w:val="26"/>
          <w:szCs w:val="26"/>
          <w:lang w:val="en-GB"/>
        </w:rPr>
      </w:pPr>
    </w:p>
    <w:p w:rsidR="00A82C58" w:rsidRPr="00771DAB" w:rsidRDefault="00A82C58" w:rsidP="00AF35EB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="00706163">
        <w:rPr>
          <w:sz w:val="26"/>
          <w:szCs w:val="26"/>
          <w:lang w:val="en-GB"/>
        </w:rPr>
        <w:t>Bhutan</w:t>
      </w:r>
      <w:r w:rsidRPr="00A82C58">
        <w:rPr>
          <w:sz w:val="26"/>
          <w:szCs w:val="26"/>
          <w:lang w:val="en-GB"/>
        </w:rPr>
        <w:t xml:space="preserve"> a successful review</w:t>
      </w:r>
      <w:r>
        <w:rPr>
          <w:sz w:val="26"/>
          <w:szCs w:val="26"/>
          <w:lang w:val="en-GB"/>
        </w:rPr>
        <w:t>.</w:t>
      </w:r>
    </w:p>
    <w:p w:rsidR="00A82C58" w:rsidRPr="00A82C58" w:rsidRDefault="00A82C58" w:rsidP="00AF35EB">
      <w:pPr>
        <w:jc w:val="both"/>
        <w:rPr>
          <w:rFonts w:ascii="Garamond" w:hAnsi="Garamond"/>
          <w:sz w:val="26"/>
          <w:szCs w:val="26"/>
          <w:lang w:val="en-GB"/>
        </w:rPr>
      </w:pPr>
    </w:p>
    <w:p w:rsidR="007D2987" w:rsidRPr="00FD1C6A" w:rsidRDefault="001363EE" w:rsidP="00AF35EB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 xml:space="preserve">I </w:t>
      </w:r>
      <w:proofErr w:type="spellStart"/>
      <w:r w:rsidRPr="00FD1C6A">
        <w:rPr>
          <w:rFonts w:ascii="Garamond" w:hAnsi="Garamond"/>
          <w:sz w:val="26"/>
          <w:szCs w:val="26"/>
        </w:rPr>
        <w:t>thank</w:t>
      </w:r>
      <w:proofErr w:type="spellEnd"/>
      <w:r w:rsidRPr="00FD1C6A">
        <w:rPr>
          <w:rFonts w:ascii="Garamond" w:hAnsi="Garamond"/>
          <w:sz w:val="26"/>
          <w:szCs w:val="26"/>
        </w:rPr>
        <w:t xml:space="preserve"> you.</w:t>
      </w:r>
    </w:p>
    <w:sectPr w:rsidR="007D2987" w:rsidRPr="00FD1C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973B0"/>
    <w:rsid w:val="000F559B"/>
    <w:rsid w:val="00101A52"/>
    <w:rsid w:val="00123ACB"/>
    <w:rsid w:val="001363EE"/>
    <w:rsid w:val="00180BB2"/>
    <w:rsid w:val="001E22BF"/>
    <w:rsid w:val="00207BF7"/>
    <w:rsid w:val="00280F08"/>
    <w:rsid w:val="00304DC4"/>
    <w:rsid w:val="00347015"/>
    <w:rsid w:val="00363CF9"/>
    <w:rsid w:val="003A5648"/>
    <w:rsid w:val="003D5802"/>
    <w:rsid w:val="004707C2"/>
    <w:rsid w:val="00474304"/>
    <w:rsid w:val="00484B1E"/>
    <w:rsid w:val="00503018"/>
    <w:rsid w:val="005A67FA"/>
    <w:rsid w:val="005C6F13"/>
    <w:rsid w:val="005F5CA5"/>
    <w:rsid w:val="00606840"/>
    <w:rsid w:val="00626D07"/>
    <w:rsid w:val="006419AA"/>
    <w:rsid w:val="00642467"/>
    <w:rsid w:val="00665EA4"/>
    <w:rsid w:val="006C74F8"/>
    <w:rsid w:val="006F3A9B"/>
    <w:rsid w:val="007036A0"/>
    <w:rsid w:val="00706163"/>
    <w:rsid w:val="00771DAB"/>
    <w:rsid w:val="0077358F"/>
    <w:rsid w:val="007D2987"/>
    <w:rsid w:val="007E24A2"/>
    <w:rsid w:val="00887D67"/>
    <w:rsid w:val="008B7042"/>
    <w:rsid w:val="00904FFF"/>
    <w:rsid w:val="00907D78"/>
    <w:rsid w:val="00980983"/>
    <w:rsid w:val="00A15A5C"/>
    <w:rsid w:val="00A534D7"/>
    <w:rsid w:val="00A82C58"/>
    <w:rsid w:val="00AE4A56"/>
    <w:rsid w:val="00AF35EB"/>
    <w:rsid w:val="00AF43C4"/>
    <w:rsid w:val="00B12DDF"/>
    <w:rsid w:val="00B14B89"/>
    <w:rsid w:val="00B16A3D"/>
    <w:rsid w:val="00B37C02"/>
    <w:rsid w:val="00B4639E"/>
    <w:rsid w:val="00B57C13"/>
    <w:rsid w:val="00B741CC"/>
    <w:rsid w:val="00B74C41"/>
    <w:rsid w:val="00C82139"/>
    <w:rsid w:val="00C96CCD"/>
    <w:rsid w:val="00CC7DBE"/>
    <w:rsid w:val="00CE1AA1"/>
    <w:rsid w:val="00CF2FA9"/>
    <w:rsid w:val="00D4785F"/>
    <w:rsid w:val="00D64DD7"/>
    <w:rsid w:val="00DB0BFD"/>
    <w:rsid w:val="00DB17B5"/>
    <w:rsid w:val="00DB4F95"/>
    <w:rsid w:val="00E07C58"/>
    <w:rsid w:val="00E36ED0"/>
    <w:rsid w:val="00E77373"/>
    <w:rsid w:val="00E80DEF"/>
    <w:rsid w:val="00EB6117"/>
    <w:rsid w:val="00ED3815"/>
    <w:rsid w:val="00EF5AC2"/>
    <w:rsid w:val="00F21624"/>
    <w:rsid w:val="00F466C5"/>
    <w:rsid w:val="00F54A9A"/>
    <w:rsid w:val="00F73E61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02C26-0005-44F0-B0E7-20A64F65C9B3}"/>
</file>

<file path=customXml/itemProps2.xml><?xml version="1.0" encoding="utf-8"?>
<ds:datastoreItem xmlns:ds="http://schemas.openxmlformats.org/officeDocument/2006/customXml" ds:itemID="{84B3F4F9-561A-4DB9-BA28-23EA4D34415B}"/>
</file>

<file path=customXml/itemProps3.xml><?xml version="1.0" encoding="utf-8"?>
<ds:datastoreItem xmlns:ds="http://schemas.openxmlformats.org/officeDocument/2006/customXml" ds:itemID="{9AF139E4-3B8A-407E-9E46-56BA2E1843DD}"/>
</file>

<file path=customXml/itemProps4.xml><?xml version="1.0" encoding="utf-8"?>
<ds:datastoreItem xmlns:ds="http://schemas.openxmlformats.org/officeDocument/2006/customXml" ds:itemID="{945B81FF-9692-48D9-BD2E-FA5702D38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Annika Buus</cp:lastModifiedBy>
  <cp:revision>2</cp:revision>
  <cp:lastPrinted>2015-10-28T13:06:00Z</cp:lastPrinted>
  <dcterms:created xsi:type="dcterms:W3CDTF">2019-05-06T07:54:00Z</dcterms:created>
  <dcterms:modified xsi:type="dcterms:W3CDTF">2019-05-06T07:54:00Z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