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913C" w14:textId="77777777" w:rsidR="008E4D1A" w:rsidRDefault="008E4D1A" w:rsidP="008E4D1A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44B817E" w14:textId="7CDC2262" w:rsidR="008E4D1A" w:rsidRPr="002E6F5D" w:rsidRDefault="008E4D1A" w:rsidP="002E6F5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E6F5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2B0724" w:rsidRPr="002E6F5D">
        <w:rPr>
          <w:rFonts w:ascii="Times New Roman" w:hAnsi="Times New Roman" w:cs="Times New Roman"/>
          <w:b/>
          <w:bCs/>
          <w:sz w:val="26"/>
          <w:szCs w:val="26"/>
          <w:u w:val="single"/>
        </w:rPr>
        <w:t>Ethiopia,</w:t>
      </w:r>
      <w:r w:rsidRPr="002E6F5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2B0724" w:rsidRPr="002E6F5D">
        <w:rPr>
          <w:rFonts w:ascii="Times New Roman" w:hAnsi="Times New Roman" w:cs="Times New Roman"/>
          <w:b/>
          <w:bCs/>
          <w:sz w:val="26"/>
          <w:szCs w:val="26"/>
          <w:u w:val="single"/>
        </w:rPr>
        <w:t>14</w:t>
      </w:r>
      <w:r w:rsidR="002B0724" w:rsidRPr="002E6F5D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 w:rsidR="002B0724" w:rsidRPr="002E6F5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2E6F5D">
        <w:rPr>
          <w:rFonts w:ascii="Times New Roman" w:hAnsi="Times New Roman" w:cs="Times New Roman"/>
          <w:b/>
          <w:bCs/>
          <w:sz w:val="26"/>
          <w:szCs w:val="26"/>
          <w:u w:val="single"/>
        </w:rPr>
        <w:t>May 2019</w:t>
      </w:r>
    </w:p>
    <w:p w14:paraId="248D8FA7" w14:textId="77777777" w:rsidR="008E4D1A" w:rsidRPr="002E6F5D" w:rsidRDefault="008E4D1A" w:rsidP="002E6F5D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</w:p>
    <w:p w14:paraId="6F902B5F" w14:textId="1F388E2C" w:rsidR="008E4D1A" w:rsidRPr="002E6F5D" w:rsidRDefault="008E4D1A" w:rsidP="002E6F5D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  <w:r w:rsidRPr="002E6F5D">
        <w:rPr>
          <w:rFonts w:ascii="Times New Roman" w:hAnsi="Times New Roman" w:cs="Times New Roman"/>
          <w:lang w:val="en-US"/>
        </w:rPr>
        <w:t>Thank you, Mr. President,</w:t>
      </w:r>
    </w:p>
    <w:p w14:paraId="50083FFC" w14:textId="444991C8" w:rsidR="008F28BA" w:rsidRPr="002E6F5D" w:rsidRDefault="000D25F7" w:rsidP="002E6F5D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  <w:r w:rsidRPr="002E6F5D">
        <w:rPr>
          <w:rFonts w:ascii="Times New Roman" w:hAnsi="Times New Roman" w:cs="Times New Roman"/>
          <w:lang w:val="en-US"/>
        </w:rPr>
        <w:t xml:space="preserve">The State of Palestine welcomes the </w:t>
      </w:r>
      <w:r w:rsidR="001117C0" w:rsidRPr="002E6F5D">
        <w:rPr>
          <w:rFonts w:ascii="Times New Roman" w:hAnsi="Times New Roman" w:cs="Times New Roman"/>
          <w:lang w:val="en-US"/>
        </w:rPr>
        <w:t>D</w:t>
      </w:r>
      <w:r w:rsidRPr="002E6F5D">
        <w:rPr>
          <w:rFonts w:ascii="Times New Roman" w:hAnsi="Times New Roman" w:cs="Times New Roman"/>
          <w:lang w:val="en-US"/>
        </w:rPr>
        <w:t xml:space="preserve">elegation of </w:t>
      </w:r>
      <w:r w:rsidR="002B0724" w:rsidRPr="002E6F5D">
        <w:rPr>
          <w:rFonts w:ascii="Times New Roman" w:hAnsi="Times New Roman" w:cs="Times New Roman"/>
          <w:lang w:val="en-US"/>
        </w:rPr>
        <w:t>Ethiopia</w:t>
      </w:r>
      <w:r w:rsidRPr="002E6F5D">
        <w:rPr>
          <w:rFonts w:ascii="Times New Roman" w:hAnsi="Times New Roman" w:cs="Times New Roman"/>
          <w:lang w:val="en-US"/>
        </w:rPr>
        <w:t>,</w:t>
      </w:r>
      <w:r w:rsidR="001117C0" w:rsidRPr="002E6F5D">
        <w:rPr>
          <w:rFonts w:ascii="Times New Roman" w:hAnsi="Times New Roman" w:cs="Times New Roman"/>
          <w:lang w:val="en-US"/>
        </w:rPr>
        <w:t xml:space="preserve"> </w:t>
      </w:r>
      <w:r w:rsidRPr="002E6F5D">
        <w:rPr>
          <w:rFonts w:ascii="Times New Roman" w:hAnsi="Times New Roman" w:cs="Times New Roman"/>
          <w:lang w:val="en-US"/>
        </w:rPr>
        <w:t>and thank</w:t>
      </w:r>
      <w:r w:rsidR="001D0CD6" w:rsidRPr="002E6F5D">
        <w:rPr>
          <w:rFonts w:ascii="Times New Roman" w:hAnsi="Times New Roman" w:cs="Times New Roman"/>
          <w:lang w:val="en-US"/>
        </w:rPr>
        <w:t>s</w:t>
      </w:r>
      <w:r w:rsidRPr="002E6F5D">
        <w:rPr>
          <w:rFonts w:ascii="Times New Roman" w:hAnsi="Times New Roman" w:cs="Times New Roman"/>
          <w:lang w:val="en-US"/>
        </w:rPr>
        <w:t xml:space="preserve"> them for the presentation of their national report.</w:t>
      </w:r>
    </w:p>
    <w:p w14:paraId="28437B46" w14:textId="1B30EDC7" w:rsidR="00C30F64" w:rsidRPr="002E6F5D" w:rsidRDefault="00C30F64" w:rsidP="002E6F5D">
      <w:pPr>
        <w:pStyle w:val="NormalWeb"/>
        <w:spacing w:line="276" w:lineRule="auto"/>
        <w:jc w:val="both"/>
        <w:rPr>
          <w:b/>
          <w:u w:val="single"/>
          <w:lang w:val="en-GB"/>
        </w:rPr>
      </w:pPr>
      <w:r w:rsidRPr="002E6F5D">
        <w:t xml:space="preserve">We </w:t>
      </w:r>
      <w:r w:rsidR="00EE7F53" w:rsidRPr="002E6F5D">
        <w:t>applaud</w:t>
      </w:r>
      <w:r w:rsidRPr="002E6F5D">
        <w:t xml:space="preserve"> Ethiopia for developing the National Reproductive Health Strategy, </w:t>
      </w:r>
      <w:r w:rsidRPr="002E6F5D">
        <w:rPr>
          <w:lang w:val="en-GB"/>
        </w:rPr>
        <w:t xml:space="preserve">which has </w:t>
      </w:r>
      <w:r w:rsidR="00A51296" w:rsidRPr="002E6F5D">
        <w:rPr>
          <w:lang w:val="en-GB"/>
        </w:rPr>
        <w:t>promoted</w:t>
      </w:r>
      <w:r w:rsidRPr="002E6F5D">
        <w:rPr>
          <w:lang w:val="en-GB"/>
        </w:rPr>
        <w:t xml:space="preserve"> </w:t>
      </w:r>
      <w:r w:rsidR="002D7985" w:rsidRPr="002E6F5D">
        <w:rPr>
          <w:lang w:val="en-GB"/>
        </w:rPr>
        <w:t>a</w:t>
      </w:r>
      <w:r w:rsidR="000F2BF9" w:rsidRPr="002E6F5D">
        <w:rPr>
          <w:lang w:val="en-GB"/>
        </w:rPr>
        <w:t xml:space="preserve">n </w:t>
      </w:r>
      <w:r w:rsidR="002D7985" w:rsidRPr="002E6F5D">
        <w:rPr>
          <w:lang w:val="en-GB"/>
        </w:rPr>
        <w:t xml:space="preserve">increase </w:t>
      </w:r>
      <w:r w:rsidR="000F2BF9" w:rsidRPr="002E6F5D">
        <w:rPr>
          <w:lang w:val="en-GB"/>
        </w:rPr>
        <w:t xml:space="preserve">of </w:t>
      </w:r>
      <w:r w:rsidRPr="002E6F5D">
        <w:rPr>
          <w:lang w:val="en-GB"/>
        </w:rPr>
        <w:t xml:space="preserve">family planning services </w:t>
      </w:r>
      <w:r w:rsidR="002D7985" w:rsidRPr="002E6F5D">
        <w:rPr>
          <w:lang w:val="en-GB"/>
        </w:rPr>
        <w:t>in Ethiopia</w:t>
      </w:r>
      <w:r w:rsidR="00CD02D8" w:rsidRPr="002E6F5D">
        <w:rPr>
          <w:lang w:val="en-GB"/>
        </w:rPr>
        <w:t xml:space="preserve">. </w:t>
      </w:r>
      <w:r w:rsidR="00CD02D8" w:rsidRPr="002E6F5D">
        <w:rPr>
          <w:b/>
          <w:u w:val="single"/>
          <w:lang w:val="en-GB"/>
        </w:rPr>
        <w:t>W</w:t>
      </w:r>
      <w:r w:rsidRPr="002E6F5D">
        <w:rPr>
          <w:b/>
          <w:u w:val="single"/>
          <w:lang w:val="en-GB"/>
        </w:rPr>
        <w:t>e recommend Ethiopia to continue</w:t>
      </w:r>
      <w:r w:rsidR="00EE7F53" w:rsidRPr="002E6F5D">
        <w:rPr>
          <w:b/>
          <w:u w:val="single"/>
          <w:lang w:val="en-GB"/>
        </w:rPr>
        <w:t xml:space="preserve"> advancing their work in </w:t>
      </w:r>
      <w:r w:rsidR="002D7985" w:rsidRPr="002E6F5D">
        <w:rPr>
          <w:b/>
          <w:u w:val="single"/>
          <w:lang w:val="en-GB"/>
        </w:rPr>
        <w:t xml:space="preserve">this field, </w:t>
      </w:r>
      <w:r w:rsidR="00EE7F53" w:rsidRPr="002E6F5D">
        <w:rPr>
          <w:b/>
          <w:u w:val="single"/>
          <w:lang w:val="en-GB"/>
        </w:rPr>
        <w:t xml:space="preserve">significantly </w:t>
      </w:r>
      <w:r w:rsidR="001C207D" w:rsidRPr="002E6F5D">
        <w:rPr>
          <w:b/>
          <w:u w:val="single"/>
          <w:lang w:val="en-GB"/>
        </w:rPr>
        <w:t xml:space="preserve">by </w:t>
      </w:r>
      <w:r w:rsidRPr="002E6F5D">
        <w:rPr>
          <w:b/>
          <w:u w:val="single"/>
          <w:lang w:val="en-GB"/>
        </w:rPr>
        <w:t xml:space="preserve">extending this to </w:t>
      </w:r>
      <w:r w:rsidR="00EE7F53" w:rsidRPr="002E6F5D">
        <w:rPr>
          <w:b/>
          <w:u w:val="single"/>
          <w:lang w:val="en-GB"/>
        </w:rPr>
        <w:t>young people and adolescents</w:t>
      </w:r>
      <w:r w:rsidR="0071179A" w:rsidRPr="002E6F5D">
        <w:rPr>
          <w:b/>
          <w:u w:val="single"/>
          <w:lang w:val="en-GB"/>
        </w:rPr>
        <w:t>.</w:t>
      </w:r>
    </w:p>
    <w:p w14:paraId="3A531576" w14:textId="543542B1" w:rsidR="00EE7F53" w:rsidRPr="002E6F5D" w:rsidRDefault="00082949" w:rsidP="002E6F5D">
      <w:pPr>
        <w:pStyle w:val="NormalWeb"/>
        <w:spacing w:line="276" w:lineRule="auto"/>
        <w:jc w:val="both"/>
      </w:pPr>
      <w:r w:rsidRPr="002E6F5D">
        <w:t>Furthermore,</w:t>
      </w:r>
      <w:r w:rsidR="001C207D" w:rsidRPr="002E6F5D">
        <w:t xml:space="preserve"> the State of Palestine</w:t>
      </w:r>
      <w:r w:rsidR="00EE7F53" w:rsidRPr="002E6F5D">
        <w:t xml:space="preserve"> praise</w:t>
      </w:r>
      <w:r w:rsidR="001C207D" w:rsidRPr="002E6F5D">
        <w:t>s</w:t>
      </w:r>
      <w:r w:rsidR="00EE7F53" w:rsidRPr="002E6F5D">
        <w:t xml:space="preserve"> Ethiopia for </w:t>
      </w:r>
      <w:r w:rsidR="00EE7F53" w:rsidRPr="002E6F5D">
        <w:rPr>
          <w:lang w:val="en-GB"/>
        </w:rPr>
        <w:t>providing financial assistance to girls from underprivileged families to attend s</w:t>
      </w:r>
      <w:bookmarkStart w:id="0" w:name="_GoBack"/>
      <w:bookmarkEnd w:id="0"/>
      <w:r w:rsidR="00EE7F53" w:rsidRPr="002E6F5D">
        <w:rPr>
          <w:lang w:val="en-GB"/>
        </w:rPr>
        <w:t>chool,</w:t>
      </w:r>
      <w:r w:rsidR="00D04861" w:rsidRPr="002E6F5D">
        <w:rPr>
          <w:lang w:val="en-GB"/>
        </w:rPr>
        <w:t xml:space="preserve"> </w:t>
      </w:r>
      <w:r w:rsidR="00EE7F53" w:rsidRPr="002E6F5D">
        <w:rPr>
          <w:lang w:val="en-GB"/>
        </w:rPr>
        <w:t xml:space="preserve">which </w:t>
      </w:r>
      <w:r w:rsidR="00D04861" w:rsidRPr="002E6F5D">
        <w:rPr>
          <w:lang w:val="en-GB"/>
        </w:rPr>
        <w:t xml:space="preserve">aims to </w:t>
      </w:r>
      <w:r w:rsidR="0071179A" w:rsidRPr="002E6F5D">
        <w:rPr>
          <w:lang w:val="en-GB"/>
        </w:rPr>
        <w:t xml:space="preserve">target </w:t>
      </w:r>
      <w:r w:rsidR="00F71818" w:rsidRPr="002E6F5D">
        <w:rPr>
          <w:lang w:val="en-GB"/>
        </w:rPr>
        <w:t xml:space="preserve">dropout rates </w:t>
      </w:r>
      <w:r w:rsidR="00D04861" w:rsidRPr="002E6F5D">
        <w:rPr>
          <w:lang w:val="en-GB"/>
        </w:rPr>
        <w:t>in</w:t>
      </w:r>
      <w:r w:rsidR="00AB1F10" w:rsidRPr="002E6F5D">
        <w:rPr>
          <w:lang w:val="en-GB"/>
        </w:rPr>
        <w:t xml:space="preserve"> several</w:t>
      </w:r>
      <w:r w:rsidR="00D04861" w:rsidRPr="002E6F5D">
        <w:rPr>
          <w:lang w:val="en-GB"/>
        </w:rPr>
        <w:t xml:space="preserve"> regions</w:t>
      </w:r>
      <w:r w:rsidR="00171143" w:rsidRPr="002E6F5D">
        <w:rPr>
          <w:lang w:val="en-GB"/>
        </w:rPr>
        <w:t>.</w:t>
      </w:r>
      <w:r w:rsidR="00D04861" w:rsidRPr="002E6F5D">
        <w:rPr>
          <w:lang w:val="en-GB"/>
        </w:rPr>
        <w:t xml:space="preserve"> </w:t>
      </w:r>
      <w:r w:rsidR="00CD02D8" w:rsidRPr="002E6F5D">
        <w:rPr>
          <w:b/>
          <w:u w:val="single"/>
          <w:lang w:val="en-GB"/>
        </w:rPr>
        <w:t xml:space="preserve">Whilst we appreciate this step, we are aware that </w:t>
      </w:r>
      <w:r w:rsidR="00C16EC3" w:rsidRPr="002E6F5D">
        <w:rPr>
          <w:b/>
          <w:u w:val="single"/>
          <w:lang w:val="en-GB"/>
        </w:rPr>
        <w:t>female</w:t>
      </w:r>
      <w:r w:rsidR="00CD02D8" w:rsidRPr="002E6F5D">
        <w:rPr>
          <w:b/>
          <w:u w:val="single"/>
          <w:lang w:val="en-GB"/>
        </w:rPr>
        <w:t xml:space="preserve"> attendance rates remain significantly </w:t>
      </w:r>
      <w:r w:rsidR="00467FFA" w:rsidRPr="002E6F5D">
        <w:rPr>
          <w:b/>
          <w:u w:val="single"/>
          <w:lang w:val="en-GB"/>
        </w:rPr>
        <w:t>low,</w:t>
      </w:r>
      <w:r w:rsidR="000F2BF9" w:rsidRPr="002E6F5D">
        <w:rPr>
          <w:b/>
          <w:u w:val="single"/>
          <w:lang w:val="en-GB"/>
        </w:rPr>
        <w:t xml:space="preserve"> </w:t>
      </w:r>
      <w:r w:rsidR="00467FFA" w:rsidRPr="002E6F5D">
        <w:rPr>
          <w:b/>
          <w:u w:val="single"/>
          <w:lang w:val="en-GB"/>
        </w:rPr>
        <w:t>and</w:t>
      </w:r>
      <w:r w:rsidR="00AB1F10" w:rsidRPr="002E6F5D">
        <w:rPr>
          <w:b/>
          <w:u w:val="single"/>
          <w:lang w:val="en-GB"/>
        </w:rPr>
        <w:t xml:space="preserve"> </w:t>
      </w:r>
      <w:r w:rsidR="0071179A" w:rsidRPr="002E6F5D">
        <w:rPr>
          <w:b/>
          <w:u w:val="single"/>
          <w:lang w:val="en-GB"/>
        </w:rPr>
        <w:t xml:space="preserve">recommend </w:t>
      </w:r>
      <w:r w:rsidR="00AB1F10" w:rsidRPr="002E6F5D">
        <w:rPr>
          <w:b/>
          <w:u w:val="single"/>
          <w:lang w:val="en-GB"/>
        </w:rPr>
        <w:t>Ethiopia</w:t>
      </w:r>
      <w:r w:rsidR="00CD02D8" w:rsidRPr="002E6F5D">
        <w:rPr>
          <w:b/>
          <w:u w:val="single"/>
          <w:lang w:val="en-GB"/>
        </w:rPr>
        <w:t xml:space="preserve"> to pay due attention to </w:t>
      </w:r>
      <w:r w:rsidR="000F2BF9" w:rsidRPr="002E6F5D">
        <w:rPr>
          <w:b/>
          <w:u w:val="single"/>
          <w:lang w:val="en-GB"/>
        </w:rPr>
        <w:t>increasing</w:t>
      </w:r>
      <w:r w:rsidR="00AB1F10" w:rsidRPr="002E6F5D">
        <w:rPr>
          <w:b/>
          <w:u w:val="single"/>
          <w:lang w:val="en-GB"/>
        </w:rPr>
        <w:t xml:space="preserve"> </w:t>
      </w:r>
      <w:r w:rsidR="00467FFA" w:rsidRPr="002E6F5D">
        <w:rPr>
          <w:b/>
          <w:u w:val="single"/>
          <w:lang w:val="en-GB"/>
        </w:rPr>
        <w:t xml:space="preserve">accessibility of </w:t>
      </w:r>
      <w:r w:rsidR="00F71818" w:rsidRPr="002E6F5D">
        <w:rPr>
          <w:b/>
          <w:u w:val="single"/>
          <w:lang w:val="en-GB"/>
        </w:rPr>
        <w:t xml:space="preserve">primary and secondary </w:t>
      </w:r>
      <w:r w:rsidR="00467FFA" w:rsidRPr="002E6F5D">
        <w:rPr>
          <w:b/>
          <w:u w:val="single"/>
          <w:lang w:val="en-GB"/>
        </w:rPr>
        <w:t xml:space="preserve">education </w:t>
      </w:r>
      <w:r w:rsidR="00F71818" w:rsidRPr="002E6F5D">
        <w:rPr>
          <w:b/>
          <w:u w:val="single"/>
          <w:lang w:val="en-GB"/>
        </w:rPr>
        <w:t>to all females.</w:t>
      </w:r>
    </w:p>
    <w:p w14:paraId="50D9DF0E" w14:textId="39114771" w:rsidR="00AB1F10" w:rsidRPr="002E6F5D" w:rsidRDefault="00AB1F10" w:rsidP="002E6F5D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  <w:r w:rsidRPr="002E6F5D">
        <w:rPr>
          <w:rFonts w:ascii="Times New Roman" w:hAnsi="Times New Roman" w:cs="Times New Roman"/>
          <w:lang w:val="en-US"/>
        </w:rPr>
        <w:t xml:space="preserve">We wish </w:t>
      </w:r>
      <w:r w:rsidR="00D47C12" w:rsidRPr="002E6F5D">
        <w:rPr>
          <w:rFonts w:ascii="Times New Roman" w:hAnsi="Times New Roman" w:cs="Times New Roman"/>
          <w:lang w:val="en-US"/>
        </w:rPr>
        <w:t>Ethiopia</w:t>
      </w:r>
      <w:r w:rsidRPr="002E6F5D">
        <w:rPr>
          <w:rFonts w:ascii="Times New Roman" w:hAnsi="Times New Roman" w:cs="Times New Roman"/>
          <w:lang w:val="en-US"/>
        </w:rPr>
        <w:t xml:space="preserve"> </w:t>
      </w:r>
      <w:r w:rsidR="00D75DCE" w:rsidRPr="002E6F5D">
        <w:rPr>
          <w:rFonts w:ascii="Times New Roman" w:hAnsi="Times New Roman" w:cs="Times New Roman"/>
          <w:lang w:val="en-US"/>
        </w:rPr>
        <w:t xml:space="preserve">a </w:t>
      </w:r>
      <w:r w:rsidR="00612113" w:rsidRPr="002E6F5D">
        <w:rPr>
          <w:rFonts w:ascii="Times New Roman" w:hAnsi="Times New Roman" w:cs="Times New Roman"/>
          <w:lang w:val="en-US"/>
        </w:rPr>
        <w:t>successful review.</w:t>
      </w:r>
    </w:p>
    <w:p w14:paraId="514EF0FB" w14:textId="77777777" w:rsidR="00AB1F10" w:rsidRPr="002E6F5D" w:rsidRDefault="00AB1F10" w:rsidP="002E6F5D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  <w:r w:rsidRPr="002E6F5D">
        <w:rPr>
          <w:rFonts w:ascii="Times New Roman" w:hAnsi="Times New Roman" w:cs="Times New Roman"/>
          <w:lang w:val="en-US"/>
        </w:rPr>
        <w:t>I thank you.</w:t>
      </w:r>
    </w:p>
    <w:p w14:paraId="62A6E1C1" w14:textId="77777777" w:rsidR="00AB1F10" w:rsidRPr="00CD02D8" w:rsidRDefault="00AB1F10" w:rsidP="00D04861">
      <w:pPr>
        <w:pStyle w:val="NormalWeb"/>
        <w:jc w:val="both"/>
        <w:rPr>
          <w:rFonts w:ascii="Arial" w:hAnsi="Arial" w:cs="Arial"/>
          <w:lang w:val="en-GB"/>
        </w:rPr>
      </w:pPr>
    </w:p>
    <w:p w14:paraId="77A8F5C1" w14:textId="55B32B95" w:rsidR="000D25F7" w:rsidRPr="00EE7F53" w:rsidRDefault="000D25F7" w:rsidP="00C30F6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</w:p>
    <w:sectPr w:rsidR="000D25F7" w:rsidRPr="00EE7F53" w:rsidSect="000A116A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4BEA" w14:textId="77777777" w:rsidR="00AB40F7" w:rsidRDefault="00AB40F7" w:rsidP="008E4D1A">
      <w:r>
        <w:separator/>
      </w:r>
    </w:p>
  </w:endnote>
  <w:endnote w:type="continuationSeparator" w:id="0">
    <w:p w14:paraId="50741422" w14:textId="77777777" w:rsidR="00AB40F7" w:rsidRDefault="00AB40F7" w:rsidP="008E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719A" w14:textId="77777777" w:rsidR="008E4D1A" w:rsidRPr="00D06FAA" w:rsidRDefault="008E4D1A" w:rsidP="008E4D1A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253010BE" w14:textId="77777777" w:rsidR="008E4D1A" w:rsidRPr="00B60759" w:rsidRDefault="008E4D1A" w:rsidP="008E4D1A">
    <w:pPr>
      <w:jc w:val="center"/>
      <w:rPr>
        <w:lang w:val="fr-CH"/>
      </w:rPr>
    </w:pPr>
    <w:r w:rsidRPr="00B60759">
      <w:rPr>
        <w:lang w:val="fr-CH"/>
      </w:rPr>
      <w:t xml:space="preserve">Avenue Edmond </w:t>
    </w:r>
    <w:proofErr w:type="spellStart"/>
    <w:r w:rsidRPr="00B60759">
      <w:rPr>
        <w:lang w:val="fr-CH"/>
      </w:rPr>
      <w:t>Vaucher</w:t>
    </w:r>
    <w:proofErr w:type="spellEnd"/>
    <w:r w:rsidRPr="00B60759">
      <w:rPr>
        <w:lang w:val="fr-CH"/>
      </w:rPr>
      <w:t xml:space="preserve"> 10A – 1203 Genève</w:t>
    </w:r>
  </w:p>
  <w:p w14:paraId="45DA56E8" w14:textId="761D6AE9" w:rsidR="008E4D1A" w:rsidRPr="008E4D1A" w:rsidRDefault="008E4D1A" w:rsidP="008E4D1A">
    <w:pPr>
      <w:jc w:val="center"/>
      <w:rPr>
        <w:lang w:val="de-CH"/>
      </w:rPr>
    </w:pPr>
    <w:r w:rsidRPr="00B60759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6FE6" w14:textId="77777777" w:rsidR="00AB40F7" w:rsidRDefault="00AB40F7" w:rsidP="008E4D1A">
      <w:r>
        <w:separator/>
      </w:r>
    </w:p>
  </w:footnote>
  <w:footnote w:type="continuationSeparator" w:id="0">
    <w:p w14:paraId="2D14A9A4" w14:textId="77777777" w:rsidR="00AB40F7" w:rsidRDefault="00AB40F7" w:rsidP="008E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11B0" w14:textId="77777777" w:rsidR="008E4D1A" w:rsidRDefault="008E4D1A" w:rsidP="008E4D1A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8E4D1A" w:rsidRPr="00347055" w14:paraId="76236DA4" w14:textId="77777777" w:rsidTr="001407CB">
      <w:trPr>
        <w:trHeight w:val="714"/>
        <w:jc w:val="center"/>
      </w:trPr>
      <w:tc>
        <w:tcPr>
          <w:tcW w:w="3841" w:type="dxa"/>
        </w:tcPr>
        <w:p w14:paraId="7D7C4ECC" w14:textId="77777777" w:rsidR="008E4D1A" w:rsidRPr="000D344D" w:rsidRDefault="008E4D1A" w:rsidP="008E4D1A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24E7DB5A" w14:textId="77777777" w:rsidR="008E4D1A" w:rsidRPr="004C5324" w:rsidRDefault="008E4D1A" w:rsidP="008E4D1A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6DD6CD41" w14:textId="77777777" w:rsidR="008E4D1A" w:rsidRPr="00F7768F" w:rsidRDefault="008E4D1A" w:rsidP="008E4D1A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648D3457" w14:textId="77777777" w:rsidR="008E4D1A" w:rsidRPr="00C1155D" w:rsidRDefault="008E4D1A" w:rsidP="008E4D1A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181DE605" w14:textId="77777777" w:rsidR="008E4D1A" w:rsidRPr="000D344D" w:rsidRDefault="008E4D1A" w:rsidP="008E4D1A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4E0DFD52" w14:textId="77777777" w:rsidR="008E4D1A" w:rsidRPr="00347055" w:rsidRDefault="008E4D1A" w:rsidP="008E4D1A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9BC12C7" w14:textId="77777777" w:rsidR="008E4D1A" w:rsidRDefault="008E4D1A" w:rsidP="008E4D1A">
          <w:pPr>
            <w:pStyle w:val="Header"/>
            <w:bidi/>
            <w:jc w:val="center"/>
            <w:rPr>
              <w:rtl/>
              <w:lang w:bidi="ar-AE"/>
            </w:rPr>
          </w:pPr>
        </w:p>
        <w:p w14:paraId="0F29038F" w14:textId="77777777" w:rsidR="008E4D1A" w:rsidRDefault="008E4D1A" w:rsidP="008E4D1A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43D0B5BD" wp14:editId="38D8D9CB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7A3F52" w14:textId="77777777" w:rsidR="008E4D1A" w:rsidRPr="00347055" w:rsidRDefault="008E4D1A" w:rsidP="008E4D1A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73DBF35E" w14:textId="77777777" w:rsidR="008E4D1A" w:rsidRDefault="008E4D1A" w:rsidP="008E4D1A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58146165" w14:textId="77777777" w:rsidR="008E4D1A" w:rsidRPr="000D344D" w:rsidRDefault="008E4D1A" w:rsidP="008E4D1A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20E95076" w14:textId="77777777" w:rsidR="008E4D1A" w:rsidRDefault="008E4D1A" w:rsidP="008E4D1A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Palestine </w:t>
          </w:r>
        </w:p>
        <w:p w14:paraId="31C08081" w14:textId="77777777" w:rsidR="008E4D1A" w:rsidRPr="00D005CB" w:rsidRDefault="008E4D1A" w:rsidP="008E4D1A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410EB333" w14:textId="77777777" w:rsidR="008E4D1A" w:rsidRPr="00D005CB" w:rsidRDefault="008E4D1A" w:rsidP="008E4D1A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>Permanent Observer Mission to the United Nations</w:t>
          </w:r>
        </w:p>
        <w:p w14:paraId="6BFD794D" w14:textId="77777777" w:rsidR="008E4D1A" w:rsidRPr="00347055" w:rsidRDefault="008E4D1A" w:rsidP="008E4D1A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r w:rsidRPr="00D005CB">
            <w:rPr>
              <w:rFonts w:ascii="Monotype Corsiva" w:hAnsi="Monotype Corsiva"/>
            </w:rPr>
            <w:t>Geneva</w:t>
          </w:r>
        </w:p>
      </w:tc>
    </w:tr>
  </w:tbl>
  <w:p w14:paraId="4793A599" w14:textId="77777777" w:rsidR="008E4D1A" w:rsidRDefault="008E4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F7"/>
    <w:rsid w:val="0002325E"/>
    <w:rsid w:val="00082949"/>
    <w:rsid w:val="000A116A"/>
    <w:rsid w:val="000D25F7"/>
    <w:rsid w:val="000F2BF9"/>
    <w:rsid w:val="000F7F8E"/>
    <w:rsid w:val="001117C0"/>
    <w:rsid w:val="001126F7"/>
    <w:rsid w:val="00171143"/>
    <w:rsid w:val="001C207D"/>
    <w:rsid w:val="001D0CD6"/>
    <w:rsid w:val="00220E4F"/>
    <w:rsid w:val="002B0724"/>
    <w:rsid w:val="002D7985"/>
    <w:rsid w:val="002E6F5D"/>
    <w:rsid w:val="00380F80"/>
    <w:rsid w:val="003B2EAE"/>
    <w:rsid w:val="003B311F"/>
    <w:rsid w:val="00415AF1"/>
    <w:rsid w:val="00427379"/>
    <w:rsid w:val="00467FFA"/>
    <w:rsid w:val="004879E6"/>
    <w:rsid w:val="004C4E8D"/>
    <w:rsid w:val="004D6CD6"/>
    <w:rsid w:val="00535067"/>
    <w:rsid w:val="00574336"/>
    <w:rsid w:val="00612113"/>
    <w:rsid w:val="00654FC1"/>
    <w:rsid w:val="006D01C8"/>
    <w:rsid w:val="007058C5"/>
    <w:rsid w:val="0071179A"/>
    <w:rsid w:val="0082272A"/>
    <w:rsid w:val="008E4D1A"/>
    <w:rsid w:val="008F28BA"/>
    <w:rsid w:val="009724EE"/>
    <w:rsid w:val="009B71C8"/>
    <w:rsid w:val="00A51296"/>
    <w:rsid w:val="00A90BAF"/>
    <w:rsid w:val="00AB1F10"/>
    <w:rsid w:val="00AB40F7"/>
    <w:rsid w:val="00AC77ED"/>
    <w:rsid w:val="00C16EC3"/>
    <w:rsid w:val="00C30F64"/>
    <w:rsid w:val="00CD02D8"/>
    <w:rsid w:val="00CD61C5"/>
    <w:rsid w:val="00D04861"/>
    <w:rsid w:val="00D271CE"/>
    <w:rsid w:val="00D47C12"/>
    <w:rsid w:val="00D75DCE"/>
    <w:rsid w:val="00DB268E"/>
    <w:rsid w:val="00E53B84"/>
    <w:rsid w:val="00EE2E55"/>
    <w:rsid w:val="00EE7F53"/>
    <w:rsid w:val="00F7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72A5"/>
  <w15:chartTrackingRefBased/>
  <w15:docId w15:val="{30829858-CA07-DC4F-8CD1-E4D5A8F0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5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4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D1A"/>
  </w:style>
  <w:style w:type="paragraph" w:styleId="Footer">
    <w:name w:val="footer"/>
    <w:basedOn w:val="Normal"/>
    <w:link w:val="FooterChar"/>
    <w:uiPriority w:val="99"/>
    <w:unhideWhenUsed/>
    <w:rsid w:val="008E4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D1A"/>
  </w:style>
  <w:style w:type="paragraph" w:styleId="BalloonText">
    <w:name w:val="Balloon Text"/>
    <w:basedOn w:val="Normal"/>
    <w:link w:val="BalloonTextChar"/>
    <w:uiPriority w:val="99"/>
    <w:semiHidden/>
    <w:unhideWhenUsed/>
    <w:rsid w:val="008E4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54552-BF21-41AB-BF22-A20A2D2177DE}"/>
</file>

<file path=customXml/itemProps2.xml><?xml version="1.0" encoding="utf-8"?>
<ds:datastoreItem xmlns:ds="http://schemas.openxmlformats.org/officeDocument/2006/customXml" ds:itemID="{925D9424-D313-4031-8FF3-A51BDB2E9C77}"/>
</file>

<file path=customXml/itemProps3.xml><?xml version="1.0" encoding="utf-8"?>
<ds:datastoreItem xmlns:ds="http://schemas.openxmlformats.org/officeDocument/2006/customXml" ds:itemID="{3E443844-57A2-499E-8781-22DD59A10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Alshami</dc:creator>
  <cp:keywords/>
  <dc:description/>
  <cp:lastModifiedBy>Microsoft Office User</cp:lastModifiedBy>
  <cp:revision>3</cp:revision>
  <dcterms:created xsi:type="dcterms:W3CDTF">2019-05-10T09:51:00Z</dcterms:created>
  <dcterms:modified xsi:type="dcterms:W3CDTF">2019-05-15T13:36:00Z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