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45" w:rsidRDefault="00902C45" w:rsidP="000322DE">
      <w:pPr>
        <w:spacing w:after="200" w:line="276" w:lineRule="auto"/>
        <w:jc w:val="center"/>
        <w:rPr>
          <w:b/>
          <w:szCs w:val="22"/>
        </w:rPr>
      </w:pPr>
    </w:p>
    <w:p w:rsidR="00902C45" w:rsidRPr="00EF5358" w:rsidRDefault="00FA4214" w:rsidP="00902C45">
      <w:pPr>
        <w:spacing w:after="200" w:line="276" w:lineRule="auto"/>
        <w:jc w:val="right"/>
        <w:rPr>
          <w:rFonts w:ascii="Corbel" w:hAnsi="Corbel"/>
          <w:b/>
          <w:sz w:val="23"/>
          <w:szCs w:val="23"/>
        </w:rPr>
      </w:pPr>
      <w:r>
        <w:rPr>
          <w:rFonts w:ascii="Corbel" w:hAnsi="Corbel"/>
          <w:b/>
          <w:sz w:val="23"/>
          <w:szCs w:val="23"/>
        </w:rPr>
        <w:t>15</w:t>
      </w:r>
      <w:r w:rsidR="00C07E2C">
        <w:rPr>
          <w:rFonts w:ascii="Corbel" w:hAnsi="Corbel"/>
          <w:b/>
          <w:sz w:val="23"/>
          <w:szCs w:val="23"/>
        </w:rPr>
        <w:t xml:space="preserve"> May </w:t>
      </w:r>
      <w:r w:rsidR="001D552E" w:rsidRPr="00EF5358">
        <w:rPr>
          <w:rFonts w:ascii="Corbel" w:hAnsi="Corbel"/>
          <w:b/>
          <w:sz w:val="23"/>
          <w:szCs w:val="23"/>
        </w:rPr>
        <w:t>2019</w:t>
      </w:r>
    </w:p>
    <w:p w:rsidR="00FE7137" w:rsidRPr="00EF5358" w:rsidRDefault="00FE7137" w:rsidP="00902C45">
      <w:pPr>
        <w:jc w:val="center"/>
        <w:rPr>
          <w:rFonts w:ascii="Corbel" w:hAnsi="Corbel" w:cs="Segoe UI"/>
          <w:b/>
          <w:sz w:val="23"/>
          <w:szCs w:val="23"/>
        </w:rPr>
      </w:pPr>
    </w:p>
    <w:p w:rsidR="00902C45" w:rsidRPr="00EF5358" w:rsidRDefault="00902C45" w:rsidP="00902C45">
      <w:pPr>
        <w:jc w:val="center"/>
        <w:rPr>
          <w:rFonts w:ascii="Corbel" w:hAnsi="Corbel" w:cs="Segoe UI"/>
          <w:b/>
          <w:sz w:val="23"/>
          <w:szCs w:val="23"/>
        </w:rPr>
      </w:pPr>
      <w:r w:rsidRPr="00EF5358">
        <w:rPr>
          <w:rFonts w:ascii="Corbel" w:hAnsi="Corbel" w:cs="Segoe UI"/>
          <w:b/>
          <w:sz w:val="23"/>
          <w:szCs w:val="23"/>
        </w:rPr>
        <w:t>3</w:t>
      </w:r>
      <w:r w:rsidR="00C07E2C">
        <w:rPr>
          <w:rFonts w:ascii="Corbel" w:hAnsi="Corbel" w:cs="Segoe UI"/>
          <w:b/>
          <w:sz w:val="23"/>
          <w:szCs w:val="23"/>
        </w:rPr>
        <w:t>3</w:t>
      </w:r>
      <w:r w:rsidR="00C07E2C">
        <w:rPr>
          <w:rFonts w:ascii="Corbel" w:hAnsi="Corbel" w:cs="Segoe UI"/>
          <w:b/>
          <w:sz w:val="23"/>
          <w:szCs w:val="23"/>
          <w:vertAlign w:val="superscript"/>
        </w:rPr>
        <w:t>r</w:t>
      </w:r>
      <w:r w:rsidR="001D552E" w:rsidRPr="00EF5358">
        <w:rPr>
          <w:rFonts w:ascii="Corbel" w:hAnsi="Corbel" w:cs="Segoe UI"/>
          <w:b/>
          <w:sz w:val="23"/>
          <w:szCs w:val="23"/>
          <w:vertAlign w:val="superscript"/>
        </w:rPr>
        <w:t>d</w:t>
      </w:r>
      <w:r w:rsidRPr="00EF5358">
        <w:rPr>
          <w:rFonts w:ascii="Corbel" w:hAnsi="Corbel" w:cs="Segoe UI"/>
          <w:b/>
          <w:sz w:val="23"/>
          <w:szCs w:val="23"/>
        </w:rPr>
        <w:t xml:space="preserve"> Session of the Universal Periodic Review</w:t>
      </w:r>
    </w:p>
    <w:p w:rsidR="00902C45" w:rsidRPr="00EF5358" w:rsidRDefault="00902C45" w:rsidP="00F115BA">
      <w:pPr>
        <w:spacing w:after="200" w:line="276" w:lineRule="auto"/>
        <w:jc w:val="center"/>
        <w:rPr>
          <w:rFonts w:ascii="Corbel" w:hAnsi="Corbel"/>
          <w:b/>
          <w:sz w:val="23"/>
          <w:szCs w:val="23"/>
          <w:u w:val="single"/>
        </w:rPr>
      </w:pPr>
      <w:r w:rsidRPr="00EF5358">
        <w:rPr>
          <w:rFonts w:ascii="Corbel" w:hAnsi="Corbel"/>
          <w:b/>
          <w:sz w:val="23"/>
          <w:szCs w:val="23"/>
          <w:u w:val="single"/>
        </w:rPr>
        <w:t xml:space="preserve">Review </w:t>
      </w:r>
      <w:proofErr w:type="gramStart"/>
      <w:r w:rsidRPr="00EF5358">
        <w:rPr>
          <w:rFonts w:ascii="Corbel" w:hAnsi="Corbel"/>
          <w:b/>
          <w:sz w:val="23"/>
          <w:szCs w:val="23"/>
          <w:u w:val="single"/>
        </w:rPr>
        <w:t xml:space="preserve">of </w:t>
      </w:r>
      <w:r w:rsidR="00C07E2C">
        <w:rPr>
          <w:rFonts w:ascii="Corbel" w:hAnsi="Corbel"/>
          <w:b/>
          <w:sz w:val="23"/>
          <w:szCs w:val="23"/>
          <w:u w:val="single"/>
        </w:rPr>
        <w:t xml:space="preserve"> </w:t>
      </w:r>
      <w:r w:rsidR="00FA4214">
        <w:rPr>
          <w:rFonts w:ascii="Corbel" w:hAnsi="Corbel"/>
          <w:b/>
          <w:sz w:val="23"/>
          <w:szCs w:val="23"/>
          <w:u w:val="single"/>
        </w:rPr>
        <w:t>Qatar</w:t>
      </w:r>
      <w:proofErr w:type="gramEnd"/>
    </w:p>
    <w:p w:rsidR="000322DE" w:rsidRPr="00EF5358" w:rsidRDefault="000322DE" w:rsidP="000322DE">
      <w:pPr>
        <w:spacing w:after="200" w:line="276" w:lineRule="auto"/>
        <w:jc w:val="center"/>
        <w:rPr>
          <w:rFonts w:ascii="Corbel" w:hAnsi="Corbel"/>
          <w:sz w:val="23"/>
          <w:szCs w:val="23"/>
        </w:rPr>
      </w:pPr>
      <w:r w:rsidRPr="00EF5358">
        <w:rPr>
          <w:rFonts w:ascii="Corbel" w:hAnsi="Corbel"/>
          <w:b/>
          <w:sz w:val="23"/>
          <w:szCs w:val="23"/>
        </w:rPr>
        <w:t xml:space="preserve">Statement by </w:t>
      </w:r>
      <w:r w:rsidR="00902C45" w:rsidRPr="00EF5358">
        <w:rPr>
          <w:rFonts w:ascii="Corbel" w:hAnsi="Corbel"/>
          <w:b/>
          <w:sz w:val="23"/>
          <w:szCs w:val="23"/>
        </w:rPr>
        <w:t>AUSTRIA</w:t>
      </w:r>
    </w:p>
    <w:p w:rsidR="00C07E2C" w:rsidRDefault="00C07E2C" w:rsidP="00F75B13">
      <w:pPr>
        <w:spacing w:after="200" w:line="276" w:lineRule="auto"/>
        <w:jc w:val="both"/>
        <w:rPr>
          <w:rFonts w:ascii="Corbel" w:hAnsi="Corbel"/>
          <w:sz w:val="23"/>
          <w:szCs w:val="23"/>
        </w:rPr>
      </w:pPr>
    </w:p>
    <w:p w:rsidR="00C44E67" w:rsidRDefault="00C9439C" w:rsidP="00F75B13">
      <w:pPr>
        <w:spacing w:after="200" w:line="276" w:lineRule="auto"/>
        <w:jc w:val="both"/>
        <w:rPr>
          <w:rFonts w:ascii="Corbel" w:hAnsi="Corbel"/>
          <w:sz w:val="23"/>
          <w:szCs w:val="23"/>
        </w:rPr>
      </w:pPr>
      <w:r>
        <w:rPr>
          <w:rFonts w:ascii="Corbel" w:hAnsi="Corbel"/>
          <w:sz w:val="23"/>
          <w:szCs w:val="23"/>
        </w:rPr>
        <w:t>We welcome</w:t>
      </w:r>
      <w:r w:rsidR="000322DE" w:rsidRPr="00EF5358">
        <w:rPr>
          <w:rFonts w:ascii="Corbel" w:hAnsi="Corbel"/>
          <w:sz w:val="23"/>
          <w:szCs w:val="23"/>
        </w:rPr>
        <w:t xml:space="preserve"> </w:t>
      </w:r>
      <w:r w:rsidR="00E867D3">
        <w:rPr>
          <w:rFonts w:ascii="Corbel" w:hAnsi="Corbel"/>
          <w:sz w:val="23"/>
          <w:szCs w:val="23"/>
        </w:rPr>
        <w:t>the delegation of Qatar</w:t>
      </w:r>
      <w:r w:rsidR="001E665C" w:rsidRPr="00EF5358">
        <w:rPr>
          <w:rFonts w:ascii="Corbel" w:hAnsi="Corbel"/>
          <w:sz w:val="23"/>
          <w:szCs w:val="23"/>
        </w:rPr>
        <w:t xml:space="preserve"> </w:t>
      </w:r>
      <w:r>
        <w:rPr>
          <w:rFonts w:ascii="Corbel" w:hAnsi="Corbel"/>
          <w:sz w:val="23"/>
          <w:szCs w:val="23"/>
        </w:rPr>
        <w:t>and thank</w:t>
      </w:r>
      <w:r w:rsidR="001E665C" w:rsidRPr="00EF5358">
        <w:rPr>
          <w:rFonts w:ascii="Corbel" w:hAnsi="Corbel"/>
          <w:sz w:val="23"/>
          <w:szCs w:val="23"/>
        </w:rPr>
        <w:t xml:space="preserve"> them for their national report and presentation</w:t>
      </w:r>
      <w:r w:rsidR="00C44E67">
        <w:rPr>
          <w:rFonts w:ascii="Corbel" w:hAnsi="Corbel"/>
          <w:sz w:val="23"/>
          <w:szCs w:val="23"/>
        </w:rPr>
        <w:t>.</w:t>
      </w:r>
    </w:p>
    <w:p w:rsidR="007C50CB" w:rsidRDefault="00C44E67" w:rsidP="006B416C">
      <w:pPr>
        <w:spacing w:after="200" w:line="276" w:lineRule="auto"/>
        <w:jc w:val="both"/>
        <w:rPr>
          <w:rFonts w:ascii="Corbel" w:eastAsiaTheme="minorEastAsia" w:hAnsi="Corbel" w:cstheme="minorBidi"/>
          <w:sz w:val="23"/>
          <w:szCs w:val="23"/>
          <w:lang w:val="en-GB" w:eastAsia="de-AT"/>
        </w:rPr>
      </w:pPr>
      <w:r w:rsidRPr="00C44E67">
        <w:rPr>
          <w:rFonts w:ascii="Corbel" w:eastAsiaTheme="minorEastAsia" w:hAnsi="Corbel" w:cstheme="minorBidi"/>
          <w:sz w:val="23"/>
          <w:szCs w:val="23"/>
          <w:lang w:val="en-GB" w:eastAsia="de-AT"/>
        </w:rPr>
        <w:t xml:space="preserve">Austria </w:t>
      </w:r>
      <w:r w:rsidR="00F12284">
        <w:rPr>
          <w:rFonts w:ascii="Corbel" w:eastAsiaTheme="minorEastAsia" w:hAnsi="Corbel" w:cstheme="minorBidi"/>
          <w:sz w:val="23"/>
          <w:szCs w:val="23"/>
          <w:lang w:val="en-GB" w:eastAsia="de-AT"/>
        </w:rPr>
        <w:t xml:space="preserve">commends </w:t>
      </w:r>
      <w:r w:rsidR="000D658C">
        <w:rPr>
          <w:rFonts w:ascii="Corbel" w:eastAsiaTheme="minorEastAsia" w:hAnsi="Corbel" w:cstheme="minorBidi"/>
          <w:sz w:val="23"/>
          <w:szCs w:val="23"/>
          <w:lang w:val="en-GB" w:eastAsia="de-AT"/>
        </w:rPr>
        <w:t>Qatar</w:t>
      </w:r>
      <w:r w:rsidRPr="00C44E67">
        <w:rPr>
          <w:rFonts w:ascii="Corbel" w:eastAsiaTheme="minorEastAsia" w:hAnsi="Corbel" w:cstheme="minorBidi"/>
          <w:sz w:val="23"/>
          <w:szCs w:val="23"/>
          <w:lang w:val="en-GB" w:eastAsia="de-AT"/>
        </w:rPr>
        <w:t xml:space="preserve"> </w:t>
      </w:r>
      <w:r w:rsidR="00F12284">
        <w:rPr>
          <w:rFonts w:ascii="Corbel" w:eastAsiaTheme="minorEastAsia" w:hAnsi="Corbel" w:cstheme="minorBidi"/>
          <w:sz w:val="23"/>
          <w:szCs w:val="23"/>
          <w:lang w:val="en-GB" w:eastAsia="de-AT"/>
        </w:rPr>
        <w:t xml:space="preserve">for </w:t>
      </w:r>
      <w:r w:rsidR="00F12284" w:rsidRPr="00C44E67">
        <w:rPr>
          <w:rFonts w:ascii="Corbel" w:eastAsiaTheme="minorEastAsia" w:hAnsi="Corbel" w:cstheme="minorBidi"/>
          <w:sz w:val="23"/>
          <w:szCs w:val="23"/>
          <w:lang w:val="en-GB" w:eastAsia="de-AT"/>
        </w:rPr>
        <w:t xml:space="preserve">the </w:t>
      </w:r>
      <w:r w:rsidR="00F12284">
        <w:rPr>
          <w:rFonts w:ascii="Corbel" w:eastAsiaTheme="minorEastAsia" w:hAnsi="Corbel" w:cstheme="minorBidi"/>
          <w:sz w:val="23"/>
          <w:szCs w:val="23"/>
          <w:lang w:val="en-GB" w:eastAsia="de-AT"/>
        </w:rPr>
        <w:t xml:space="preserve">important progress made </w:t>
      </w:r>
      <w:r w:rsidRPr="00C44E67">
        <w:rPr>
          <w:rFonts w:ascii="Corbel" w:eastAsiaTheme="minorEastAsia" w:hAnsi="Corbel" w:cstheme="minorBidi"/>
          <w:sz w:val="23"/>
          <w:szCs w:val="23"/>
          <w:lang w:val="en-GB" w:eastAsia="de-AT"/>
        </w:rPr>
        <w:t>over the last years</w:t>
      </w:r>
      <w:r w:rsidR="009A1B4D">
        <w:rPr>
          <w:rFonts w:ascii="Corbel" w:eastAsiaTheme="minorEastAsia" w:hAnsi="Corbel" w:cstheme="minorBidi"/>
          <w:sz w:val="23"/>
          <w:szCs w:val="23"/>
          <w:lang w:val="en-GB" w:eastAsia="de-AT"/>
        </w:rPr>
        <w:t xml:space="preserve">, especially when it comes to the rights of migrant workers. </w:t>
      </w:r>
      <w:r w:rsidR="00902D31">
        <w:rPr>
          <w:rFonts w:ascii="Corbel" w:eastAsiaTheme="minorEastAsia" w:hAnsi="Corbel" w:cstheme="minorBidi"/>
          <w:sz w:val="23"/>
          <w:szCs w:val="23"/>
          <w:lang w:val="en-GB" w:eastAsia="de-AT"/>
        </w:rPr>
        <w:t xml:space="preserve">We look forward that the government will take action on its announcement on subsuming domestic workers under the labour law. </w:t>
      </w:r>
    </w:p>
    <w:p w:rsidR="00D02804" w:rsidRDefault="00F75B13" w:rsidP="00F75B13">
      <w:pPr>
        <w:spacing w:after="200" w:line="276" w:lineRule="auto"/>
        <w:jc w:val="both"/>
        <w:rPr>
          <w:rFonts w:ascii="Corbel" w:eastAsiaTheme="minorEastAsia" w:hAnsi="Corbel" w:cstheme="minorBidi"/>
          <w:sz w:val="23"/>
          <w:szCs w:val="23"/>
          <w:lang w:val="en-GB" w:eastAsia="de-AT"/>
        </w:rPr>
      </w:pPr>
      <w:r>
        <w:rPr>
          <w:rFonts w:ascii="Corbel" w:eastAsiaTheme="minorEastAsia" w:hAnsi="Corbel" w:cstheme="minorBidi"/>
          <w:sz w:val="23"/>
          <w:szCs w:val="23"/>
          <w:lang w:val="en-GB" w:eastAsia="de-AT"/>
        </w:rPr>
        <w:t>F</w:t>
      </w:r>
      <w:r w:rsidR="009A1B4D">
        <w:rPr>
          <w:rFonts w:ascii="Corbel" w:eastAsiaTheme="minorEastAsia" w:hAnsi="Corbel" w:cstheme="minorBidi"/>
          <w:sz w:val="23"/>
          <w:szCs w:val="23"/>
          <w:lang w:val="en-GB" w:eastAsia="de-AT"/>
        </w:rPr>
        <w:t xml:space="preserve">urther steps are needed </w:t>
      </w:r>
      <w:r w:rsidR="00AC1FD6">
        <w:rPr>
          <w:rFonts w:ascii="Corbel" w:eastAsiaTheme="minorEastAsia" w:hAnsi="Corbel" w:cstheme="minorBidi"/>
          <w:sz w:val="23"/>
          <w:szCs w:val="23"/>
          <w:lang w:val="en-GB" w:eastAsia="de-AT"/>
        </w:rPr>
        <w:t xml:space="preserve">to </w:t>
      </w:r>
      <w:r w:rsidR="00D02804" w:rsidRPr="00D02804">
        <w:rPr>
          <w:rFonts w:ascii="Corbel" w:eastAsiaTheme="minorEastAsia" w:hAnsi="Corbel" w:cstheme="minorBidi"/>
          <w:sz w:val="23"/>
          <w:szCs w:val="23"/>
          <w:lang w:eastAsia="de-AT"/>
        </w:rPr>
        <w:t>create, in law and in practice, an enabling environment for civil society</w:t>
      </w:r>
      <w:r>
        <w:rPr>
          <w:rFonts w:ascii="Corbel" w:eastAsiaTheme="minorEastAsia" w:hAnsi="Corbel" w:cstheme="minorBidi"/>
          <w:sz w:val="23"/>
          <w:szCs w:val="23"/>
          <w:lang w:eastAsia="de-AT"/>
        </w:rPr>
        <w:t xml:space="preserve"> </w:t>
      </w:r>
      <w:r w:rsidR="00D02804" w:rsidRPr="00D02804">
        <w:rPr>
          <w:rFonts w:ascii="Corbel" w:eastAsiaTheme="minorEastAsia" w:hAnsi="Corbel" w:cstheme="minorBidi"/>
          <w:sz w:val="23"/>
          <w:szCs w:val="23"/>
          <w:lang w:eastAsia="de-AT"/>
        </w:rPr>
        <w:t>in accordance with th</w:t>
      </w:r>
      <w:r w:rsidR="0067709F">
        <w:rPr>
          <w:rFonts w:ascii="Corbel" w:eastAsiaTheme="minorEastAsia" w:hAnsi="Corbel" w:cstheme="minorBidi"/>
          <w:sz w:val="23"/>
          <w:szCs w:val="23"/>
          <w:lang w:eastAsia="de-AT"/>
        </w:rPr>
        <w:t>e</w:t>
      </w:r>
      <w:r w:rsidR="009A1B4D">
        <w:rPr>
          <w:rFonts w:ascii="Corbel" w:eastAsiaTheme="minorEastAsia" w:hAnsi="Corbel" w:cstheme="minorBidi"/>
          <w:sz w:val="23"/>
          <w:szCs w:val="23"/>
          <w:lang w:eastAsia="de-AT"/>
        </w:rPr>
        <w:t xml:space="preserve"> rights </w:t>
      </w:r>
      <w:r w:rsidR="009A1B4D">
        <w:rPr>
          <w:rFonts w:ascii="Corbel" w:eastAsiaTheme="minorEastAsia" w:hAnsi="Corbel" w:cstheme="minorBidi"/>
          <w:sz w:val="23"/>
          <w:szCs w:val="23"/>
          <w:lang w:val="en-GB" w:eastAsia="de-AT"/>
        </w:rPr>
        <w:t>to freedom of expression and peaceful assembly</w:t>
      </w:r>
      <w:r w:rsidR="009A1B4D">
        <w:rPr>
          <w:rFonts w:ascii="Corbel" w:eastAsiaTheme="minorEastAsia" w:hAnsi="Corbel" w:cstheme="minorBidi"/>
          <w:sz w:val="23"/>
          <w:szCs w:val="23"/>
          <w:lang w:eastAsia="de-AT"/>
        </w:rPr>
        <w:t xml:space="preserve"> enshrined in the ICCPR.</w:t>
      </w:r>
    </w:p>
    <w:p w:rsidR="00427D64" w:rsidRDefault="00427D64">
      <w:pPr>
        <w:spacing w:after="200" w:line="276" w:lineRule="auto"/>
        <w:jc w:val="both"/>
        <w:rPr>
          <w:rFonts w:ascii="Corbel" w:eastAsiaTheme="minorEastAsia" w:hAnsi="Corbel" w:cstheme="minorBidi"/>
          <w:sz w:val="23"/>
          <w:szCs w:val="23"/>
          <w:lang w:val="en-GB" w:eastAsia="de-AT"/>
        </w:rPr>
      </w:pPr>
      <w:r>
        <w:rPr>
          <w:rFonts w:ascii="Corbel" w:eastAsiaTheme="minorEastAsia" w:hAnsi="Corbel" w:cstheme="minorBidi"/>
          <w:sz w:val="23"/>
          <w:szCs w:val="23"/>
          <w:lang w:val="en-GB" w:eastAsia="de-AT"/>
        </w:rPr>
        <w:t xml:space="preserve">We take positive note of increased attention to </w:t>
      </w:r>
      <w:r w:rsidRPr="00427D64">
        <w:rPr>
          <w:rFonts w:ascii="Corbel" w:eastAsiaTheme="minorEastAsia" w:hAnsi="Corbel" w:cstheme="minorBidi"/>
          <w:sz w:val="23"/>
          <w:szCs w:val="23"/>
          <w:lang w:val="en-GB" w:eastAsia="de-AT"/>
        </w:rPr>
        <w:t>gender equality and women’s empowerment</w:t>
      </w:r>
      <w:r>
        <w:rPr>
          <w:rFonts w:ascii="Corbel" w:eastAsiaTheme="minorEastAsia" w:hAnsi="Corbel" w:cstheme="minorBidi"/>
          <w:sz w:val="23"/>
          <w:szCs w:val="23"/>
          <w:lang w:val="en-GB" w:eastAsia="de-AT"/>
        </w:rPr>
        <w:t xml:space="preserve"> over the last years. </w:t>
      </w:r>
      <w:r w:rsidR="009A1B4D">
        <w:rPr>
          <w:rFonts w:ascii="Corbel" w:eastAsiaTheme="minorEastAsia" w:hAnsi="Corbel" w:cstheme="minorBidi"/>
          <w:sz w:val="23"/>
          <w:szCs w:val="23"/>
          <w:lang w:val="en-GB" w:eastAsia="de-AT"/>
        </w:rPr>
        <w:t xml:space="preserve">However, women continue to face discrimination </w:t>
      </w:r>
      <w:r w:rsidR="006E115C">
        <w:rPr>
          <w:rFonts w:ascii="Corbel" w:eastAsiaTheme="minorEastAsia" w:hAnsi="Corbel" w:cstheme="minorBidi"/>
          <w:sz w:val="23"/>
          <w:szCs w:val="23"/>
          <w:lang w:val="en-GB" w:eastAsia="de-AT"/>
        </w:rPr>
        <w:t xml:space="preserve">in marriage, divorce, child custody and inheritance and </w:t>
      </w:r>
      <w:r w:rsidR="0031211E">
        <w:rPr>
          <w:rFonts w:ascii="Corbel" w:eastAsiaTheme="minorEastAsia" w:hAnsi="Corbel" w:cstheme="minorBidi"/>
          <w:sz w:val="23"/>
          <w:szCs w:val="23"/>
          <w:lang w:val="en-GB" w:eastAsia="de-AT"/>
        </w:rPr>
        <w:t xml:space="preserve">lack effective legal protection against </w:t>
      </w:r>
      <w:r w:rsidR="006E115C">
        <w:rPr>
          <w:rFonts w:ascii="Corbel" w:eastAsiaTheme="minorEastAsia" w:hAnsi="Corbel" w:cstheme="minorBidi"/>
          <w:sz w:val="23"/>
          <w:szCs w:val="23"/>
          <w:lang w:val="en-GB" w:eastAsia="de-AT"/>
        </w:rPr>
        <w:t>domestic violence</w:t>
      </w:r>
      <w:r w:rsidR="0031211E">
        <w:rPr>
          <w:rFonts w:ascii="Corbel" w:eastAsiaTheme="minorEastAsia" w:hAnsi="Corbel" w:cstheme="minorBidi"/>
          <w:sz w:val="23"/>
          <w:szCs w:val="23"/>
          <w:lang w:val="en-GB" w:eastAsia="de-AT"/>
        </w:rPr>
        <w:t xml:space="preserve"> and marital rape</w:t>
      </w:r>
      <w:r w:rsidR="006E115C">
        <w:rPr>
          <w:rFonts w:ascii="Corbel" w:eastAsiaTheme="minorEastAsia" w:hAnsi="Corbel" w:cstheme="minorBidi"/>
          <w:sz w:val="23"/>
          <w:szCs w:val="23"/>
          <w:lang w:val="en-GB" w:eastAsia="de-AT"/>
        </w:rPr>
        <w:t>.</w:t>
      </w:r>
    </w:p>
    <w:p w:rsidR="001B35EF" w:rsidRDefault="001D33D5" w:rsidP="00F75B13">
      <w:pPr>
        <w:spacing w:after="200" w:line="276" w:lineRule="auto"/>
        <w:jc w:val="both"/>
        <w:rPr>
          <w:rFonts w:ascii="Corbel" w:eastAsiaTheme="minorEastAsia" w:hAnsi="Corbel" w:cstheme="minorBidi"/>
          <w:sz w:val="23"/>
          <w:szCs w:val="23"/>
          <w:lang w:val="en-GB" w:eastAsia="de-AT"/>
        </w:rPr>
      </w:pPr>
      <w:r>
        <w:rPr>
          <w:rFonts w:ascii="Corbel" w:eastAsiaTheme="minorEastAsia" w:hAnsi="Corbel" w:cstheme="minorBidi"/>
          <w:sz w:val="23"/>
          <w:szCs w:val="23"/>
          <w:lang w:val="en-GB" w:eastAsia="de-AT"/>
        </w:rPr>
        <w:t>We recommend</w:t>
      </w:r>
      <w:r w:rsidR="001B35EF">
        <w:rPr>
          <w:rFonts w:ascii="Corbel" w:eastAsiaTheme="minorEastAsia" w:hAnsi="Corbel" w:cstheme="minorBidi"/>
          <w:sz w:val="23"/>
          <w:szCs w:val="23"/>
          <w:lang w:val="en-GB" w:eastAsia="de-AT"/>
        </w:rPr>
        <w:t xml:space="preserve">: </w:t>
      </w:r>
    </w:p>
    <w:p w:rsidR="006E115C" w:rsidRPr="008F7922" w:rsidRDefault="00EC03EC" w:rsidP="008F7922">
      <w:pPr>
        <w:pStyle w:val="Listenabsatz"/>
        <w:numPr>
          <w:ilvl w:val="0"/>
          <w:numId w:val="9"/>
        </w:numPr>
        <w:jc w:val="both"/>
        <w:rPr>
          <w:rFonts w:ascii="Corbel" w:hAnsi="Corbel"/>
          <w:sz w:val="23"/>
          <w:szCs w:val="23"/>
          <w:lang w:val="en-GB"/>
        </w:rPr>
      </w:pPr>
      <w:r>
        <w:rPr>
          <w:rFonts w:ascii="Corbel" w:hAnsi="Corbel"/>
          <w:sz w:val="23"/>
          <w:szCs w:val="23"/>
          <w:lang w:val="en-GB"/>
        </w:rPr>
        <w:t xml:space="preserve">Withdraw </w:t>
      </w:r>
      <w:r w:rsidR="003E696A">
        <w:rPr>
          <w:rFonts w:ascii="Corbel" w:hAnsi="Corbel"/>
          <w:sz w:val="23"/>
          <w:szCs w:val="23"/>
          <w:lang w:val="en-GB"/>
        </w:rPr>
        <w:t xml:space="preserve">reservations to </w:t>
      </w:r>
      <w:r w:rsidR="003E696A" w:rsidRPr="00B83C4F">
        <w:rPr>
          <w:rFonts w:ascii="Corbel" w:hAnsi="Corbel"/>
          <w:sz w:val="23"/>
          <w:szCs w:val="23"/>
          <w:lang w:val="en-GB"/>
        </w:rPr>
        <w:t>ICCPR, ICESCR</w:t>
      </w:r>
      <w:r w:rsidR="00E96E4B">
        <w:rPr>
          <w:rStyle w:val="Funotenzeichen"/>
          <w:rFonts w:ascii="Corbel" w:hAnsi="Corbel"/>
          <w:sz w:val="23"/>
          <w:szCs w:val="23"/>
          <w:lang w:val="en-GB"/>
        </w:rPr>
        <w:footnoteReference w:id="1"/>
      </w:r>
      <w:r w:rsidR="003E696A" w:rsidRPr="00B83C4F">
        <w:rPr>
          <w:rFonts w:ascii="Corbel" w:hAnsi="Corbel"/>
          <w:sz w:val="23"/>
          <w:szCs w:val="23"/>
          <w:lang w:val="en-GB"/>
        </w:rPr>
        <w:t xml:space="preserve"> and CEDAW</w:t>
      </w:r>
      <w:r w:rsidR="003E696A">
        <w:rPr>
          <w:rFonts w:ascii="Corbel" w:hAnsi="Corbel"/>
          <w:sz w:val="23"/>
          <w:szCs w:val="23"/>
          <w:lang w:val="en-GB"/>
        </w:rPr>
        <w:t xml:space="preserve">, </w:t>
      </w:r>
      <w:r w:rsidR="006B416C">
        <w:rPr>
          <w:rFonts w:ascii="Corbel" w:hAnsi="Corbel"/>
          <w:sz w:val="23"/>
          <w:szCs w:val="23"/>
          <w:lang w:val="en-GB"/>
        </w:rPr>
        <w:t xml:space="preserve">which Austria </w:t>
      </w:r>
      <w:r w:rsidR="003E1D3D">
        <w:rPr>
          <w:rFonts w:ascii="Corbel" w:hAnsi="Corbel"/>
          <w:sz w:val="23"/>
          <w:szCs w:val="23"/>
          <w:lang w:val="en-GB"/>
        </w:rPr>
        <w:t xml:space="preserve">considers </w:t>
      </w:r>
      <w:r w:rsidR="006B416C">
        <w:rPr>
          <w:rFonts w:ascii="Corbel" w:hAnsi="Corbel"/>
          <w:sz w:val="23"/>
          <w:szCs w:val="23"/>
          <w:lang w:val="en-GB"/>
        </w:rPr>
        <w:t xml:space="preserve">being </w:t>
      </w:r>
      <w:r w:rsidR="00436AAC" w:rsidRPr="00436AAC">
        <w:rPr>
          <w:rFonts w:ascii="Corbel" w:hAnsi="Corbel"/>
          <w:sz w:val="23"/>
          <w:szCs w:val="23"/>
          <w:lang w:val="en-GB"/>
        </w:rPr>
        <w:t>incompatible with the object and purpose</w:t>
      </w:r>
      <w:r w:rsidR="00EC185B">
        <w:rPr>
          <w:rFonts w:ascii="Corbel" w:hAnsi="Corbel"/>
          <w:sz w:val="23"/>
          <w:szCs w:val="23"/>
          <w:lang w:val="en-GB"/>
        </w:rPr>
        <w:t xml:space="preserve"> </w:t>
      </w:r>
      <w:r w:rsidR="00061775">
        <w:rPr>
          <w:rFonts w:ascii="Corbel" w:hAnsi="Corbel"/>
          <w:sz w:val="23"/>
          <w:szCs w:val="23"/>
          <w:lang w:val="en-GB"/>
        </w:rPr>
        <w:t xml:space="preserve">of </w:t>
      </w:r>
      <w:r w:rsidR="00EC185B">
        <w:rPr>
          <w:rFonts w:ascii="Corbel" w:hAnsi="Corbel"/>
          <w:sz w:val="23"/>
          <w:szCs w:val="23"/>
          <w:lang w:val="en-GB"/>
        </w:rPr>
        <w:t>the respective Covenants.</w:t>
      </w:r>
    </w:p>
    <w:p w:rsidR="00266275" w:rsidRPr="008F7922" w:rsidRDefault="00266275" w:rsidP="00F75B13">
      <w:pPr>
        <w:pStyle w:val="Listenabsatz"/>
        <w:jc w:val="both"/>
        <w:rPr>
          <w:rFonts w:ascii="Corbel" w:hAnsi="Corbel"/>
          <w:sz w:val="23"/>
          <w:szCs w:val="23"/>
          <w:lang w:val="en-GB"/>
        </w:rPr>
      </w:pPr>
    </w:p>
    <w:p w:rsidR="00266275" w:rsidRDefault="0031211E" w:rsidP="00F75B13">
      <w:pPr>
        <w:pStyle w:val="Listenabsatz"/>
        <w:numPr>
          <w:ilvl w:val="0"/>
          <w:numId w:val="9"/>
        </w:numPr>
        <w:jc w:val="both"/>
        <w:rPr>
          <w:rFonts w:ascii="Corbel" w:hAnsi="Corbel"/>
          <w:sz w:val="23"/>
          <w:szCs w:val="23"/>
          <w:lang w:val="en-US"/>
        </w:rPr>
      </w:pPr>
      <w:r w:rsidRPr="0031211E">
        <w:rPr>
          <w:rFonts w:ascii="Corbel" w:hAnsi="Corbel"/>
          <w:sz w:val="23"/>
          <w:szCs w:val="23"/>
          <w:lang w:val="en-US"/>
        </w:rPr>
        <w:t xml:space="preserve">Criminalize domestic violence, </w:t>
      </w:r>
      <w:r w:rsidR="0061108D">
        <w:rPr>
          <w:rFonts w:ascii="Corbel" w:hAnsi="Corbel"/>
          <w:sz w:val="23"/>
          <w:szCs w:val="23"/>
          <w:lang w:val="en-US"/>
        </w:rPr>
        <w:t xml:space="preserve">and </w:t>
      </w:r>
      <w:r w:rsidRPr="0031211E">
        <w:rPr>
          <w:rFonts w:ascii="Corbel" w:hAnsi="Corbel"/>
          <w:sz w:val="23"/>
          <w:szCs w:val="23"/>
          <w:lang w:val="en-US"/>
        </w:rPr>
        <w:t>ensu</w:t>
      </w:r>
      <w:r w:rsidR="0061108D">
        <w:rPr>
          <w:rFonts w:ascii="Corbel" w:hAnsi="Corbel"/>
          <w:sz w:val="23"/>
          <w:szCs w:val="23"/>
          <w:lang w:val="en-US"/>
        </w:rPr>
        <w:t>re</w:t>
      </w:r>
      <w:r w:rsidRPr="0031211E">
        <w:rPr>
          <w:rFonts w:ascii="Corbel" w:hAnsi="Corbel"/>
          <w:sz w:val="23"/>
          <w:szCs w:val="23"/>
          <w:lang w:val="en-US"/>
        </w:rPr>
        <w:t xml:space="preserve"> that the definition includes all</w:t>
      </w:r>
      <w:r w:rsidR="0061108D">
        <w:rPr>
          <w:rFonts w:ascii="Corbel" w:hAnsi="Corbel"/>
          <w:sz w:val="23"/>
          <w:szCs w:val="23"/>
          <w:lang w:val="en-US"/>
        </w:rPr>
        <w:t xml:space="preserve"> </w:t>
      </w:r>
      <w:r w:rsidRPr="0061108D">
        <w:rPr>
          <w:rFonts w:ascii="Corbel" w:hAnsi="Corbel"/>
          <w:sz w:val="23"/>
          <w:szCs w:val="23"/>
          <w:lang w:val="en-US"/>
        </w:rPr>
        <w:t>persons living in the same residence, thereby protecting domestic</w:t>
      </w:r>
      <w:r w:rsidR="00266275">
        <w:rPr>
          <w:rFonts w:ascii="Corbel" w:hAnsi="Corbel"/>
          <w:sz w:val="23"/>
          <w:szCs w:val="23"/>
          <w:lang w:val="en-US"/>
        </w:rPr>
        <w:t xml:space="preserve"> workers.</w:t>
      </w:r>
    </w:p>
    <w:p w:rsidR="00266275" w:rsidRPr="00266275" w:rsidRDefault="00266275" w:rsidP="00F75B13">
      <w:pPr>
        <w:pStyle w:val="Listenabsatz"/>
        <w:rPr>
          <w:rFonts w:ascii="Corbel" w:hAnsi="Corbel"/>
          <w:sz w:val="23"/>
          <w:szCs w:val="23"/>
          <w:lang w:val="en-US"/>
        </w:rPr>
      </w:pPr>
    </w:p>
    <w:p w:rsidR="00AC1FD6" w:rsidRPr="00266275" w:rsidRDefault="00266275" w:rsidP="001E071A">
      <w:pPr>
        <w:pStyle w:val="Listenabsatz"/>
        <w:numPr>
          <w:ilvl w:val="0"/>
          <w:numId w:val="9"/>
        </w:numPr>
        <w:autoSpaceDE w:val="0"/>
        <w:autoSpaceDN w:val="0"/>
        <w:adjustRightInd w:val="0"/>
        <w:rPr>
          <w:rFonts w:ascii="AmnestyTradeGothic" w:eastAsiaTheme="minorHAnsi" w:hAnsi="AmnestyTradeGothic" w:cs="AmnestyTradeGothic"/>
          <w:sz w:val="20"/>
          <w:szCs w:val="20"/>
          <w:lang w:val="en-US"/>
        </w:rPr>
      </w:pPr>
      <w:r>
        <w:rPr>
          <w:rFonts w:ascii="Corbel" w:hAnsi="Corbel"/>
          <w:sz w:val="23"/>
          <w:szCs w:val="23"/>
          <w:lang w:val="en-US"/>
        </w:rPr>
        <w:t>A</w:t>
      </w:r>
      <w:r w:rsidR="006E115C" w:rsidRPr="006E115C">
        <w:rPr>
          <w:rFonts w:ascii="Corbel" w:hAnsi="Corbel"/>
          <w:sz w:val="23"/>
          <w:szCs w:val="23"/>
          <w:lang w:val="en-US"/>
        </w:rPr>
        <w:t xml:space="preserve">mend Law No. 12 of 2004 and the </w:t>
      </w:r>
      <w:proofErr w:type="spellStart"/>
      <w:r w:rsidR="006E115C" w:rsidRPr="006E115C">
        <w:rPr>
          <w:rFonts w:ascii="Corbel" w:hAnsi="Corbel"/>
          <w:sz w:val="23"/>
          <w:szCs w:val="23"/>
          <w:lang w:val="en-US"/>
        </w:rPr>
        <w:t>Labour</w:t>
      </w:r>
      <w:proofErr w:type="spellEnd"/>
      <w:r w:rsidR="006E115C" w:rsidRPr="006E115C">
        <w:rPr>
          <w:rFonts w:ascii="Corbel" w:hAnsi="Corbel"/>
          <w:sz w:val="23"/>
          <w:szCs w:val="23"/>
          <w:lang w:val="en-US"/>
        </w:rPr>
        <w:t xml:space="preserve"> Law </w:t>
      </w:r>
      <w:r w:rsidRPr="00266275">
        <w:rPr>
          <w:rFonts w:ascii="Corbel" w:hAnsi="Corbel"/>
          <w:sz w:val="23"/>
          <w:szCs w:val="23"/>
          <w:lang w:val="en-US"/>
        </w:rPr>
        <w:t>to respect the right of migrant workers to freedom of association,</w:t>
      </w:r>
      <w:r w:rsidR="00E867D3">
        <w:rPr>
          <w:rFonts w:ascii="Corbel" w:hAnsi="Corbel"/>
          <w:sz w:val="23"/>
          <w:szCs w:val="23"/>
          <w:lang w:val="en-US"/>
        </w:rPr>
        <w:t xml:space="preserve"> </w:t>
      </w:r>
      <w:r w:rsidRPr="00266275">
        <w:rPr>
          <w:rFonts w:ascii="Corbel" w:hAnsi="Corbel"/>
          <w:sz w:val="23"/>
          <w:szCs w:val="23"/>
          <w:lang w:val="en-US"/>
        </w:rPr>
        <w:t>including the right to form or join trade unions</w:t>
      </w:r>
      <w:r w:rsidR="006E115C" w:rsidRPr="00266275">
        <w:rPr>
          <w:rFonts w:ascii="Corbel" w:hAnsi="Corbel"/>
          <w:sz w:val="23"/>
          <w:szCs w:val="23"/>
          <w:lang w:val="en-US"/>
        </w:rPr>
        <w:t>,</w:t>
      </w:r>
      <w:bookmarkStart w:id="0" w:name="_GoBack"/>
      <w:bookmarkEnd w:id="0"/>
      <w:r w:rsidR="006E115C" w:rsidRPr="00266275">
        <w:rPr>
          <w:rFonts w:ascii="Corbel" w:hAnsi="Corbel"/>
          <w:sz w:val="23"/>
          <w:szCs w:val="23"/>
          <w:lang w:val="en-US"/>
        </w:rPr>
        <w:t xml:space="preserve"> in line with the ICCPR</w:t>
      </w:r>
      <w:r w:rsidR="0018092D" w:rsidRPr="00266275">
        <w:rPr>
          <w:rFonts w:ascii="Corbel" w:hAnsi="Corbel"/>
          <w:sz w:val="23"/>
          <w:szCs w:val="23"/>
          <w:lang w:val="en-US"/>
        </w:rPr>
        <w:t xml:space="preserve"> and ILO Convention No. 87</w:t>
      </w:r>
      <w:r w:rsidR="006E115C" w:rsidRPr="00266275">
        <w:rPr>
          <w:rFonts w:ascii="Corbel" w:hAnsi="Corbel"/>
          <w:sz w:val="23"/>
          <w:szCs w:val="23"/>
          <w:lang w:val="en-US"/>
        </w:rPr>
        <w:t xml:space="preserve">. </w:t>
      </w:r>
      <w:r w:rsidR="006E115C" w:rsidRPr="00266275">
        <w:rPr>
          <w:rFonts w:ascii="Cambria" w:hAnsi="Cambria" w:cs="Cambria"/>
          <w:sz w:val="23"/>
          <w:szCs w:val="23"/>
          <w:lang w:val="en-US"/>
        </w:rPr>
        <w:t xml:space="preserve"> </w:t>
      </w:r>
    </w:p>
    <w:p w:rsidR="00AB5B09" w:rsidRPr="008F7922" w:rsidRDefault="006E115C" w:rsidP="008F7922">
      <w:pPr>
        <w:pStyle w:val="Default"/>
        <w:numPr>
          <w:ilvl w:val="0"/>
          <w:numId w:val="9"/>
        </w:numPr>
        <w:spacing w:line="276" w:lineRule="auto"/>
        <w:rPr>
          <w:rFonts w:ascii="Corbel" w:eastAsiaTheme="minorEastAsia" w:hAnsi="Corbel" w:cstheme="minorBidi"/>
          <w:color w:val="auto"/>
          <w:sz w:val="23"/>
          <w:szCs w:val="23"/>
          <w:lang w:val="en-US" w:eastAsia="de-AT"/>
        </w:rPr>
      </w:pPr>
      <w:r w:rsidRPr="006E115C">
        <w:rPr>
          <w:rFonts w:ascii="Corbel" w:eastAsiaTheme="minorEastAsia" w:hAnsi="Corbel" w:cstheme="minorBidi"/>
          <w:color w:val="auto"/>
          <w:sz w:val="23"/>
          <w:szCs w:val="23"/>
          <w:lang w:val="en-US" w:eastAsia="de-AT"/>
        </w:rPr>
        <w:t>Review the 1979 Press and Publications Law and the Penal Code, as well as reform defamation legislation, including the 2014 Cybercrime Prevention Law and Law No. 18 of 2004, in order to bring them in conformity with Article 19 of the ICCPR.</w:t>
      </w:r>
    </w:p>
    <w:sectPr w:rsidR="00AB5B09" w:rsidRPr="008F7922" w:rsidSect="00C77557">
      <w:headerReference w:type="default" r:id="rId15"/>
      <w:footerReference w:type="default" r:id="rId16"/>
      <w:type w:val="continuous"/>
      <w:pgSz w:w="12240" w:h="15840" w:code="1"/>
      <w:pgMar w:top="879" w:right="1418" w:bottom="1134" w:left="1418" w:header="72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E67" w:rsidRDefault="00375E67" w:rsidP="00265993">
      <w:r>
        <w:separator/>
      </w:r>
    </w:p>
  </w:endnote>
  <w:endnote w:type="continuationSeparator" w:id="0">
    <w:p w:rsidR="00375E67" w:rsidRDefault="00375E67" w:rsidP="0026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mnestyTrade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11E" w:rsidRPr="00C77557" w:rsidRDefault="0031211E" w:rsidP="00194502">
    <w:pPr>
      <w:jc w:val="center"/>
      <w:rPr>
        <w:rFonts w:cs="Segoe UI"/>
        <w:sz w:val="14"/>
        <w:szCs w:val="14"/>
        <w:lang w:val="de-AT"/>
      </w:rPr>
    </w:pPr>
    <w:r w:rsidRPr="00194502">
      <w:rPr>
        <w:rFonts w:cs="Segoe UI"/>
        <w:sz w:val="14"/>
        <w:szCs w:val="14"/>
        <w:lang w:val="nn-NO"/>
      </w:rPr>
      <w:fldChar w:fldCharType="begin"/>
    </w:r>
    <w:r w:rsidRPr="00194502">
      <w:rPr>
        <w:rFonts w:cs="Segoe UI"/>
        <w:sz w:val="14"/>
        <w:szCs w:val="14"/>
        <w:lang w:val="nn-NO"/>
      </w:rPr>
      <w:instrText>PAGE   \* MERGEFORMAT</w:instrText>
    </w:r>
    <w:r w:rsidRPr="00194502">
      <w:rPr>
        <w:rFonts w:cs="Segoe UI"/>
        <w:sz w:val="14"/>
        <w:szCs w:val="14"/>
        <w:lang w:val="nn-NO"/>
      </w:rPr>
      <w:fldChar w:fldCharType="separate"/>
    </w:r>
    <w:r w:rsidR="00E867D3" w:rsidRPr="00E867D3">
      <w:rPr>
        <w:rFonts w:cs="Segoe UI"/>
        <w:noProof/>
        <w:sz w:val="14"/>
        <w:szCs w:val="14"/>
        <w:lang w:val="de-DE"/>
      </w:rPr>
      <w:t>1</w:t>
    </w:r>
    <w:r w:rsidRPr="00194502">
      <w:rPr>
        <w:rFonts w:cs="Segoe UI"/>
        <w:sz w:val="14"/>
        <w:szCs w:val="14"/>
        <w:lang w:val="nn-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E67" w:rsidRDefault="00375E67" w:rsidP="00265993">
      <w:r>
        <w:separator/>
      </w:r>
    </w:p>
  </w:footnote>
  <w:footnote w:type="continuationSeparator" w:id="0">
    <w:p w:rsidR="00375E67" w:rsidRDefault="00375E67" w:rsidP="00265993">
      <w:r>
        <w:continuationSeparator/>
      </w:r>
    </w:p>
  </w:footnote>
  <w:footnote w:id="1">
    <w:p w:rsidR="00E96E4B" w:rsidRPr="00B83C4F" w:rsidRDefault="00E96E4B" w:rsidP="000E554B">
      <w:pPr>
        <w:pStyle w:val="Funotentext"/>
      </w:pPr>
      <w:r>
        <w:rPr>
          <w:rStyle w:val="Funotenzeichen"/>
        </w:rPr>
        <w:footnoteRef/>
      </w:r>
      <w:r>
        <w:t xml:space="preserve"> </w:t>
      </w:r>
      <w:r w:rsidR="004B4E76">
        <w:t>[</w:t>
      </w:r>
      <w:r>
        <w:t xml:space="preserve">Reservations to </w:t>
      </w:r>
      <w:r w:rsidRPr="00B83C4F">
        <w:t>Art</w:t>
      </w:r>
      <w:r w:rsidR="000E554B">
        <w:t>icle</w:t>
      </w:r>
      <w:r w:rsidRPr="00B83C4F">
        <w:t xml:space="preserve"> 3 and Art</w:t>
      </w:r>
      <w:r w:rsidR="000E554B">
        <w:t>icle</w:t>
      </w:r>
      <w:r w:rsidRPr="00B83C4F">
        <w:t xml:space="preserve"> 8 ICESCR</w:t>
      </w:r>
      <w:r>
        <w:t xml:space="preserve"> and reservations to Articles 7, 18.2, 22, 23.2 and 23.4 ICCPR</w:t>
      </w:r>
      <w:r w:rsidR="004B4E76">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11E" w:rsidRPr="00902C45" w:rsidRDefault="0031211E" w:rsidP="00902C45">
    <w:pPr>
      <w:pStyle w:val="Kopfzeile"/>
      <w:jc w:val="right"/>
      <w:rPr>
        <w:i/>
      </w:rPr>
    </w:pPr>
    <w:r w:rsidRPr="00902C45">
      <w:rPr>
        <w:i/>
        <w:noProof/>
        <w:lang w:val="de-AT" w:eastAsia="de-AT"/>
      </w:rPr>
      <w:drawing>
        <wp:anchor distT="0" distB="0" distL="114300" distR="114300" simplePos="0" relativeHeight="251659264" behindDoc="1" locked="0" layoutInCell="1" allowOverlap="1" wp14:anchorId="71001502" wp14:editId="2B32E22B">
          <wp:simplePos x="0" y="0"/>
          <wp:positionH relativeFrom="column">
            <wp:posOffset>-402590</wp:posOffset>
          </wp:positionH>
          <wp:positionV relativeFrom="paragraph">
            <wp:posOffset>-20955</wp:posOffset>
          </wp:positionV>
          <wp:extent cx="1337310" cy="626745"/>
          <wp:effectExtent l="0" t="0" r="0" b="1905"/>
          <wp:wrapTight wrapText="bothSides">
            <wp:wrapPolygon edited="0">
              <wp:start x="0" y="0"/>
              <wp:lineTo x="0" y="21009"/>
              <wp:lineTo x="21231" y="21009"/>
              <wp:lineTo x="21231" y="0"/>
              <wp:lineTo x="0" y="0"/>
            </wp:wrapPolygon>
          </wp:wrapTight>
          <wp:docPr id="1" name="Grafik 1" descr="ÖV_Genf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V_Genf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31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2C45">
      <w:rPr>
        <w:i/>
      </w:rPr>
      <w:t>Check against delivery</w:t>
    </w:r>
  </w:p>
  <w:p w:rsidR="0031211E" w:rsidRDefault="0031211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4AB7FA"/>
    <w:multiLevelType w:val="hybridMultilevel"/>
    <w:tmpl w:val="CD5A47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C6EF6D3"/>
    <w:multiLevelType w:val="hybridMultilevel"/>
    <w:tmpl w:val="8C3FB0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89CFD4"/>
    <w:multiLevelType w:val="hybridMultilevel"/>
    <w:tmpl w:val="FDDCB7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1EC9306"/>
    <w:multiLevelType w:val="hybridMultilevel"/>
    <w:tmpl w:val="CC13B2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ECFA8C"/>
    <w:multiLevelType w:val="hybridMultilevel"/>
    <w:tmpl w:val="E89F8C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09F642B"/>
    <w:multiLevelType w:val="hybridMultilevel"/>
    <w:tmpl w:val="3028BB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7386277"/>
    <w:multiLevelType w:val="hybridMultilevel"/>
    <w:tmpl w:val="7550FAE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A9CD602"/>
    <w:multiLevelType w:val="hybridMultilevel"/>
    <w:tmpl w:val="9AD099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093054D"/>
    <w:multiLevelType w:val="hybridMultilevel"/>
    <w:tmpl w:val="00EEED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1632731"/>
    <w:multiLevelType w:val="hybridMultilevel"/>
    <w:tmpl w:val="77E4DC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37F90B5"/>
    <w:multiLevelType w:val="hybridMultilevel"/>
    <w:tmpl w:val="DAEFF9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DEC02AA"/>
    <w:multiLevelType w:val="hybridMultilevel"/>
    <w:tmpl w:val="21843F94"/>
    <w:lvl w:ilvl="0" w:tplc="0C070015">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2">
    <w:nsid w:val="71F34954"/>
    <w:multiLevelType w:val="hybridMultilevel"/>
    <w:tmpl w:val="A13871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285237B"/>
    <w:multiLevelType w:val="hybridMultilevel"/>
    <w:tmpl w:val="86E47D30"/>
    <w:lvl w:ilvl="0" w:tplc="0744F47A">
      <w:start w:val="6"/>
      <w:numFmt w:val="bullet"/>
      <w:lvlText w:val="-"/>
      <w:lvlJc w:val="left"/>
      <w:pPr>
        <w:ind w:left="720" w:hanging="360"/>
      </w:pPr>
      <w:rPr>
        <w:rFonts w:ascii="Corbel" w:eastAsiaTheme="minorEastAsia" w:hAnsi="Corbe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79452F3A"/>
    <w:multiLevelType w:val="hybridMultilevel"/>
    <w:tmpl w:val="20ACCE7E"/>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num w:numId="1">
    <w:abstractNumId w:val="5"/>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9"/>
  </w:num>
  <w:num w:numId="7">
    <w:abstractNumId w:val="14"/>
  </w:num>
  <w:num w:numId="8">
    <w:abstractNumId w:val="12"/>
  </w:num>
  <w:num w:numId="9">
    <w:abstractNumId w:val="13"/>
  </w:num>
  <w:num w:numId="10">
    <w:abstractNumId w:val="1"/>
  </w:num>
  <w:num w:numId="11">
    <w:abstractNumId w:val="10"/>
  </w:num>
  <w:num w:numId="12">
    <w:abstractNumId w:val="2"/>
  </w:num>
  <w:num w:numId="13">
    <w:abstractNumId w:val="0"/>
  </w:num>
  <w:num w:numId="14">
    <w:abstractNumId w:val="4"/>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93"/>
    <w:rsid w:val="00001C66"/>
    <w:rsid w:val="00010A59"/>
    <w:rsid w:val="00012561"/>
    <w:rsid w:val="00030F88"/>
    <w:rsid w:val="0003103C"/>
    <w:rsid w:val="000322DE"/>
    <w:rsid w:val="00061775"/>
    <w:rsid w:val="000679FE"/>
    <w:rsid w:val="000725C5"/>
    <w:rsid w:val="000734B7"/>
    <w:rsid w:val="00085EDA"/>
    <w:rsid w:val="000A2E73"/>
    <w:rsid w:val="000A4C28"/>
    <w:rsid w:val="000B0F60"/>
    <w:rsid w:val="000B1428"/>
    <w:rsid w:val="000C7B7C"/>
    <w:rsid w:val="000D658C"/>
    <w:rsid w:val="000E554B"/>
    <w:rsid w:val="000F11A1"/>
    <w:rsid w:val="000F4422"/>
    <w:rsid w:val="000F4FEF"/>
    <w:rsid w:val="00103A85"/>
    <w:rsid w:val="00103E5D"/>
    <w:rsid w:val="00117CA2"/>
    <w:rsid w:val="0013028C"/>
    <w:rsid w:val="00131109"/>
    <w:rsid w:val="00132664"/>
    <w:rsid w:val="00141177"/>
    <w:rsid w:val="00176FCF"/>
    <w:rsid w:val="0018092D"/>
    <w:rsid w:val="00184147"/>
    <w:rsid w:val="00186C3A"/>
    <w:rsid w:val="00190E0D"/>
    <w:rsid w:val="00194502"/>
    <w:rsid w:val="001A67B0"/>
    <w:rsid w:val="001B35EF"/>
    <w:rsid w:val="001C3142"/>
    <w:rsid w:val="001D33D5"/>
    <w:rsid w:val="001D552E"/>
    <w:rsid w:val="001E071A"/>
    <w:rsid w:val="001E1048"/>
    <w:rsid w:val="001E665C"/>
    <w:rsid w:val="001E69C8"/>
    <w:rsid w:val="001F1719"/>
    <w:rsid w:val="001F2770"/>
    <w:rsid w:val="002037D7"/>
    <w:rsid w:val="00211BA9"/>
    <w:rsid w:val="00216F6A"/>
    <w:rsid w:val="00217C9F"/>
    <w:rsid w:val="00224E2F"/>
    <w:rsid w:val="002258DB"/>
    <w:rsid w:val="002368F8"/>
    <w:rsid w:val="00242238"/>
    <w:rsid w:val="00246467"/>
    <w:rsid w:val="00265993"/>
    <w:rsid w:val="00266275"/>
    <w:rsid w:val="00283EE3"/>
    <w:rsid w:val="00285184"/>
    <w:rsid w:val="002916BC"/>
    <w:rsid w:val="002A4DA4"/>
    <w:rsid w:val="002A5878"/>
    <w:rsid w:val="002A7F85"/>
    <w:rsid w:val="002B2C31"/>
    <w:rsid w:val="002C49E7"/>
    <w:rsid w:val="002D326C"/>
    <w:rsid w:val="002D4083"/>
    <w:rsid w:val="002D68FA"/>
    <w:rsid w:val="002E1710"/>
    <w:rsid w:val="002E68A3"/>
    <w:rsid w:val="002E6B3F"/>
    <w:rsid w:val="00306233"/>
    <w:rsid w:val="00311B61"/>
    <w:rsid w:val="0031211E"/>
    <w:rsid w:val="0031247C"/>
    <w:rsid w:val="00313F63"/>
    <w:rsid w:val="00313F9C"/>
    <w:rsid w:val="00333C4C"/>
    <w:rsid w:val="003342D3"/>
    <w:rsid w:val="003455D8"/>
    <w:rsid w:val="00370F27"/>
    <w:rsid w:val="00375E67"/>
    <w:rsid w:val="003A3021"/>
    <w:rsid w:val="003B463E"/>
    <w:rsid w:val="003C5E35"/>
    <w:rsid w:val="003D3CAD"/>
    <w:rsid w:val="003D5E5D"/>
    <w:rsid w:val="003E1D3D"/>
    <w:rsid w:val="003E696A"/>
    <w:rsid w:val="003F03B3"/>
    <w:rsid w:val="00421453"/>
    <w:rsid w:val="0042514C"/>
    <w:rsid w:val="00427D64"/>
    <w:rsid w:val="00436AAC"/>
    <w:rsid w:val="00444DBD"/>
    <w:rsid w:val="004468E9"/>
    <w:rsid w:val="00447D2A"/>
    <w:rsid w:val="00457561"/>
    <w:rsid w:val="00460D19"/>
    <w:rsid w:val="004635A3"/>
    <w:rsid w:val="00463872"/>
    <w:rsid w:val="00465AB5"/>
    <w:rsid w:val="004969B7"/>
    <w:rsid w:val="004B4E76"/>
    <w:rsid w:val="004B724B"/>
    <w:rsid w:val="004E0211"/>
    <w:rsid w:val="004E3A85"/>
    <w:rsid w:val="004E3C2A"/>
    <w:rsid w:val="00507EA3"/>
    <w:rsid w:val="00507F6B"/>
    <w:rsid w:val="005118C0"/>
    <w:rsid w:val="00516C56"/>
    <w:rsid w:val="00540C64"/>
    <w:rsid w:val="005612DA"/>
    <w:rsid w:val="0057401F"/>
    <w:rsid w:val="00575652"/>
    <w:rsid w:val="00583C85"/>
    <w:rsid w:val="0058523B"/>
    <w:rsid w:val="0058532A"/>
    <w:rsid w:val="005922ED"/>
    <w:rsid w:val="00594099"/>
    <w:rsid w:val="00594617"/>
    <w:rsid w:val="00595D46"/>
    <w:rsid w:val="00595F81"/>
    <w:rsid w:val="005A2362"/>
    <w:rsid w:val="005B3C0A"/>
    <w:rsid w:val="005B455C"/>
    <w:rsid w:val="005D0DB1"/>
    <w:rsid w:val="005E75D0"/>
    <w:rsid w:val="0060687C"/>
    <w:rsid w:val="0061108D"/>
    <w:rsid w:val="0061726F"/>
    <w:rsid w:val="00620FE3"/>
    <w:rsid w:val="00623FED"/>
    <w:rsid w:val="00662818"/>
    <w:rsid w:val="00663457"/>
    <w:rsid w:val="0067709F"/>
    <w:rsid w:val="00684AD8"/>
    <w:rsid w:val="006920A4"/>
    <w:rsid w:val="006A539C"/>
    <w:rsid w:val="006B2206"/>
    <w:rsid w:val="006B39B2"/>
    <w:rsid w:val="006B416C"/>
    <w:rsid w:val="006B4C90"/>
    <w:rsid w:val="006C1990"/>
    <w:rsid w:val="006D50DF"/>
    <w:rsid w:val="006D5BC3"/>
    <w:rsid w:val="006E01F8"/>
    <w:rsid w:val="006E115C"/>
    <w:rsid w:val="006E3831"/>
    <w:rsid w:val="006E4A09"/>
    <w:rsid w:val="006F1881"/>
    <w:rsid w:val="0070467A"/>
    <w:rsid w:val="0072746D"/>
    <w:rsid w:val="00733553"/>
    <w:rsid w:val="00734AC2"/>
    <w:rsid w:val="00735677"/>
    <w:rsid w:val="00741598"/>
    <w:rsid w:val="00743B9B"/>
    <w:rsid w:val="00791628"/>
    <w:rsid w:val="007A44FF"/>
    <w:rsid w:val="007A4D84"/>
    <w:rsid w:val="007A519D"/>
    <w:rsid w:val="007C21D2"/>
    <w:rsid w:val="007C33BC"/>
    <w:rsid w:val="007C3423"/>
    <w:rsid w:val="007C50CB"/>
    <w:rsid w:val="007F1346"/>
    <w:rsid w:val="007F7487"/>
    <w:rsid w:val="00832810"/>
    <w:rsid w:val="00834CE4"/>
    <w:rsid w:val="0084215F"/>
    <w:rsid w:val="00863F69"/>
    <w:rsid w:val="00870FF3"/>
    <w:rsid w:val="00884FD7"/>
    <w:rsid w:val="00893537"/>
    <w:rsid w:val="008A7A4E"/>
    <w:rsid w:val="008C330F"/>
    <w:rsid w:val="008C4B5B"/>
    <w:rsid w:val="008D4D8C"/>
    <w:rsid w:val="008D729B"/>
    <w:rsid w:val="008E47E0"/>
    <w:rsid w:val="008E4C29"/>
    <w:rsid w:val="008F7922"/>
    <w:rsid w:val="009022A1"/>
    <w:rsid w:val="00902C45"/>
    <w:rsid w:val="00902D31"/>
    <w:rsid w:val="00906F16"/>
    <w:rsid w:val="00911919"/>
    <w:rsid w:val="0092560D"/>
    <w:rsid w:val="0093654E"/>
    <w:rsid w:val="009415A4"/>
    <w:rsid w:val="009478EA"/>
    <w:rsid w:val="00955AF3"/>
    <w:rsid w:val="00964DA5"/>
    <w:rsid w:val="00970DD2"/>
    <w:rsid w:val="0097114E"/>
    <w:rsid w:val="009856C9"/>
    <w:rsid w:val="00990348"/>
    <w:rsid w:val="009A1B4D"/>
    <w:rsid w:val="009A71A0"/>
    <w:rsid w:val="009A7C5F"/>
    <w:rsid w:val="009B4A21"/>
    <w:rsid w:val="009B6B05"/>
    <w:rsid w:val="009D4037"/>
    <w:rsid w:val="009E0180"/>
    <w:rsid w:val="009E280B"/>
    <w:rsid w:val="009E7406"/>
    <w:rsid w:val="009E7DA9"/>
    <w:rsid w:val="009F7B71"/>
    <w:rsid w:val="00A332F3"/>
    <w:rsid w:val="00A4759A"/>
    <w:rsid w:val="00A50892"/>
    <w:rsid w:val="00A6033E"/>
    <w:rsid w:val="00A6538D"/>
    <w:rsid w:val="00A73A36"/>
    <w:rsid w:val="00A74321"/>
    <w:rsid w:val="00A779C6"/>
    <w:rsid w:val="00A8273A"/>
    <w:rsid w:val="00A90A8D"/>
    <w:rsid w:val="00A92D7A"/>
    <w:rsid w:val="00AA36E5"/>
    <w:rsid w:val="00AA749A"/>
    <w:rsid w:val="00AB5B09"/>
    <w:rsid w:val="00AB76CA"/>
    <w:rsid w:val="00AC1FD6"/>
    <w:rsid w:val="00AD0905"/>
    <w:rsid w:val="00AD0D0E"/>
    <w:rsid w:val="00AD240F"/>
    <w:rsid w:val="00AD3F7D"/>
    <w:rsid w:val="00AF61AE"/>
    <w:rsid w:val="00B05175"/>
    <w:rsid w:val="00B222D0"/>
    <w:rsid w:val="00B53E56"/>
    <w:rsid w:val="00B62648"/>
    <w:rsid w:val="00B817F4"/>
    <w:rsid w:val="00B92B7E"/>
    <w:rsid w:val="00B9458D"/>
    <w:rsid w:val="00B952B0"/>
    <w:rsid w:val="00BB0238"/>
    <w:rsid w:val="00BC16B4"/>
    <w:rsid w:val="00BD7110"/>
    <w:rsid w:val="00C03DC2"/>
    <w:rsid w:val="00C0518C"/>
    <w:rsid w:val="00C07E2C"/>
    <w:rsid w:val="00C1422C"/>
    <w:rsid w:val="00C32137"/>
    <w:rsid w:val="00C32B5E"/>
    <w:rsid w:val="00C43D78"/>
    <w:rsid w:val="00C44E67"/>
    <w:rsid w:val="00C46B03"/>
    <w:rsid w:val="00C47ADB"/>
    <w:rsid w:val="00C67C6E"/>
    <w:rsid w:val="00C735FE"/>
    <w:rsid w:val="00C736F4"/>
    <w:rsid w:val="00C75643"/>
    <w:rsid w:val="00C77557"/>
    <w:rsid w:val="00C929E3"/>
    <w:rsid w:val="00C93261"/>
    <w:rsid w:val="00C9439C"/>
    <w:rsid w:val="00CA55B0"/>
    <w:rsid w:val="00CA7D60"/>
    <w:rsid w:val="00CB413B"/>
    <w:rsid w:val="00CB584E"/>
    <w:rsid w:val="00CB74B2"/>
    <w:rsid w:val="00CC4B03"/>
    <w:rsid w:val="00CD5831"/>
    <w:rsid w:val="00CD78A0"/>
    <w:rsid w:val="00CF0B58"/>
    <w:rsid w:val="00D02804"/>
    <w:rsid w:val="00D05F2E"/>
    <w:rsid w:val="00D31231"/>
    <w:rsid w:val="00D669AD"/>
    <w:rsid w:val="00D80EEE"/>
    <w:rsid w:val="00D82C69"/>
    <w:rsid w:val="00D933F9"/>
    <w:rsid w:val="00D97303"/>
    <w:rsid w:val="00DA67FB"/>
    <w:rsid w:val="00DB2B0B"/>
    <w:rsid w:val="00DB783C"/>
    <w:rsid w:val="00DE33AF"/>
    <w:rsid w:val="00DE5976"/>
    <w:rsid w:val="00DF1979"/>
    <w:rsid w:val="00DF3B06"/>
    <w:rsid w:val="00E00EAF"/>
    <w:rsid w:val="00E076DF"/>
    <w:rsid w:val="00E32397"/>
    <w:rsid w:val="00E35F36"/>
    <w:rsid w:val="00E414FB"/>
    <w:rsid w:val="00E42F37"/>
    <w:rsid w:val="00E50655"/>
    <w:rsid w:val="00E5756B"/>
    <w:rsid w:val="00E72976"/>
    <w:rsid w:val="00E867D3"/>
    <w:rsid w:val="00E93528"/>
    <w:rsid w:val="00E96E4B"/>
    <w:rsid w:val="00E96E79"/>
    <w:rsid w:val="00E96EEA"/>
    <w:rsid w:val="00EC03EC"/>
    <w:rsid w:val="00EC185B"/>
    <w:rsid w:val="00EC4197"/>
    <w:rsid w:val="00EC4FE4"/>
    <w:rsid w:val="00EE44EF"/>
    <w:rsid w:val="00EF142C"/>
    <w:rsid w:val="00EF28B4"/>
    <w:rsid w:val="00EF5358"/>
    <w:rsid w:val="00EF6244"/>
    <w:rsid w:val="00F115BA"/>
    <w:rsid w:val="00F12284"/>
    <w:rsid w:val="00F162CD"/>
    <w:rsid w:val="00F178DE"/>
    <w:rsid w:val="00F2286E"/>
    <w:rsid w:val="00F25335"/>
    <w:rsid w:val="00F30146"/>
    <w:rsid w:val="00F44A18"/>
    <w:rsid w:val="00F5476B"/>
    <w:rsid w:val="00F60906"/>
    <w:rsid w:val="00F75B13"/>
    <w:rsid w:val="00F8485C"/>
    <w:rsid w:val="00F86217"/>
    <w:rsid w:val="00F92EE5"/>
    <w:rsid w:val="00F949D8"/>
    <w:rsid w:val="00F959E0"/>
    <w:rsid w:val="00F97980"/>
    <w:rsid w:val="00FA07D5"/>
    <w:rsid w:val="00FA4214"/>
    <w:rsid w:val="00FA720F"/>
    <w:rsid w:val="00FC12FB"/>
    <w:rsid w:val="00FE5600"/>
    <w:rsid w:val="00FE7137"/>
  </w:rsids>
  <m:mathPr>
    <m:mathFont m:val="Cambria Math"/>
    <m:brkBin m:val="before"/>
    <m:brkBinSub m:val="--"/>
    <m:smallFrac m:val="0"/>
    <m:dispDef/>
    <m:lMargin m:val="0"/>
    <m:rMargin m:val="0"/>
    <m:defJc m:val="centerGroup"/>
    <m:wrapIndent m:val="1440"/>
    <m:intLim m:val="subSup"/>
    <m:naryLim m:val="undOvr"/>
  </m:mathPr>
  <w:themeFontLang w:val="de-AT" w:eastAsia="ii-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7F6B"/>
    <w:pPr>
      <w:spacing w:after="0" w:line="240" w:lineRule="auto"/>
    </w:pPr>
    <w:rPr>
      <w:rFonts w:ascii="Segoe UI" w:eastAsia="Calibri" w:hAnsi="Segoe UI" w:cs="Times New Roman"/>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65993"/>
    <w:rPr>
      <w:rFonts w:ascii="Verdana" w:hAnsi="Verdana" w:hint="default"/>
      <w:b w:val="0"/>
      <w:bCs w:val="0"/>
      <w:i w:val="0"/>
      <w:iCs w:val="0"/>
      <w:strike w:val="0"/>
      <w:dstrike w:val="0"/>
      <w:color w:val="0000FF"/>
      <w:sz w:val="20"/>
      <w:szCs w:val="20"/>
      <w:u w:val="none"/>
      <w:effect w:val="none"/>
    </w:rPr>
  </w:style>
  <w:style w:type="paragraph" w:styleId="NurText">
    <w:name w:val="Plain Text"/>
    <w:basedOn w:val="Standard"/>
    <w:link w:val="NurTextZchn"/>
    <w:uiPriority w:val="99"/>
    <w:semiHidden/>
    <w:unhideWhenUsed/>
    <w:rsid w:val="00265993"/>
    <w:rPr>
      <w:rFonts w:ascii="Consolas" w:eastAsiaTheme="minorHAnsi" w:hAnsi="Consolas"/>
      <w:sz w:val="21"/>
      <w:szCs w:val="21"/>
      <w:lang w:val="de-AT" w:eastAsia="de-AT"/>
    </w:rPr>
  </w:style>
  <w:style w:type="character" w:customStyle="1" w:styleId="NurTextZchn">
    <w:name w:val="Nur Text Zchn"/>
    <w:basedOn w:val="Absatz-Standardschriftart"/>
    <w:link w:val="NurText"/>
    <w:uiPriority w:val="99"/>
    <w:semiHidden/>
    <w:rsid w:val="00265993"/>
    <w:rPr>
      <w:rFonts w:ascii="Consolas" w:hAnsi="Consolas" w:cs="Times New Roman"/>
      <w:sz w:val="21"/>
      <w:szCs w:val="21"/>
      <w:lang w:eastAsia="de-AT"/>
    </w:rPr>
  </w:style>
  <w:style w:type="paragraph" w:styleId="Listenabsatz">
    <w:name w:val="List Paragraph"/>
    <w:basedOn w:val="Standard"/>
    <w:uiPriority w:val="34"/>
    <w:qFormat/>
    <w:rsid w:val="00265993"/>
    <w:pPr>
      <w:spacing w:after="200" w:line="276" w:lineRule="auto"/>
      <w:ind w:left="720"/>
      <w:contextualSpacing/>
    </w:pPr>
    <w:rPr>
      <w:rFonts w:eastAsiaTheme="minorEastAsia" w:cstheme="minorBidi"/>
      <w:szCs w:val="22"/>
      <w:lang w:val="de-AT" w:eastAsia="de-AT"/>
    </w:rPr>
  </w:style>
  <w:style w:type="paragraph" w:styleId="Sprechblasentext">
    <w:name w:val="Balloon Text"/>
    <w:basedOn w:val="Standard"/>
    <w:link w:val="SprechblasentextZchn"/>
    <w:uiPriority w:val="99"/>
    <w:semiHidden/>
    <w:unhideWhenUsed/>
    <w:rsid w:val="002659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5993"/>
    <w:rPr>
      <w:rFonts w:ascii="Tahoma" w:eastAsia="Calibri" w:hAnsi="Tahoma" w:cs="Tahoma"/>
      <w:sz w:val="16"/>
      <w:szCs w:val="16"/>
      <w:lang w:val="en-US"/>
    </w:rPr>
  </w:style>
  <w:style w:type="paragraph" w:styleId="Kopfzeile">
    <w:name w:val="header"/>
    <w:basedOn w:val="Standard"/>
    <w:link w:val="KopfzeileZchn"/>
    <w:uiPriority w:val="99"/>
    <w:unhideWhenUsed/>
    <w:rsid w:val="00265993"/>
    <w:pPr>
      <w:tabs>
        <w:tab w:val="center" w:pos="4536"/>
        <w:tab w:val="right" w:pos="9072"/>
      </w:tabs>
    </w:pPr>
  </w:style>
  <w:style w:type="character" w:customStyle="1" w:styleId="KopfzeileZchn">
    <w:name w:val="Kopfzeile Zchn"/>
    <w:basedOn w:val="Absatz-Standardschriftart"/>
    <w:link w:val="Kopfzeile"/>
    <w:uiPriority w:val="99"/>
    <w:rsid w:val="00265993"/>
    <w:rPr>
      <w:rFonts w:ascii="Arial" w:eastAsia="Calibri" w:hAnsi="Arial" w:cs="Times New Roman"/>
      <w:sz w:val="24"/>
      <w:szCs w:val="24"/>
      <w:lang w:val="en-US"/>
    </w:rPr>
  </w:style>
  <w:style w:type="paragraph" w:styleId="Fuzeile">
    <w:name w:val="footer"/>
    <w:basedOn w:val="Standard"/>
    <w:link w:val="FuzeileZchn"/>
    <w:unhideWhenUsed/>
    <w:rsid w:val="00265993"/>
    <w:pPr>
      <w:tabs>
        <w:tab w:val="center" w:pos="4536"/>
        <w:tab w:val="right" w:pos="9072"/>
      </w:tabs>
    </w:pPr>
  </w:style>
  <w:style w:type="character" w:customStyle="1" w:styleId="FuzeileZchn">
    <w:name w:val="Fußzeile Zchn"/>
    <w:basedOn w:val="Absatz-Standardschriftart"/>
    <w:link w:val="Fuzeile"/>
    <w:rsid w:val="00265993"/>
    <w:rPr>
      <w:rFonts w:ascii="Arial" w:eastAsia="Calibri" w:hAnsi="Arial" w:cs="Times New Roman"/>
      <w:sz w:val="24"/>
      <w:szCs w:val="24"/>
      <w:lang w:val="en-US"/>
    </w:rPr>
  </w:style>
  <w:style w:type="character" w:styleId="Platzhaltertext">
    <w:name w:val="Placeholder Text"/>
    <w:basedOn w:val="Absatz-Standardschriftart"/>
    <w:uiPriority w:val="99"/>
    <w:unhideWhenUsed/>
    <w:rsid w:val="00265993"/>
    <w:rPr>
      <w:color w:val="808080"/>
    </w:rPr>
  </w:style>
  <w:style w:type="table" w:styleId="Tabellenraster">
    <w:name w:val="Table Grid"/>
    <w:basedOn w:val="NormaleTabelle"/>
    <w:uiPriority w:val="59"/>
    <w:rsid w:val="00C92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C16B4"/>
    <w:pPr>
      <w:spacing w:before="100" w:beforeAutospacing="1" w:after="100" w:afterAutospacing="1"/>
    </w:pPr>
    <w:rPr>
      <w:rFonts w:ascii="Verdana" w:eastAsia="Times New Roman" w:hAnsi="Verdana"/>
      <w:color w:val="000000"/>
      <w:sz w:val="20"/>
      <w:szCs w:val="20"/>
      <w:lang w:val="de-AT" w:eastAsia="de-AT"/>
    </w:rPr>
  </w:style>
  <w:style w:type="paragraph" w:customStyle="1" w:styleId="Funotentext1">
    <w:name w:val="Fußnotentext1"/>
    <w:basedOn w:val="Standard"/>
    <w:next w:val="Funotentext"/>
    <w:link w:val="FunotentextZchn"/>
    <w:uiPriority w:val="99"/>
    <w:semiHidden/>
    <w:unhideWhenUsed/>
    <w:rsid w:val="000322DE"/>
    <w:rPr>
      <w:rFonts w:ascii="Calibri" w:eastAsiaTheme="minorHAnsi" w:hAnsi="Calibri" w:cstheme="minorBidi"/>
      <w:sz w:val="20"/>
      <w:szCs w:val="20"/>
      <w:lang w:val="de-AT"/>
    </w:rPr>
  </w:style>
  <w:style w:type="character" w:customStyle="1" w:styleId="FunotentextZchn">
    <w:name w:val="Fußnotentext Zchn"/>
    <w:basedOn w:val="Absatz-Standardschriftart"/>
    <w:link w:val="Funotentext1"/>
    <w:uiPriority w:val="99"/>
    <w:semiHidden/>
    <w:rsid w:val="000322DE"/>
    <w:rPr>
      <w:rFonts w:ascii="Calibri" w:hAnsi="Calibri"/>
      <w:sz w:val="20"/>
      <w:szCs w:val="20"/>
    </w:rPr>
  </w:style>
  <w:style w:type="character" w:styleId="Funotenzeichen">
    <w:name w:val="footnote reference"/>
    <w:basedOn w:val="Absatz-Standardschriftart"/>
    <w:uiPriority w:val="99"/>
    <w:semiHidden/>
    <w:unhideWhenUsed/>
    <w:rsid w:val="000322DE"/>
    <w:rPr>
      <w:vertAlign w:val="superscript"/>
    </w:rPr>
  </w:style>
  <w:style w:type="paragraph" w:styleId="Funotentext">
    <w:name w:val="footnote text"/>
    <w:basedOn w:val="Standard"/>
    <w:link w:val="FunotentextZchn1"/>
    <w:uiPriority w:val="99"/>
    <w:semiHidden/>
    <w:unhideWhenUsed/>
    <w:rsid w:val="000322DE"/>
    <w:rPr>
      <w:sz w:val="20"/>
      <w:szCs w:val="20"/>
    </w:rPr>
  </w:style>
  <w:style w:type="character" w:customStyle="1" w:styleId="FunotentextZchn1">
    <w:name w:val="Fußnotentext Zchn1"/>
    <w:basedOn w:val="Absatz-Standardschriftart"/>
    <w:link w:val="Funotentext"/>
    <w:uiPriority w:val="99"/>
    <w:semiHidden/>
    <w:rsid w:val="000322DE"/>
    <w:rPr>
      <w:rFonts w:ascii="Segoe UI" w:eastAsia="Calibri" w:hAnsi="Segoe UI" w:cs="Times New Roman"/>
      <w:sz w:val="20"/>
      <w:szCs w:val="20"/>
      <w:lang w:val="en-US"/>
    </w:rPr>
  </w:style>
  <w:style w:type="character" w:styleId="BesuchterHyperlink">
    <w:name w:val="FollowedHyperlink"/>
    <w:basedOn w:val="Absatz-Standardschriftart"/>
    <w:uiPriority w:val="99"/>
    <w:semiHidden/>
    <w:unhideWhenUsed/>
    <w:rsid w:val="00902C45"/>
    <w:rPr>
      <w:color w:val="800080" w:themeColor="followedHyperlink"/>
      <w:u w:val="single"/>
    </w:rPr>
  </w:style>
  <w:style w:type="paragraph" w:customStyle="1" w:styleId="Default">
    <w:name w:val="Default"/>
    <w:rsid w:val="0073567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7F6B"/>
    <w:pPr>
      <w:spacing w:after="0" w:line="240" w:lineRule="auto"/>
    </w:pPr>
    <w:rPr>
      <w:rFonts w:ascii="Segoe UI" w:eastAsia="Calibri" w:hAnsi="Segoe UI" w:cs="Times New Roman"/>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65993"/>
    <w:rPr>
      <w:rFonts w:ascii="Verdana" w:hAnsi="Verdana" w:hint="default"/>
      <w:b w:val="0"/>
      <w:bCs w:val="0"/>
      <w:i w:val="0"/>
      <w:iCs w:val="0"/>
      <w:strike w:val="0"/>
      <w:dstrike w:val="0"/>
      <w:color w:val="0000FF"/>
      <w:sz w:val="20"/>
      <w:szCs w:val="20"/>
      <w:u w:val="none"/>
      <w:effect w:val="none"/>
    </w:rPr>
  </w:style>
  <w:style w:type="paragraph" w:styleId="NurText">
    <w:name w:val="Plain Text"/>
    <w:basedOn w:val="Standard"/>
    <w:link w:val="NurTextZchn"/>
    <w:uiPriority w:val="99"/>
    <w:semiHidden/>
    <w:unhideWhenUsed/>
    <w:rsid w:val="00265993"/>
    <w:rPr>
      <w:rFonts w:ascii="Consolas" w:eastAsiaTheme="minorHAnsi" w:hAnsi="Consolas"/>
      <w:sz w:val="21"/>
      <w:szCs w:val="21"/>
      <w:lang w:val="de-AT" w:eastAsia="de-AT"/>
    </w:rPr>
  </w:style>
  <w:style w:type="character" w:customStyle="1" w:styleId="NurTextZchn">
    <w:name w:val="Nur Text Zchn"/>
    <w:basedOn w:val="Absatz-Standardschriftart"/>
    <w:link w:val="NurText"/>
    <w:uiPriority w:val="99"/>
    <w:semiHidden/>
    <w:rsid w:val="00265993"/>
    <w:rPr>
      <w:rFonts w:ascii="Consolas" w:hAnsi="Consolas" w:cs="Times New Roman"/>
      <w:sz w:val="21"/>
      <w:szCs w:val="21"/>
      <w:lang w:eastAsia="de-AT"/>
    </w:rPr>
  </w:style>
  <w:style w:type="paragraph" w:styleId="Listenabsatz">
    <w:name w:val="List Paragraph"/>
    <w:basedOn w:val="Standard"/>
    <w:uiPriority w:val="34"/>
    <w:qFormat/>
    <w:rsid w:val="00265993"/>
    <w:pPr>
      <w:spacing w:after="200" w:line="276" w:lineRule="auto"/>
      <w:ind w:left="720"/>
      <w:contextualSpacing/>
    </w:pPr>
    <w:rPr>
      <w:rFonts w:eastAsiaTheme="minorEastAsia" w:cstheme="minorBidi"/>
      <w:szCs w:val="22"/>
      <w:lang w:val="de-AT" w:eastAsia="de-AT"/>
    </w:rPr>
  </w:style>
  <w:style w:type="paragraph" w:styleId="Sprechblasentext">
    <w:name w:val="Balloon Text"/>
    <w:basedOn w:val="Standard"/>
    <w:link w:val="SprechblasentextZchn"/>
    <w:uiPriority w:val="99"/>
    <w:semiHidden/>
    <w:unhideWhenUsed/>
    <w:rsid w:val="002659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5993"/>
    <w:rPr>
      <w:rFonts w:ascii="Tahoma" w:eastAsia="Calibri" w:hAnsi="Tahoma" w:cs="Tahoma"/>
      <w:sz w:val="16"/>
      <w:szCs w:val="16"/>
      <w:lang w:val="en-US"/>
    </w:rPr>
  </w:style>
  <w:style w:type="paragraph" w:styleId="Kopfzeile">
    <w:name w:val="header"/>
    <w:basedOn w:val="Standard"/>
    <w:link w:val="KopfzeileZchn"/>
    <w:uiPriority w:val="99"/>
    <w:unhideWhenUsed/>
    <w:rsid w:val="00265993"/>
    <w:pPr>
      <w:tabs>
        <w:tab w:val="center" w:pos="4536"/>
        <w:tab w:val="right" w:pos="9072"/>
      </w:tabs>
    </w:pPr>
  </w:style>
  <w:style w:type="character" w:customStyle="1" w:styleId="KopfzeileZchn">
    <w:name w:val="Kopfzeile Zchn"/>
    <w:basedOn w:val="Absatz-Standardschriftart"/>
    <w:link w:val="Kopfzeile"/>
    <w:uiPriority w:val="99"/>
    <w:rsid w:val="00265993"/>
    <w:rPr>
      <w:rFonts w:ascii="Arial" w:eastAsia="Calibri" w:hAnsi="Arial" w:cs="Times New Roman"/>
      <w:sz w:val="24"/>
      <w:szCs w:val="24"/>
      <w:lang w:val="en-US"/>
    </w:rPr>
  </w:style>
  <w:style w:type="paragraph" w:styleId="Fuzeile">
    <w:name w:val="footer"/>
    <w:basedOn w:val="Standard"/>
    <w:link w:val="FuzeileZchn"/>
    <w:unhideWhenUsed/>
    <w:rsid w:val="00265993"/>
    <w:pPr>
      <w:tabs>
        <w:tab w:val="center" w:pos="4536"/>
        <w:tab w:val="right" w:pos="9072"/>
      </w:tabs>
    </w:pPr>
  </w:style>
  <w:style w:type="character" w:customStyle="1" w:styleId="FuzeileZchn">
    <w:name w:val="Fußzeile Zchn"/>
    <w:basedOn w:val="Absatz-Standardschriftart"/>
    <w:link w:val="Fuzeile"/>
    <w:rsid w:val="00265993"/>
    <w:rPr>
      <w:rFonts w:ascii="Arial" w:eastAsia="Calibri" w:hAnsi="Arial" w:cs="Times New Roman"/>
      <w:sz w:val="24"/>
      <w:szCs w:val="24"/>
      <w:lang w:val="en-US"/>
    </w:rPr>
  </w:style>
  <w:style w:type="character" w:styleId="Platzhaltertext">
    <w:name w:val="Placeholder Text"/>
    <w:basedOn w:val="Absatz-Standardschriftart"/>
    <w:uiPriority w:val="99"/>
    <w:unhideWhenUsed/>
    <w:rsid w:val="00265993"/>
    <w:rPr>
      <w:color w:val="808080"/>
    </w:rPr>
  </w:style>
  <w:style w:type="table" w:styleId="Tabellenraster">
    <w:name w:val="Table Grid"/>
    <w:basedOn w:val="NormaleTabelle"/>
    <w:uiPriority w:val="59"/>
    <w:rsid w:val="00C92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C16B4"/>
    <w:pPr>
      <w:spacing w:before="100" w:beforeAutospacing="1" w:after="100" w:afterAutospacing="1"/>
    </w:pPr>
    <w:rPr>
      <w:rFonts w:ascii="Verdana" w:eastAsia="Times New Roman" w:hAnsi="Verdana"/>
      <w:color w:val="000000"/>
      <w:sz w:val="20"/>
      <w:szCs w:val="20"/>
      <w:lang w:val="de-AT" w:eastAsia="de-AT"/>
    </w:rPr>
  </w:style>
  <w:style w:type="paragraph" w:customStyle="1" w:styleId="Funotentext1">
    <w:name w:val="Fußnotentext1"/>
    <w:basedOn w:val="Standard"/>
    <w:next w:val="Funotentext"/>
    <w:link w:val="FunotentextZchn"/>
    <w:uiPriority w:val="99"/>
    <w:semiHidden/>
    <w:unhideWhenUsed/>
    <w:rsid w:val="000322DE"/>
    <w:rPr>
      <w:rFonts w:ascii="Calibri" w:eastAsiaTheme="minorHAnsi" w:hAnsi="Calibri" w:cstheme="minorBidi"/>
      <w:sz w:val="20"/>
      <w:szCs w:val="20"/>
      <w:lang w:val="de-AT"/>
    </w:rPr>
  </w:style>
  <w:style w:type="character" w:customStyle="1" w:styleId="FunotentextZchn">
    <w:name w:val="Fußnotentext Zchn"/>
    <w:basedOn w:val="Absatz-Standardschriftart"/>
    <w:link w:val="Funotentext1"/>
    <w:uiPriority w:val="99"/>
    <w:semiHidden/>
    <w:rsid w:val="000322DE"/>
    <w:rPr>
      <w:rFonts w:ascii="Calibri" w:hAnsi="Calibri"/>
      <w:sz w:val="20"/>
      <w:szCs w:val="20"/>
    </w:rPr>
  </w:style>
  <w:style w:type="character" w:styleId="Funotenzeichen">
    <w:name w:val="footnote reference"/>
    <w:basedOn w:val="Absatz-Standardschriftart"/>
    <w:uiPriority w:val="99"/>
    <w:semiHidden/>
    <w:unhideWhenUsed/>
    <w:rsid w:val="000322DE"/>
    <w:rPr>
      <w:vertAlign w:val="superscript"/>
    </w:rPr>
  </w:style>
  <w:style w:type="paragraph" w:styleId="Funotentext">
    <w:name w:val="footnote text"/>
    <w:basedOn w:val="Standard"/>
    <w:link w:val="FunotentextZchn1"/>
    <w:uiPriority w:val="99"/>
    <w:semiHidden/>
    <w:unhideWhenUsed/>
    <w:rsid w:val="000322DE"/>
    <w:rPr>
      <w:sz w:val="20"/>
      <w:szCs w:val="20"/>
    </w:rPr>
  </w:style>
  <w:style w:type="character" w:customStyle="1" w:styleId="FunotentextZchn1">
    <w:name w:val="Fußnotentext Zchn1"/>
    <w:basedOn w:val="Absatz-Standardschriftart"/>
    <w:link w:val="Funotentext"/>
    <w:uiPriority w:val="99"/>
    <w:semiHidden/>
    <w:rsid w:val="000322DE"/>
    <w:rPr>
      <w:rFonts w:ascii="Segoe UI" w:eastAsia="Calibri" w:hAnsi="Segoe UI" w:cs="Times New Roman"/>
      <w:sz w:val="20"/>
      <w:szCs w:val="20"/>
      <w:lang w:val="en-US"/>
    </w:rPr>
  </w:style>
  <w:style w:type="character" w:styleId="BesuchterHyperlink">
    <w:name w:val="FollowedHyperlink"/>
    <w:basedOn w:val="Absatz-Standardschriftart"/>
    <w:uiPriority w:val="99"/>
    <w:semiHidden/>
    <w:unhideWhenUsed/>
    <w:rsid w:val="00902C45"/>
    <w:rPr>
      <w:color w:val="800080" w:themeColor="followedHyperlink"/>
      <w:u w:val="single"/>
    </w:rPr>
  </w:style>
  <w:style w:type="paragraph" w:customStyle="1" w:styleId="Default">
    <w:name w:val="Default"/>
    <w:rsid w:val="007356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7776">
      <w:bodyDiv w:val="1"/>
      <w:marLeft w:val="0"/>
      <w:marRight w:val="0"/>
      <w:marTop w:val="0"/>
      <w:marBottom w:val="0"/>
      <w:divBdr>
        <w:top w:val="none" w:sz="0" w:space="0" w:color="auto"/>
        <w:left w:val="none" w:sz="0" w:space="0" w:color="auto"/>
        <w:bottom w:val="none" w:sz="0" w:space="0" w:color="auto"/>
        <w:right w:val="none" w:sz="0" w:space="0" w:color="auto"/>
      </w:divBdr>
    </w:div>
    <w:div w:id="864052998">
      <w:bodyDiv w:val="1"/>
      <w:marLeft w:val="0"/>
      <w:marRight w:val="0"/>
      <w:marTop w:val="0"/>
      <w:marBottom w:val="0"/>
      <w:divBdr>
        <w:top w:val="none" w:sz="0" w:space="0" w:color="auto"/>
        <w:left w:val="none" w:sz="0" w:space="0" w:color="auto"/>
        <w:bottom w:val="none" w:sz="0" w:space="0" w:color="auto"/>
        <w:right w:val="none" w:sz="0" w:space="0" w:color="auto"/>
      </w:divBdr>
    </w:div>
    <w:div w:id="1173762701">
      <w:bodyDiv w:val="1"/>
      <w:marLeft w:val="0"/>
      <w:marRight w:val="0"/>
      <w:marTop w:val="0"/>
      <w:marBottom w:val="0"/>
      <w:divBdr>
        <w:top w:val="none" w:sz="0" w:space="0" w:color="auto"/>
        <w:left w:val="none" w:sz="0" w:space="0" w:color="auto"/>
        <w:bottom w:val="none" w:sz="0" w:space="0" w:color="auto"/>
        <w:right w:val="none" w:sz="0" w:space="0" w:color="auto"/>
      </w:divBdr>
    </w:div>
    <w:div w:id="1271889040">
      <w:bodyDiv w:val="1"/>
      <w:marLeft w:val="0"/>
      <w:marRight w:val="0"/>
      <w:marTop w:val="0"/>
      <w:marBottom w:val="0"/>
      <w:divBdr>
        <w:top w:val="none" w:sz="0" w:space="0" w:color="auto"/>
        <w:left w:val="none" w:sz="0" w:space="0" w:color="auto"/>
        <w:bottom w:val="none" w:sz="0" w:space="0" w:color="auto"/>
        <w:right w:val="none" w:sz="0" w:space="0" w:color="auto"/>
      </w:divBdr>
    </w:div>
    <w:div w:id="1781223376">
      <w:bodyDiv w:val="1"/>
      <w:marLeft w:val="0"/>
      <w:marRight w:val="0"/>
      <w:marTop w:val="0"/>
      <w:marBottom w:val="0"/>
      <w:divBdr>
        <w:top w:val="none" w:sz="0" w:space="0" w:color="auto"/>
        <w:left w:val="none" w:sz="0" w:space="0" w:color="auto"/>
        <w:bottom w:val="none" w:sz="0" w:space="0" w:color="auto"/>
        <w:right w:val="none" w:sz="0" w:space="0" w:color="auto"/>
      </w:divBdr>
    </w:div>
    <w:div w:id="202227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header" Target="header1.xml"/><Relationship Id="rId10" Type="http://schemas.microsoft.com/office/2007/relationships/stylesWithEffects" Target="stylesWithEffects.xml"/><Relationship Id="rId14" Type="http://schemas.openxmlformats.org/officeDocument/2006/relationships/endnotes" Target="endnotes.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f:field ref="objname" par="" text="Beil.1 ) ö Wortmeldung Katar" edit="true"/>
    <f:field ref="objsubject" par="" text="" edit="true"/>
    <f:field ref="objcreatedby" par="" text="Deiss, Charlotte, Mag."/>
    <f:field ref="objcreatedat" par="" date="2019-05-13T15:30:14" text="13.05.2019 15:30:14"/>
    <f:field ref="objchangedby" par="" text="Rutkowski, Stephan, Mag."/>
    <f:field ref="objmodifiedat" par="" date="2019-05-14T12:51:36" text="14.05.2019 12:51:36"/>
    <f:field ref="doc_FSCFOLIO_1_1001_FieldDocumentNumber" par="" text=""/>
    <f:field ref="doc_FSCFOLIO_1_1001_FieldSubject" par="" text="" edit="true"/>
    <f:field ref="FSCFOLIO_1_1001_FieldCurrentUser" par="" text="Peter Gasser"/>
    <f:field ref="CCAPRECONFIG_15_1001_Objektname" par="" text="Beil.1 ) ö Wortmeldung Katar" edit="true"/>
    <f:field ref="CCAPRECONFIG_15_1001_Objektname" par="" text="Beil.1 ) ö Wortmeldung Katar"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MEIA ,  "/>
    <f:field ref="EIBPRECONFIG_1_1001_FieldEIBRecipients" par="" text=""/>
    <f:field ref="EIBPRECONFIG_1_1001_FieldEIBSignatures" par="" text="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VN-MRR, 33. Sitzung der UPR-Arbeitsgruppe, Statement Österreichs anlässlich der Überprüfung Katars am 15. Mai 2019"/>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f:fields xmlns:f="http://schemas.fabasoft.com/folio/2007/fields">
  <f:record>
    <f:field ref="objname" par="" text="Beil.1 ) ö Wortmeldung Katar" edit="true"/>
    <f:field ref="objsubject" par="" text="" edit="true"/>
    <f:field ref="objcreatedby" par="" text="Deiss, Charlotte, Mag."/>
    <f:field ref="objcreatedat" par="" date="2019-05-13T15:30:14" text="13.05.2019 15:30:14"/>
    <f:field ref="objchangedby" par="" text="Rutkowski, Stephan, Mag."/>
    <f:field ref="objmodifiedat" par="" date="2019-05-14T12:51:36" text="14.05.2019 12:51:36"/>
    <f:field ref="doc_FSCFOLIO_1_1001_FieldDocumentNumber" par="" text=""/>
    <f:field ref="doc_FSCFOLIO_1_1001_FieldSubject" par="" text="" edit="true"/>
    <f:field ref="FSCFOLIO_1_1001_FieldCurrentUser" par="" text="Peter Gasser"/>
    <f:field ref="CCAPRECONFIG_15_1001_Objektname" par="" text="Beil.1 ) ö Wortmeldung Katar" edit="true"/>
    <f:field ref="CCAPRECONFIG_15_1001_Objektname" par="" text="Beil.1 ) ö Wortmeldung Katar"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MEIA ,  "/>
    <f:field ref="EIBPRECONFIG_1_1001_FieldEIBRecipients" par="" text=""/>
    <f:field ref="EIBPRECONFIG_1_1001_FieldEIBSignatures" par="" text="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VN-MRR, 33. Sitzung der UPR-Arbeitsgruppe, Statement Österreichs anlässlich der Überprüfung Katars am 15. Mai 2019"/>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6.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F0583-C435-4BA1-AF0F-11A34E3E94D4}"/>
</file>

<file path=customXml/itemProps2.xml><?xml version="1.0" encoding="utf-8"?>
<ds:datastoreItem xmlns:ds="http://schemas.openxmlformats.org/officeDocument/2006/customXml" ds:itemID="{4E8A9591-F074-446B-902F-511FF79C122F}"/>
</file>

<file path=customXml/itemProps3.xml><?xml version="1.0" encoding="utf-8"?>
<ds:datastoreItem xmlns:ds="http://schemas.openxmlformats.org/officeDocument/2006/customXml" ds:itemID="{47EC3D05-6733-49A3-9915-B53211B03AA3}"/>
</file>

<file path=customXml/itemProps4.xml><?xml version="1.0" encoding="utf-8"?>
<ds:datastoreItem xmlns:ds="http://schemas.openxmlformats.org/officeDocument/2006/customXml" ds:itemID="{68AF0583-C435-4BA1-AF0F-11A34E3E94D4}">
  <ds:schemaRefs>
    <ds:schemaRef ds:uri="http://schemas.microsoft.com/sharepoint/v3/contenttype/forms"/>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customXml/itemProps6.xml><?xml version="1.0" encoding="utf-8"?>
<ds:datastoreItem xmlns:ds="http://schemas.openxmlformats.org/officeDocument/2006/customXml" ds:itemID="{99102AAD-5804-44E7-9ABD-4CECCF6239A3}"/>
</file>

<file path=customXml/itemProps7.xml><?xml version="1.0" encoding="utf-8"?>
<ds:datastoreItem xmlns:ds="http://schemas.openxmlformats.org/officeDocument/2006/customXml" ds:itemID="{AD4553E3-71F5-4AC4-83AC-98D49E2BACA7}"/>
</file>

<file path=docProps/app.xml><?xml version="1.0" encoding="utf-8"?>
<Properties xmlns="http://schemas.openxmlformats.org/officeDocument/2006/extended-properties" xmlns:vt="http://schemas.openxmlformats.org/officeDocument/2006/docPropsVTypes">
  <Template>353C710C</Template>
  <TotalTime>0</TotalTime>
  <Pages>1</Pages>
  <Words>235</Words>
  <Characters>1482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2. Entwurf Wortmeldung zu Saudi Arabien 31 UPR-AG.docx</vt:lpstr>
    </vt:vector>
  </TitlesOfParts>
  <Company>Aussenministerium</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Entwurf Wortmeldung zu Saudi Arabien 31 UPR-AG.docx</dc:title>
  <dc:creator>fatma.vural</dc:creator>
  <cp:lastModifiedBy>anna.walch</cp:lastModifiedBy>
  <cp:revision>2</cp:revision>
  <cp:lastPrinted>2019-05-14T10:24:00Z</cp:lastPrinted>
  <dcterms:created xsi:type="dcterms:W3CDTF">2019-05-15T11:56:00Z</dcterms:created>
  <dcterms:modified xsi:type="dcterms:W3CDTF">2019-05-15T11:56:00Z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GF_UrlIdRedirection">
    <vt:lpwstr/>
  </property>
  <property fmtid="{D5CDD505-2E9C-101B-9397-08002B2CF9AE}" pid="4" name="GF_OldGid">
    <vt:lpwstr/>
  </property>
  <property fmtid="{D5CDD505-2E9C-101B-9397-08002B2CF9AE}" pid="5" name="GF_Successor">
    <vt:lpwstr/>
  </property>
  <property fmtid="{D5CDD505-2E9C-101B-9397-08002B2CF9AE}" pid="6" name="GF_Predecessor">
    <vt:lpwstr/>
  </property>
  <property fmtid="{D5CDD505-2E9C-101B-9397-08002B2CF9AE}" pid="7" name="_dlc_DocIdItemGuid">
    <vt:lpwstr>b709ad4f-8f53-4c7d-9f5f-2f8dd17a503b</vt:lpwstr>
  </property>
  <property fmtid="{D5CDD505-2E9C-101B-9397-08002B2CF9AE}" pid="8" name="GF_LockState">
    <vt:lpwstr>Kein Verschluss</vt:lpwstr>
  </property>
  <property fmtid="{D5CDD505-2E9C-101B-9397-08002B2CF9AE}" pid="9" name="ItemRedirectId">
    <vt:lpwstr>29bc3b62-2634-49f3-8865-926a0488f3d8</vt:lpwstr>
  </property>
  <property fmtid="{D5CDD505-2E9C-101B-9397-08002B2CF9AE}" pid="10" name="GF_Title">
    <vt:lpwstr>POL_0175_2014(Iran, Besuche des irakischen und armenischen P)</vt:lpwstr>
  </property>
  <property fmtid="{D5CDD505-2E9C-101B-9397-08002B2CF9AE}" pid="11" name="GF_Abfertiger">
    <vt:lpwstr>MARTON Eva &lt;OB Teheran&gt;218</vt:lpwstr>
  </property>
  <property fmtid="{D5CDD505-2E9C-101B-9397-08002B2CF9AE}" pid="12" name="GF_OZ">
    <vt:lpwstr>175</vt:lpwstr>
  </property>
  <property fmtid="{D5CDD505-2E9C-101B-9397-08002B2CF9AE}" pid="13" name="GF_Aufbewahrungsdauer">
    <vt:lpwstr>0</vt:lpwstr>
  </property>
  <property fmtid="{D5CDD505-2E9C-101B-9397-08002B2CF9AE}" pid="14" name="GF_Zugewiesener_Abzeichner2">
    <vt:lpwstr/>
  </property>
  <property fmtid="{D5CDD505-2E9C-101B-9397-08002B2CF9AE}" pid="15" name="GF_Aktivitaet">
    <vt:lpwstr>Abfertigen</vt:lpwstr>
  </property>
  <property fmtid="{D5CDD505-2E9C-101B-9397-08002B2CF9AE}" pid="16" name="GF_Sachbearbeiter">
    <vt:lpwstr>MARTON Eva &lt;OB Teheran&gt;218</vt:lpwstr>
  </property>
  <property fmtid="{D5CDD505-2E9C-101B-9397-08002B2CF9AE}" pid="17" name="IMS_Author">
    <vt:lpwstr>BMAA\eva.marton</vt:lpwstr>
  </property>
  <property fmtid="{D5CDD505-2E9C-101B-9397-08002B2CF9AE}" pid="18" name="GF_Kategorie">
    <vt:lpwstr>Politik</vt:lpwstr>
  </property>
  <property fmtid="{D5CDD505-2E9C-101B-9397-08002B2CF9AE}" pid="19" name="GF_Approbant">
    <vt:lpwstr>STIFT Friedrich &lt;OB Teheran&gt;192</vt:lpwstr>
  </property>
  <property fmtid="{D5CDD505-2E9C-101B-9397-08002B2CF9AE}" pid="20" name="GF_ApprobationStatus">
    <vt:lpwstr>Genehmigt</vt:lpwstr>
  </property>
  <property fmtid="{D5CDD505-2E9C-101B-9397-08002B2CF9AE}" pid="21" name="GF_Akteur">
    <vt:lpwstr>MARTON Eva &lt;OB Teheran&gt;218</vt:lpwstr>
  </property>
  <property fmtid="{D5CDD505-2E9C-101B-9397-08002B2CF9AE}" pid="22" name="GF_Approbationsdatum">
    <vt:lpwstr>2014-10-28T22:00:00Z</vt:lpwstr>
  </property>
  <property fmtid="{D5CDD505-2E9C-101B-9397-08002B2CF9AE}" pid="23" name="GF_Abzeichner2">
    <vt:lpwstr/>
  </property>
  <property fmtid="{D5CDD505-2E9C-101B-9397-08002B2CF9AE}" pid="24" name="_dlc_DocId">
    <vt:lpwstr>3YDKAU6YED4C-15-3424</vt:lpwstr>
  </property>
  <property fmtid="{D5CDD505-2E9C-101B-9397-08002B2CF9AE}" pid="25" name="_dlc_DocIdUrl">
    <vt:lpwstr>http://ir-thr-ob-sp01/_layouts/DocIdRedir.aspx?ID=3YDKAU6YED4C-15-34243YDKAU6YED4C-15-3424</vt:lpwstr>
  </property>
  <property fmtid="{D5CDD505-2E9C-101B-9397-08002B2CF9AE}" pid="26" name="GF_Abzeichner1">
    <vt:lpwstr/>
  </property>
  <property fmtid="{D5CDD505-2E9C-101B-9397-08002B2CF9AE}" pid="27" name="Abgefertigt">
    <vt:lpwstr>false</vt:lpwstr>
  </property>
  <property fmtid="{D5CDD505-2E9C-101B-9397-08002B2CF9AE}" pid="28" name="GF_Archiv">
    <vt:lpwstr>Archivwürdig</vt:lpwstr>
  </property>
  <property fmtid="{D5CDD505-2E9C-101B-9397-08002B2CF9AE}" pid="29" name="GF_Jahr">
    <vt:lpwstr>2014</vt:lpwstr>
  </property>
  <property fmtid="{D5CDD505-2E9C-101B-9397-08002B2CF9AE}" pid="30" name="Versendet">
    <vt:lpwstr/>
  </property>
  <property fmtid="{D5CDD505-2E9C-101B-9397-08002B2CF9AE}" pid="31" name="FSC#EIBPRECONFIG@1.1001:EIBInternalApprovedAt">
    <vt:lpwstr/>
  </property>
  <property fmtid="{D5CDD505-2E9C-101B-9397-08002B2CF9AE}" pid="32" name="FSC#EIBPRECONFIG@1.1001:EIBInternalApprovedBy">
    <vt:lpwstr/>
  </property>
  <property fmtid="{D5CDD505-2E9C-101B-9397-08002B2CF9AE}" pid="33" name="FSC#EIBPRECONFIG@1.1001:EIBInternalApprovedByPostTitle">
    <vt:lpwstr/>
  </property>
  <property fmtid="{D5CDD505-2E9C-101B-9397-08002B2CF9AE}" pid="34" name="FSC#EIBPRECONFIG@1.1001:EIBSettlementApprovedBy">
    <vt:lpwstr/>
  </property>
  <property fmtid="{D5CDD505-2E9C-101B-9397-08002B2CF9AE}" pid="35" name="FSC#EIBPRECONFIG@1.1001:EIBSettlementApprovedByPostTitle">
    <vt:lpwstr/>
  </property>
  <property fmtid="{D5CDD505-2E9C-101B-9397-08002B2CF9AE}" pid="36" name="FSC#EIBPRECONFIG@1.1001:EIBApprovedAt">
    <vt:lpwstr>14.05.2019</vt:lpwstr>
  </property>
  <property fmtid="{D5CDD505-2E9C-101B-9397-08002B2CF9AE}" pid="37" name="FSC#EIBPRECONFIG@1.1001:EIBApprovedBy">
    <vt:lpwstr>i.V. Rutkowski</vt:lpwstr>
  </property>
  <property fmtid="{D5CDD505-2E9C-101B-9397-08002B2CF9AE}" pid="38" name="FSC#EIBPRECONFIG@1.1001:EIBApprovedBySubst">
    <vt:lpwstr>i.V. </vt:lpwstr>
  </property>
  <property fmtid="{D5CDD505-2E9C-101B-9397-08002B2CF9AE}" pid="39" name="FSC#EIBPRECONFIG@1.1001:EIBApprovedByTitle">
    <vt:lpwstr>i.V. Mag. Stephan Rutkowski</vt:lpwstr>
  </property>
  <property fmtid="{D5CDD505-2E9C-101B-9397-08002B2CF9AE}" pid="40" name="FSC#EIBPRECONFIG@1.1001:EIBApprovedByPostTitle">
    <vt:lpwstr/>
  </property>
  <property fmtid="{D5CDD505-2E9C-101B-9397-08002B2CF9AE}" pid="41" name="FSC#EIBPRECONFIG@1.1001:EIBDepartment">
    <vt:lpwstr>BMEIA - I.A (Völkerrechtsbüro)</vt:lpwstr>
  </property>
  <property fmtid="{D5CDD505-2E9C-101B-9397-08002B2CF9AE}" pid="42" name="FSC#EIBPRECONFIG@1.1001:EIBDispatchedBy">
    <vt:lpwstr/>
  </property>
  <property fmtid="{D5CDD505-2E9C-101B-9397-08002B2CF9AE}" pid="43" name="FSC#EIBPRECONFIG@1.1001:EIBDispatchedByPostTitle">
    <vt:lpwstr/>
  </property>
  <property fmtid="{D5CDD505-2E9C-101B-9397-08002B2CF9AE}" pid="44" name="FSC#EIBPRECONFIG@1.1001:ExtRefInc">
    <vt:lpwstr/>
  </property>
  <property fmtid="{D5CDD505-2E9C-101B-9397-08002B2CF9AE}" pid="45" name="FSC#EIBPRECONFIG@1.1001:IncomingAddrdate">
    <vt:lpwstr/>
  </property>
  <property fmtid="{D5CDD505-2E9C-101B-9397-08002B2CF9AE}" pid="46" name="FSC#EIBPRECONFIG@1.1001:IncomingDelivery">
    <vt:lpwstr>13.05.2019</vt:lpwstr>
  </property>
  <property fmtid="{D5CDD505-2E9C-101B-9397-08002B2CF9AE}" pid="47" name="FSC#EIBPRECONFIG@1.1001:OwnerEmail">
    <vt:lpwstr>charlotte.deiss@bmeia.gv.at</vt:lpwstr>
  </property>
  <property fmtid="{D5CDD505-2E9C-101B-9397-08002B2CF9AE}" pid="48" name="FSC#EIBPRECONFIG@1.1001:OUEmail">
    <vt:lpwstr>AbtIA@bmeia.gv.at</vt:lpwstr>
  </property>
  <property fmtid="{D5CDD505-2E9C-101B-9397-08002B2CF9AE}" pid="49" name="FSC#EIBPRECONFIG@1.1001:OwnerGender">
    <vt:lpwstr>Weiblich</vt:lpwstr>
  </property>
  <property fmtid="{D5CDD505-2E9C-101B-9397-08002B2CF9AE}" pid="50" name="FSC#EIBPRECONFIG@1.1001:Priority">
    <vt:lpwstr>Nein</vt:lpwstr>
  </property>
  <property fmtid="{D5CDD505-2E9C-101B-9397-08002B2CF9AE}" pid="51" name="FSC#EIBPRECONFIG@1.1001:PreviousFiles">
    <vt:lpwstr/>
  </property>
  <property fmtid="{D5CDD505-2E9C-101B-9397-08002B2CF9AE}" pid="52" name="FSC#EIBPRECONFIG@1.1001:NextFiles">
    <vt:lpwstr/>
  </property>
  <property fmtid="{D5CDD505-2E9C-101B-9397-08002B2CF9AE}" pid="53" name="FSC#EIBPRECONFIG@1.1001:RelatedFiles">
    <vt:lpwstr/>
  </property>
  <property fmtid="{D5CDD505-2E9C-101B-9397-08002B2CF9AE}" pid="54" name="FSC#EIBPRECONFIG@1.1001:CompletedOrdinals">
    <vt:lpwstr/>
  </property>
  <property fmtid="{D5CDD505-2E9C-101B-9397-08002B2CF9AE}" pid="55" name="FSC#EIBPRECONFIG@1.1001:NrAttachments">
    <vt:lpwstr/>
  </property>
  <property fmtid="{D5CDD505-2E9C-101B-9397-08002B2CF9AE}" pid="56" name="FSC#EIBPRECONFIG@1.1001:Attachments">
    <vt:lpwstr/>
  </property>
  <property fmtid="{D5CDD505-2E9C-101B-9397-08002B2CF9AE}" pid="57" name="FSC#EIBPRECONFIG@1.1001:SubjectArea">
    <vt:lpwstr/>
  </property>
  <property fmtid="{D5CDD505-2E9C-101B-9397-08002B2CF9AE}" pid="58" name="FSC#EIBPRECONFIG@1.1001:Recipients">
    <vt:lpwstr/>
  </property>
  <property fmtid="{D5CDD505-2E9C-101B-9397-08002B2CF9AE}" pid="59" name="FSC#EIBPRECONFIG@1.1001:Classified">
    <vt:lpwstr/>
  </property>
  <property fmtid="{D5CDD505-2E9C-101B-9397-08002B2CF9AE}" pid="60" name="FSC#EIBPRECONFIG@1.1001:Deadline">
    <vt:lpwstr/>
  </property>
  <property fmtid="{D5CDD505-2E9C-101B-9397-08002B2CF9AE}" pid="61" name="FSC#EIBPRECONFIG@1.1001:SettlementSubj">
    <vt:lpwstr/>
  </property>
  <property fmtid="{D5CDD505-2E9C-101B-9397-08002B2CF9AE}" pid="62" name="FSC#EIBPRECONFIG@1.1001:OUAddr">
    <vt:lpwstr>BMEIA ,  </vt:lpwstr>
  </property>
  <property fmtid="{D5CDD505-2E9C-101B-9397-08002B2CF9AE}" pid="63" name="FSC#EIBPRECONFIG@1.1001:OUDescr">
    <vt:lpwstr>I.A</vt:lpwstr>
  </property>
  <property fmtid="{D5CDD505-2E9C-101B-9397-08002B2CF9AE}" pid="64" name="FSC#EIBPRECONFIG@1.1001:Signatures">
    <vt:lpwstr>Abzeichnen_x000d_
Genehmigt</vt:lpwstr>
  </property>
  <property fmtid="{D5CDD505-2E9C-101B-9397-08002B2CF9AE}" pid="65" name="FSC#EIBPRECONFIG@1.1001:currentuser">
    <vt:lpwstr>COO.3000.100.1.570331</vt:lpwstr>
  </property>
  <property fmtid="{D5CDD505-2E9C-101B-9397-08002B2CF9AE}" pid="66" name="FSC#EIBPRECONFIG@1.1001:currentuserrolegroup">
    <vt:lpwstr>COO.3000.100.1.146979</vt:lpwstr>
  </property>
  <property fmtid="{D5CDD505-2E9C-101B-9397-08002B2CF9AE}" pid="67" name="FSC#EIBPRECONFIG@1.1001:currentuserroleposition">
    <vt:lpwstr>COO.1.1001.1.4329</vt:lpwstr>
  </property>
  <property fmtid="{D5CDD505-2E9C-101B-9397-08002B2CF9AE}" pid="68" name="FSC#EIBPRECONFIG@1.1001:currentuserroot">
    <vt:lpwstr>COO.3000.112.11.917632</vt:lpwstr>
  </property>
  <property fmtid="{D5CDD505-2E9C-101B-9397-08002B2CF9AE}" pid="69" name="FSC#EIBPRECONFIG@1.1001:toplevelobject">
    <vt:lpwstr>COO.3000.112.16.11254112</vt:lpwstr>
  </property>
  <property fmtid="{D5CDD505-2E9C-101B-9397-08002B2CF9AE}" pid="70" name="FSC#EIBPRECONFIG@1.1001:objchangedby">
    <vt:lpwstr>Mag. Stephan Rutkowski</vt:lpwstr>
  </property>
  <property fmtid="{D5CDD505-2E9C-101B-9397-08002B2CF9AE}" pid="71" name="FSC#EIBPRECONFIG@1.1001:objchangedbyPostTitle">
    <vt:lpwstr/>
  </property>
  <property fmtid="{D5CDD505-2E9C-101B-9397-08002B2CF9AE}" pid="72" name="FSC#EIBPRECONFIG@1.1001:objchangedat">
    <vt:lpwstr>14.05.2019</vt:lpwstr>
  </property>
  <property fmtid="{D5CDD505-2E9C-101B-9397-08002B2CF9AE}" pid="73" name="FSC#EIBPRECONFIG@1.1001:objname">
    <vt:lpwstr>Beil.1 ) ö Wortmeldung Katar</vt:lpwstr>
  </property>
  <property fmtid="{D5CDD505-2E9C-101B-9397-08002B2CF9AE}" pid="74" name="FSC#EIBPRECONFIG@1.1001:EIBProcessResponsiblePhone">
    <vt:lpwstr>3568</vt:lpwstr>
  </property>
  <property fmtid="{D5CDD505-2E9C-101B-9397-08002B2CF9AE}" pid="75" name="FSC#EIBPRECONFIG@1.1001:EIBProcessResponsibleMail">
    <vt:lpwstr>philipp-georg.wassermann@bmeia.gv.at</vt:lpwstr>
  </property>
  <property fmtid="{D5CDD505-2E9C-101B-9397-08002B2CF9AE}" pid="76" name="FSC#EIBPRECONFIG@1.1001:EIBProcessResponsibleFax">
    <vt:lpwstr>3568</vt:lpwstr>
  </property>
  <property fmtid="{D5CDD505-2E9C-101B-9397-08002B2CF9AE}" pid="77" name="FSC#EIBPRECONFIG@1.1001:EIBProcessResponsiblePostTitle">
    <vt:lpwstr>M.A.I.S.</vt:lpwstr>
  </property>
  <property fmtid="{D5CDD505-2E9C-101B-9397-08002B2CF9AE}" pid="78" name="FSC#EIBPRECONFIG@1.1001:EIBProcessResponsible">
    <vt:lpwstr>Mag. Philipp Georg Wassermann, M.A.I.S.</vt:lpwstr>
  </property>
  <property fmtid="{D5CDD505-2E9C-101B-9397-08002B2CF9AE}" pid="79" name="FSC#EIBPRECONFIG@1.1001:OwnerPostTitle">
    <vt:lpwstr/>
  </property>
  <property fmtid="{D5CDD505-2E9C-101B-9397-08002B2CF9AE}" pid="80" name="FSC#EIBPRECONFIG@1.1001:IsFileAttachment">
    <vt:lpwstr>Ja</vt:lpwstr>
  </property>
  <property fmtid="{D5CDD505-2E9C-101B-9397-08002B2CF9AE}" pid="81" name="FSC#COOELAK@1.1001:Subject">
    <vt:lpwstr>VN-MRR, 33. Sitzung der UPR-Arbeitsgruppe, Statement Österreichs anlässlich der Überprüfung Katars am 15. Mai 2019</vt:lpwstr>
  </property>
  <property fmtid="{D5CDD505-2E9C-101B-9397-08002B2CF9AE}" pid="82" name="FSC#COOELAK@1.1001:FileReference">
    <vt:lpwstr>BMEIA-UN.8.19.11/0069-I.7/2019</vt:lpwstr>
  </property>
  <property fmtid="{D5CDD505-2E9C-101B-9397-08002B2CF9AE}" pid="83" name="FSC#COOELAK@1.1001:FileRefYear">
    <vt:lpwstr>2019</vt:lpwstr>
  </property>
  <property fmtid="{D5CDD505-2E9C-101B-9397-08002B2CF9AE}" pid="84" name="FSC#COOELAK@1.1001:FileRefOrdinal">
    <vt:lpwstr>69</vt:lpwstr>
  </property>
  <property fmtid="{D5CDD505-2E9C-101B-9397-08002B2CF9AE}" pid="85" name="FSC#COOELAK@1.1001:FileRefOU">
    <vt:lpwstr>I.7</vt:lpwstr>
  </property>
  <property fmtid="{D5CDD505-2E9C-101B-9397-08002B2CF9AE}" pid="86" name="FSC#COOELAK@1.1001:Organization">
    <vt:lpwstr/>
  </property>
  <property fmtid="{D5CDD505-2E9C-101B-9397-08002B2CF9AE}" pid="87" name="FSC#COOELAK@1.1001:Owner">
    <vt:lpwstr>Mag. Charlotte Deiss</vt:lpwstr>
  </property>
  <property fmtid="{D5CDD505-2E9C-101B-9397-08002B2CF9AE}" pid="88" name="FSC#COOELAK@1.1001:OwnerExtension">
    <vt:lpwstr>3256</vt:lpwstr>
  </property>
  <property fmtid="{D5CDD505-2E9C-101B-9397-08002B2CF9AE}" pid="89" name="FSC#COOELAK@1.1001:OwnerFaxExtension">
    <vt:lpwstr>3256</vt:lpwstr>
  </property>
  <property fmtid="{D5CDD505-2E9C-101B-9397-08002B2CF9AE}" pid="90" name="FSC#COOELAK@1.1001:DispatchedBy">
    <vt:lpwstr/>
  </property>
  <property fmtid="{D5CDD505-2E9C-101B-9397-08002B2CF9AE}" pid="91" name="FSC#COOELAK@1.1001:DispatchedAt">
    <vt:lpwstr/>
  </property>
  <property fmtid="{D5CDD505-2E9C-101B-9397-08002B2CF9AE}" pid="92" name="FSC#COOELAK@1.1001:ApprovedBy">
    <vt:lpwstr/>
  </property>
  <property fmtid="{D5CDD505-2E9C-101B-9397-08002B2CF9AE}" pid="93" name="FSC#COOELAK@1.1001:ApprovedAt">
    <vt:lpwstr/>
  </property>
  <property fmtid="{D5CDD505-2E9C-101B-9397-08002B2CF9AE}" pid="94" name="FSC#COOELAK@1.1001:Department">
    <vt:lpwstr>BMEIA - I.7 (Menschenrechte, Volksgruppenangelegenheiten)</vt:lpwstr>
  </property>
  <property fmtid="{D5CDD505-2E9C-101B-9397-08002B2CF9AE}" pid="95" name="FSC#COOELAK@1.1001:CreatedAt">
    <vt:lpwstr>13.05.2019</vt:lpwstr>
  </property>
  <property fmtid="{D5CDD505-2E9C-101B-9397-08002B2CF9AE}" pid="96" name="FSC#COOELAK@1.1001:OU">
    <vt:lpwstr>BMEIA - I.7 (Menschenrechte, Volksgruppenangelegenheiten)</vt:lpwstr>
  </property>
  <property fmtid="{D5CDD505-2E9C-101B-9397-08002B2CF9AE}" pid="97" name="FSC#COOELAK@1.1001:Priority">
    <vt:lpwstr> ()</vt:lpwstr>
  </property>
  <property fmtid="{D5CDD505-2E9C-101B-9397-08002B2CF9AE}" pid="98" name="FSC#COOELAK@1.1001:ObjBarCode">
    <vt:lpwstr>*COO.3000.112.15.4047748*</vt:lpwstr>
  </property>
  <property fmtid="{D5CDD505-2E9C-101B-9397-08002B2CF9AE}" pid="99" name="FSC#COOELAK@1.1001:RefBarCode">
    <vt:lpwstr/>
  </property>
  <property fmtid="{D5CDD505-2E9C-101B-9397-08002B2CF9AE}" pid="100" name="FSC#COOELAK@1.1001:FileRefBarCode">
    <vt:lpwstr>*BMEIA-UN.8.19.11/0069-I.7/2019*</vt:lpwstr>
  </property>
  <property fmtid="{D5CDD505-2E9C-101B-9397-08002B2CF9AE}" pid="101" name="FSC#COOELAK@1.1001:ExternalRef">
    <vt:lpwstr/>
  </property>
  <property fmtid="{D5CDD505-2E9C-101B-9397-08002B2CF9AE}" pid="102" name="FSC#COOELAK@1.1001:IncomingNumber">
    <vt:lpwstr>BMEIA-028962/2019</vt:lpwstr>
  </property>
  <property fmtid="{D5CDD505-2E9C-101B-9397-08002B2CF9AE}" pid="103" name="FSC#COOELAK@1.1001:IncomingSubject">
    <vt:lpwstr/>
  </property>
  <property fmtid="{D5CDD505-2E9C-101B-9397-08002B2CF9AE}" pid="104" name="FSC#COOELAK@1.1001:ProcessResponsible">
    <vt:lpwstr/>
  </property>
  <property fmtid="{D5CDD505-2E9C-101B-9397-08002B2CF9AE}" pid="105" name="FSC#COOELAK@1.1001:ProcessResponsiblePhone">
    <vt:lpwstr/>
  </property>
  <property fmtid="{D5CDD505-2E9C-101B-9397-08002B2CF9AE}" pid="106" name="FSC#COOELAK@1.1001:ProcessResponsibleMail">
    <vt:lpwstr/>
  </property>
  <property fmtid="{D5CDD505-2E9C-101B-9397-08002B2CF9AE}" pid="107" name="FSC#COOELAK@1.1001:ProcessResponsibleFax">
    <vt:lpwstr/>
  </property>
  <property fmtid="{D5CDD505-2E9C-101B-9397-08002B2CF9AE}" pid="108" name="FSC#COOELAK@1.1001:ApproverFirstName">
    <vt:lpwstr/>
  </property>
  <property fmtid="{D5CDD505-2E9C-101B-9397-08002B2CF9AE}" pid="109" name="FSC#COOELAK@1.1001:ApproverSurName">
    <vt:lpwstr/>
  </property>
  <property fmtid="{D5CDD505-2E9C-101B-9397-08002B2CF9AE}" pid="110" name="FSC#COOELAK@1.1001:ApproverTitle">
    <vt:lpwstr/>
  </property>
  <property fmtid="{D5CDD505-2E9C-101B-9397-08002B2CF9AE}" pid="111" name="FSC#COOELAK@1.1001:ExternalDate">
    <vt:lpwstr/>
  </property>
  <property fmtid="{D5CDD505-2E9C-101B-9397-08002B2CF9AE}" pid="112" name="FSC#COOELAK@1.1001:SettlementApprovedAt">
    <vt:lpwstr/>
  </property>
  <property fmtid="{D5CDD505-2E9C-101B-9397-08002B2CF9AE}" pid="113" name="FSC#COOELAK@1.1001:BaseNumber">
    <vt:lpwstr/>
  </property>
  <property fmtid="{D5CDD505-2E9C-101B-9397-08002B2CF9AE}" pid="114" name="FSC#COOELAK@1.1001:CurrentUserRolePos">
    <vt:lpwstr>Kanzlist/in</vt:lpwstr>
  </property>
  <property fmtid="{D5CDD505-2E9C-101B-9397-08002B2CF9AE}" pid="115" name="FSC#COOELAK@1.1001:CurrentUserEmail">
    <vt:lpwstr>peter.gasser@bmeia.gv.at</vt:lpwstr>
  </property>
  <property fmtid="{D5CDD505-2E9C-101B-9397-08002B2CF9AE}" pid="116" name="FSC#ELAKGOV@1.1001:PersonalSubjGender">
    <vt:lpwstr/>
  </property>
  <property fmtid="{D5CDD505-2E9C-101B-9397-08002B2CF9AE}" pid="117" name="FSC#ELAKGOV@1.1001:PersonalSubjFirstName">
    <vt:lpwstr/>
  </property>
  <property fmtid="{D5CDD505-2E9C-101B-9397-08002B2CF9AE}" pid="118" name="FSC#ELAKGOV@1.1001:PersonalSubjSurName">
    <vt:lpwstr/>
  </property>
  <property fmtid="{D5CDD505-2E9C-101B-9397-08002B2CF9AE}" pid="119" name="FSC#ELAKGOV@1.1001:PersonalSubjSalutation">
    <vt:lpwstr/>
  </property>
  <property fmtid="{D5CDD505-2E9C-101B-9397-08002B2CF9AE}" pid="120" name="FSC#ELAKGOV@1.1001:PersonalSubjAddress">
    <vt:lpwstr/>
  </property>
  <property fmtid="{D5CDD505-2E9C-101B-9397-08002B2CF9AE}" pid="121" name="FSC#ATSTATECFG@1.1001:Office">
    <vt:lpwstr/>
  </property>
  <property fmtid="{D5CDD505-2E9C-101B-9397-08002B2CF9AE}" pid="122" name="FSC#ATSTATECFG@1.1001:Agent">
    <vt:lpwstr/>
  </property>
  <property fmtid="{D5CDD505-2E9C-101B-9397-08002B2CF9AE}" pid="123" name="FSC#ATSTATECFG@1.1001:AgentPhone">
    <vt:lpwstr/>
  </property>
  <property fmtid="{D5CDD505-2E9C-101B-9397-08002B2CF9AE}" pid="124" name="FSC#ATSTATECFG@1.1001:DepartmentFax">
    <vt:lpwstr/>
  </property>
  <property fmtid="{D5CDD505-2E9C-101B-9397-08002B2CF9AE}" pid="125" name="FSC#ATSTATECFG@1.1001:DepartmentEmail">
    <vt:lpwstr/>
  </property>
  <property fmtid="{D5CDD505-2E9C-101B-9397-08002B2CF9AE}" pid="126" name="FSC#ATSTATECFG@1.1001:SubfileDate">
    <vt:lpwstr/>
  </property>
  <property fmtid="{D5CDD505-2E9C-101B-9397-08002B2CF9AE}" pid="127" name="FSC#ATSTATECFG@1.1001:SubfileSubject">
    <vt:lpwstr/>
  </property>
  <property fmtid="{D5CDD505-2E9C-101B-9397-08002B2CF9AE}" pid="128" name="FSC#ATSTATECFG@1.1001:DepartmentZipCode">
    <vt:lpwstr/>
  </property>
  <property fmtid="{D5CDD505-2E9C-101B-9397-08002B2CF9AE}" pid="129" name="FSC#ATSTATECFG@1.1001:DepartmentCountry">
    <vt:lpwstr/>
  </property>
  <property fmtid="{D5CDD505-2E9C-101B-9397-08002B2CF9AE}" pid="130" name="FSC#ATSTATECFG@1.1001:DepartmentCity">
    <vt:lpwstr/>
  </property>
  <property fmtid="{D5CDD505-2E9C-101B-9397-08002B2CF9AE}" pid="131" name="FSC#ATSTATECFG@1.1001:DepartmentStreet">
    <vt:lpwstr/>
  </property>
  <property fmtid="{D5CDD505-2E9C-101B-9397-08002B2CF9AE}" pid="132" name="FSC#ATSTATECFG@1.1001:DepartmentDVR">
    <vt:lpwstr/>
  </property>
  <property fmtid="{D5CDD505-2E9C-101B-9397-08002B2CF9AE}" pid="133" name="FSC#ATSTATECFG@1.1001:DepartmentUID">
    <vt:lpwstr/>
  </property>
  <property fmtid="{D5CDD505-2E9C-101B-9397-08002B2CF9AE}" pid="134" name="FSC#ATSTATECFG@1.1001:SubfileReference">
    <vt:lpwstr/>
  </property>
  <property fmtid="{D5CDD505-2E9C-101B-9397-08002B2CF9AE}" pid="135" name="FSC#ATSTATECFG@1.1001:Clause">
    <vt:lpwstr/>
  </property>
  <property fmtid="{D5CDD505-2E9C-101B-9397-08002B2CF9AE}" pid="136" name="FSC#ATSTATECFG@1.1001:ApprovedSignature">
    <vt:lpwstr/>
  </property>
  <property fmtid="{D5CDD505-2E9C-101B-9397-08002B2CF9AE}" pid="137" name="FSC#ATSTATECFG@1.1001:BankAccount">
    <vt:lpwstr/>
  </property>
  <property fmtid="{D5CDD505-2E9C-101B-9397-08002B2CF9AE}" pid="138" name="FSC#ATSTATECFG@1.1001:BankAccountOwner">
    <vt:lpwstr/>
  </property>
  <property fmtid="{D5CDD505-2E9C-101B-9397-08002B2CF9AE}" pid="139" name="FSC#ATSTATECFG@1.1001:BankInstitute">
    <vt:lpwstr/>
  </property>
  <property fmtid="{D5CDD505-2E9C-101B-9397-08002B2CF9AE}" pid="140" name="FSC#ATSTATECFG@1.1001:BankAccountID">
    <vt:lpwstr/>
  </property>
  <property fmtid="{D5CDD505-2E9C-101B-9397-08002B2CF9AE}" pid="141" name="FSC#ATSTATECFG@1.1001:BankAccountIBAN">
    <vt:lpwstr/>
  </property>
  <property fmtid="{D5CDD505-2E9C-101B-9397-08002B2CF9AE}" pid="142" name="FSC#ATSTATECFG@1.1001:BankAccountBIC">
    <vt:lpwstr/>
  </property>
  <property fmtid="{D5CDD505-2E9C-101B-9397-08002B2CF9AE}" pid="143" name="FSC#ATSTATECFG@1.1001:BankName">
    <vt:lpwstr/>
  </property>
  <property fmtid="{D5CDD505-2E9C-101B-9397-08002B2CF9AE}" pid="144" name="FSC#COOELAK@1.1001:ObjectAddressees">
    <vt:lpwstr/>
  </property>
  <property fmtid="{D5CDD505-2E9C-101B-9397-08002B2CF9AE}" pid="145" name="FSC#ATPRECONFIG@1.1001:ChargePreview">
    <vt:lpwstr/>
  </property>
  <property fmtid="{D5CDD505-2E9C-101B-9397-08002B2CF9AE}" pid="146" name="FSC#ATSTATECFG@1.1001:ExternalFile">
    <vt:lpwstr/>
  </property>
  <property fmtid="{D5CDD505-2E9C-101B-9397-08002B2CF9AE}" pid="147" name="FSC#COOSYSTEM@1.1:Container">
    <vt:lpwstr>COO.3000.112.15.4047748</vt:lpwstr>
  </property>
  <property fmtid="{D5CDD505-2E9C-101B-9397-08002B2CF9AE}" pid="148" name="FSC#FSCFOLIO@1.1001:docpropproject">
    <vt:lpwstr/>
  </property>
  <property fmtid="{D5CDD505-2E9C-101B-9397-08002B2CF9AE}" pid="149" name="FSC#COOELAK@1.1001:replyreference">
    <vt:lpwstr/>
  </property>
</Properties>
</file>