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36D991" w14:textId="77777777" w:rsidR="00902C45" w:rsidRDefault="00902C45" w:rsidP="000322DE">
      <w:pPr>
        <w:spacing w:after="200" w:line="276" w:lineRule="auto"/>
        <w:jc w:val="center"/>
        <w:rPr>
          <w:b/>
          <w:szCs w:val="22"/>
        </w:rPr>
      </w:pPr>
    </w:p>
    <w:p w14:paraId="6E457DAB" w14:textId="1A74B2A6" w:rsidR="00902C45" w:rsidRPr="00C735FE" w:rsidRDefault="00097701" w:rsidP="00097701">
      <w:pPr>
        <w:spacing w:after="200" w:line="276" w:lineRule="auto"/>
        <w:jc w:val="right"/>
        <w:rPr>
          <w:rFonts w:ascii="Corbel" w:hAnsi="Corbel"/>
          <w:b/>
          <w:sz w:val="23"/>
          <w:szCs w:val="23"/>
        </w:rPr>
      </w:pPr>
      <w:r>
        <w:rPr>
          <w:rFonts w:ascii="Corbel" w:hAnsi="Corbel"/>
          <w:b/>
          <w:sz w:val="23"/>
          <w:szCs w:val="23"/>
        </w:rPr>
        <w:t>8</w:t>
      </w:r>
      <w:r w:rsidR="001D552E">
        <w:rPr>
          <w:rFonts w:ascii="Corbel" w:hAnsi="Corbel"/>
          <w:b/>
          <w:sz w:val="23"/>
          <w:szCs w:val="23"/>
        </w:rPr>
        <w:t xml:space="preserve"> </w:t>
      </w:r>
      <w:r w:rsidR="00347401">
        <w:rPr>
          <w:rFonts w:ascii="Corbel" w:hAnsi="Corbel"/>
          <w:b/>
          <w:sz w:val="23"/>
          <w:szCs w:val="23"/>
        </w:rPr>
        <w:t>May</w:t>
      </w:r>
      <w:r w:rsidR="001D552E">
        <w:rPr>
          <w:rFonts w:ascii="Corbel" w:hAnsi="Corbel"/>
          <w:b/>
          <w:sz w:val="23"/>
          <w:szCs w:val="23"/>
        </w:rPr>
        <w:t xml:space="preserve"> 2019</w:t>
      </w:r>
    </w:p>
    <w:p w14:paraId="7AF2FBD5" w14:textId="77777777" w:rsidR="00FE7137" w:rsidRDefault="00FE7137" w:rsidP="00902C45">
      <w:pPr>
        <w:jc w:val="center"/>
        <w:rPr>
          <w:rFonts w:ascii="Corbel" w:hAnsi="Corbel" w:cs="Segoe UI"/>
          <w:b/>
          <w:sz w:val="23"/>
          <w:szCs w:val="23"/>
        </w:rPr>
      </w:pPr>
    </w:p>
    <w:p w14:paraId="56B41E2D" w14:textId="77777777" w:rsidR="00902C45" w:rsidRPr="00C735FE" w:rsidRDefault="00902C45" w:rsidP="00902C45">
      <w:pPr>
        <w:jc w:val="center"/>
        <w:rPr>
          <w:rFonts w:ascii="Corbel" w:hAnsi="Corbel" w:cs="Segoe UI"/>
          <w:b/>
          <w:sz w:val="23"/>
          <w:szCs w:val="23"/>
        </w:rPr>
      </w:pPr>
      <w:r w:rsidRPr="00C735FE">
        <w:rPr>
          <w:rFonts w:ascii="Corbel" w:hAnsi="Corbel" w:cs="Segoe UI"/>
          <w:b/>
          <w:sz w:val="23"/>
          <w:szCs w:val="23"/>
        </w:rPr>
        <w:t>3</w:t>
      </w:r>
      <w:r w:rsidR="00347401">
        <w:rPr>
          <w:rFonts w:ascii="Corbel" w:hAnsi="Corbel" w:cs="Segoe UI"/>
          <w:b/>
          <w:sz w:val="23"/>
          <w:szCs w:val="23"/>
        </w:rPr>
        <w:t>3</w:t>
      </w:r>
      <w:r w:rsidR="00347401">
        <w:rPr>
          <w:rFonts w:ascii="Corbel" w:hAnsi="Corbel" w:cs="Segoe UI"/>
          <w:b/>
          <w:sz w:val="23"/>
          <w:szCs w:val="23"/>
          <w:vertAlign w:val="superscript"/>
        </w:rPr>
        <w:t>r</w:t>
      </w:r>
      <w:r w:rsidR="001D552E">
        <w:rPr>
          <w:rFonts w:ascii="Corbel" w:hAnsi="Corbel" w:cs="Segoe UI"/>
          <w:b/>
          <w:sz w:val="23"/>
          <w:szCs w:val="23"/>
          <w:vertAlign w:val="superscript"/>
        </w:rPr>
        <w:t>d</w:t>
      </w:r>
      <w:r w:rsidRPr="00C735FE">
        <w:rPr>
          <w:rFonts w:ascii="Corbel" w:hAnsi="Corbel" w:cs="Segoe UI"/>
          <w:b/>
          <w:sz w:val="23"/>
          <w:szCs w:val="23"/>
        </w:rPr>
        <w:t xml:space="preserve"> Session of the Universal Periodic Review</w:t>
      </w:r>
    </w:p>
    <w:p w14:paraId="56F691AB" w14:textId="77777777" w:rsidR="00902C45" w:rsidRPr="00C735FE" w:rsidRDefault="00902C45" w:rsidP="000322DE">
      <w:pPr>
        <w:spacing w:after="200" w:line="276" w:lineRule="auto"/>
        <w:jc w:val="center"/>
        <w:rPr>
          <w:rFonts w:ascii="Corbel" w:hAnsi="Corbel"/>
          <w:b/>
          <w:sz w:val="23"/>
          <w:szCs w:val="23"/>
          <w:u w:val="single"/>
        </w:rPr>
      </w:pPr>
      <w:r w:rsidRPr="00C735FE">
        <w:rPr>
          <w:rFonts w:ascii="Corbel" w:hAnsi="Corbel"/>
          <w:b/>
          <w:sz w:val="23"/>
          <w:szCs w:val="23"/>
          <w:u w:val="single"/>
        </w:rPr>
        <w:t xml:space="preserve">Review of </w:t>
      </w:r>
      <w:r w:rsidR="00025DC7">
        <w:rPr>
          <w:rFonts w:ascii="Corbel" w:hAnsi="Corbel"/>
          <w:b/>
          <w:sz w:val="23"/>
          <w:szCs w:val="23"/>
          <w:u w:val="single"/>
        </w:rPr>
        <w:t>Portugal</w:t>
      </w:r>
    </w:p>
    <w:p w14:paraId="4C3F277C" w14:textId="77777777" w:rsidR="000322DE" w:rsidRPr="00C735FE" w:rsidRDefault="000322DE" w:rsidP="000322DE">
      <w:pPr>
        <w:spacing w:after="200" w:line="276" w:lineRule="auto"/>
        <w:jc w:val="center"/>
        <w:rPr>
          <w:rFonts w:ascii="Corbel" w:hAnsi="Corbel"/>
          <w:sz w:val="23"/>
          <w:szCs w:val="23"/>
        </w:rPr>
      </w:pPr>
      <w:r w:rsidRPr="00C735FE">
        <w:rPr>
          <w:rFonts w:ascii="Corbel" w:hAnsi="Corbel"/>
          <w:b/>
          <w:sz w:val="23"/>
          <w:szCs w:val="23"/>
        </w:rPr>
        <w:t xml:space="preserve">Statement by </w:t>
      </w:r>
      <w:r w:rsidR="00902C45" w:rsidRPr="00C735FE">
        <w:rPr>
          <w:rFonts w:ascii="Corbel" w:hAnsi="Corbel"/>
          <w:b/>
          <w:sz w:val="23"/>
          <w:szCs w:val="23"/>
        </w:rPr>
        <w:t>AUSTRIA</w:t>
      </w:r>
    </w:p>
    <w:p w14:paraId="2DDA9C23" w14:textId="777AFBE3" w:rsidR="00733553" w:rsidRDefault="000322DE" w:rsidP="001E665C">
      <w:pPr>
        <w:spacing w:after="200" w:line="276" w:lineRule="auto"/>
        <w:jc w:val="both"/>
        <w:rPr>
          <w:rFonts w:ascii="Corbel" w:hAnsi="Corbel"/>
          <w:sz w:val="23"/>
          <w:szCs w:val="23"/>
        </w:rPr>
      </w:pPr>
      <w:r w:rsidRPr="00C735FE">
        <w:rPr>
          <w:rFonts w:ascii="Corbel" w:hAnsi="Corbel"/>
          <w:sz w:val="23"/>
          <w:szCs w:val="23"/>
        </w:rPr>
        <w:t xml:space="preserve">Austria </w:t>
      </w:r>
      <w:r w:rsidR="001E665C" w:rsidRPr="00C735FE">
        <w:rPr>
          <w:rFonts w:ascii="Corbel" w:hAnsi="Corbel"/>
          <w:sz w:val="23"/>
          <w:szCs w:val="23"/>
        </w:rPr>
        <w:t xml:space="preserve">the delegation of </w:t>
      </w:r>
      <w:r w:rsidR="00025DC7">
        <w:rPr>
          <w:rFonts w:ascii="Corbel" w:hAnsi="Corbel"/>
          <w:sz w:val="23"/>
          <w:szCs w:val="23"/>
        </w:rPr>
        <w:t>Portugal</w:t>
      </w:r>
      <w:r w:rsidR="00E32397">
        <w:rPr>
          <w:rFonts w:ascii="Corbel" w:hAnsi="Corbel"/>
          <w:sz w:val="23"/>
          <w:szCs w:val="23"/>
        </w:rPr>
        <w:t xml:space="preserve"> </w:t>
      </w:r>
      <w:r w:rsidR="00690E13">
        <w:rPr>
          <w:rFonts w:ascii="Corbel" w:hAnsi="Corbel"/>
          <w:sz w:val="23"/>
          <w:szCs w:val="23"/>
        </w:rPr>
        <w:t xml:space="preserve">to the UPR </w:t>
      </w:r>
      <w:bookmarkStart w:id="0" w:name="_GoBack"/>
      <w:bookmarkEnd w:id="0"/>
      <w:r w:rsidR="001E665C" w:rsidRPr="00C735FE">
        <w:rPr>
          <w:rFonts w:ascii="Corbel" w:hAnsi="Corbel"/>
          <w:sz w:val="23"/>
          <w:szCs w:val="23"/>
        </w:rPr>
        <w:t>and thanks them for their national report and presentation</w:t>
      </w:r>
      <w:r w:rsidR="00733553">
        <w:rPr>
          <w:rFonts w:ascii="Corbel" w:hAnsi="Corbel"/>
          <w:sz w:val="23"/>
          <w:szCs w:val="23"/>
        </w:rPr>
        <w:t>.</w:t>
      </w:r>
    </w:p>
    <w:p w14:paraId="65B15FD2" w14:textId="6A1646E2" w:rsidR="00025DC7" w:rsidRDefault="00025DC7" w:rsidP="00CD2FAC">
      <w:pPr>
        <w:spacing w:after="200" w:line="276" w:lineRule="auto"/>
        <w:jc w:val="both"/>
        <w:rPr>
          <w:rFonts w:ascii="Corbel" w:hAnsi="Corbel" w:cs="Segoe UI"/>
          <w:sz w:val="23"/>
          <w:szCs w:val="23"/>
        </w:rPr>
      </w:pPr>
      <w:r w:rsidRPr="00025DC7">
        <w:rPr>
          <w:rFonts w:ascii="Corbel" w:hAnsi="Corbel" w:cs="Segoe UI"/>
          <w:sz w:val="23"/>
          <w:szCs w:val="23"/>
        </w:rPr>
        <w:t xml:space="preserve">Austria commends the numerous efforts undertaken by the Portuguese government in recent years, especially concerning legislation regarding gender equality, as well as regarding the prevention </w:t>
      </w:r>
      <w:r w:rsidR="00F60D92">
        <w:rPr>
          <w:rFonts w:ascii="Corbel" w:hAnsi="Corbel" w:cs="Segoe UI"/>
          <w:sz w:val="23"/>
          <w:szCs w:val="23"/>
        </w:rPr>
        <w:t xml:space="preserve">of </w:t>
      </w:r>
      <w:r w:rsidRPr="00025DC7">
        <w:rPr>
          <w:rFonts w:ascii="Corbel" w:hAnsi="Corbel" w:cs="Segoe UI"/>
          <w:sz w:val="23"/>
          <w:szCs w:val="23"/>
        </w:rPr>
        <w:t>and</w:t>
      </w:r>
      <w:r w:rsidR="00F60D92">
        <w:rPr>
          <w:rFonts w:ascii="Corbel" w:hAnsi="Corbel" w:cs="Segoe UI"/>
          <w:sz w:val="23"/>
          <w:szCs w:val="23"/>
        </w:rPr>
        <w:t xml:space="preserve"> the</w:t>
      </w:r>
      <w:r w:rsidRPr="00025DC7">
        <w:rPr>
          <w:rFonts w:ascii="Corbel" w:hAnsi="Corbel" w:cs="Segoe UI"/>
          <w:sz w:val="23"/>
          <w:szCs w:val="23"/>
        </w:rPr>
        <w:t xml:space="preserve"> </w:t>
      </w:r>
      <w:r w:rsidR="00F412D2">
        <w:rPr>
          <w:rFonts w:ascii="Corbel" w:hAnsi="Corbel" w:cs="Segoe UI"/>
          <w:sz w:val="23"/>
          <w:szCs w:val="23"/>
        </w:rPr>
        <w:t xml:space="preserve">fight </w:t>
      </w:r>
      <w:r w:rsidR="00E265F7">
        <w:rPr>
          <w:rFonts w:ascii="Corbel" w:hAnsi="Corbel" w:cs="Segoe UI"/>
          <w:sz w:val="23"/>
          <w:szCs w:val="23"/>
        </w:rPr>
        <w:t>against</w:t>
      </w:r>
      <w:r w:rsidR="00E265F7" w:rsidRPr="00025DC7">
        <w:rPr>
          <w:rFonts w:ascii="Corbel" w:hAnsi="Corbel" w:cs="Segoe UI"/>
          <w:sz w:val="23"/>
          <w:szCs w:val="23"/>
        </w:rPr>
        <w:t xml:space="preserve"> racial</w:t>
      </w:r>
      <w:r w:rsidRPr="00025DC7">
        <w:rPr>
          <w:rFonts w:ascii="Corbel" w:hAnsi="Corbel" w:cs="Segoe UI"/>
          <w:sz w:val="23"/>
          <w:szCs w:val="23"/>
        </w:rPr>
        <w:t xml:space="preserve"> discrimination.</w:t>
      </w:r>
      <w:r w:rsidR="00CD2FAC">
        <w:rPr>
          <w:rFonts w:ascii="Corbel" w:hAnsi="Corbel" w:cs="Segoe UI"/>
          <w:sz w:val="23"/>
          <w:szCs w:val="23"/>
        </w:rPr>
        <w:t xml:space="preserve"> </w:t>
      </w:r>
      <w:r w:rsidRPr="00025DC7">
        <w:rPr>
          <w:rFonts w:ascii="Corbel" w:hAnsi="Corbel" w:cs="Segoe UI"/>
          <w:sz w:val="23"/>
          <w:szCs w:val="23"/>
        </w:rPr>
        <w:t>Although progress has been made</w:t>
      </w:r>
      <w:r>
        <w:rPr>
          <w:rFonts w:ascii="Corbel" w:hAnsi="Corbel" w:cs="Segoe UI"/>
          <w:sz w:val="23"/>
          <w:szCs w:val="23"/>
        </w:rPr>
        <w:t>,</w:t>
      </w:r>
      <w:r w:rsidRPr="00025DC7">
        <w:rPr>
          <w:rFonts w:ascii="Corbel" w:hAnsi="Corbel" w:cs="Segoe UI"/>
          <w:sz w:val="23"/>
          <w:szCs w:val="23"/>
        </w:rPr>
        <w:t xml:space="preserve"> recent incidents have shown that the implementation of legislative measures, in particular by the security forces, can be improved.</w:t>
      </w:r>
    </w:p>
    <w:p w14:paraId="406F8318" w14:textId="77777777" w:rsidR="000B1428" w:rsidRDefault="001D552E" w:rsidP="001D552E">
      <w:pPr>
        <w:spacing w:after="200" w:line="276" w:lineRule="auto"/>
        <w:jc w:val="both"/>
        <w:rPr>
          <w:rFonts w:ascii="Corbel" w:hAnsi="Corbel"/>
          <w:sz w:val="23"/>
          <w:szCs w:val="23"/>
        </w:rPr>
      </w:pPr>
      <w:r w:rsidRPr="00C735FE">
        <w:rPr>
          <w:rFonts w:ascii="Corbel" w:hAnsi="Corbel" w:cs="Segoe UI"/>
          <w:sz w:val="23"/>
          <w:szCs w:val="23"/>
          <w:u w:val="single"/>
        </w:rPr>
        <w:t xml:space="preserve">Austria would </w:t>
      </w:r>
      <w:r w:rsidR="00463872">
        <w:rPr>
          <w:rFonts w:ascii="Corbel" w:hAnsi="Corbel" w:cs="Segoe UI"/>
          <w:sz w:val="23"/>
          <w:szCs w:val="23"/>
          <w:u w:val="single"/>
        </w:rPr>
        <w:t xml:space="preserve">therefore </w:t>
      </w:r>
      <w:r w:rsidRPr="00C735FE">
        <w:rPr>
          <w:rFonts w:ascii="Corbel" w:hAnsi="Corbel" w:cs="Segoe UI"/>
          <w:sz w:val="23"/>
          <w:szCs w:val="23"/>
          <w:u w:val="single"/>
        </w:rPr>
        <w:t>like to offer the following recommendations:</w:t>
      </w:r>
    </w:p>
    <w:p w14:paraId="1104F75A" w14:textId="77777777" w:rsidR="00DC4BD2" w:rsidRPr="0068428E" w:rsidRDefault="00DC4BD2" w:rsidP="00DC4BD2">
      <w:pPr>
        <w:pStyle w:val="Listenabsatz"/>
        <w:numPr>
          <w:ilvl w:val="0"/>
          <w:numId w:val="9"/>
        </w:numPr>
        <w:jc w:val="both"/>
        <w:rPr>
          <w:rFonts w:ascii="Corbel" w:eastAsiaTheme="minorHAnsi" w:hAnsi="Corbel" w:cs="Arial"/>
          <w:color w:val="000000"/>
          <w:sz w:val="23"/>
          <w:szCs w:val="23"/>
          <w:lang w:val="en-GB"/>
        </w:rPr>
      </w:pPr>
      <w:r>
        <w:rPr>
          <w:rFonts w:ascii="Corbel" w:eastAsiaTheme="minorHAnsi" w:hAnsi="Corbel" w:cs="Arial"/>
          <w:color w:val="000000"/>
          <w:sz w:val="23"/>
          <w:szCs w:val="23"/>
          <w:lang w:val="en-GB"/>
        </w:rPr>
        <w:t>Continue to strengthen the training</w:t>
      </w:r>
      <w:r w:rsidRPr="005503C3">
        <w:rPr>
          <w:rFonts w:ascii="Corbel" w:eastAsiaTheme="minorHAnsi" w:hAnsi="Corbel" w:cs="Arial"/>
          <w:color w:val="000000"/>
          <w:sz w:val="23"/>
          <w:szCs w:val="23"/>
          <w:lang w:val="en-GB"/>
        </w:rPr>
        <w:t xml:space="preserve"> </w:t>
      </w:r>
      <w:r>
        <w:rPr>
          <w:rFonts w:ascii="Corbel" w:eastAsiaTheme="minorHAnsi" w:hAnsi="Corbel" w:cs="Arial"/>
          <w:color w:val="000000"/>
          <w:sz w:val="23"/>
          <w:szCs w:val="23"/>
          <w:lang w:val="en-GB"/>
        </w:rPr>
        <w:t>provided to law-enforcement and other public officials</w:t>
      </w:r>
      <w:r w:rsidRPr="005503C3">
        <w:rPr>
          <w:rFonts w:ascii="Corbel" w:eastAsiaTheme="minorHAnsi" w:hAnsi="Corbel" w:cs="Arial"/>
          <w:color w:val="000000"/>
          <w:sz w:val="23"/>
          <w:szCs w:val="23"/>
          <w:lang w:val="en-GB"/>
        </w:rPr>
        <w:t xml:space="preserve"> </w:t>
      </w:r>
      <w:r>
        <w:rPr>
          <w:rFonts w:ascii="Corbel" w:eastAsiaTheme="minorHAnsi" w:hAnsi="Corbel" w:cs="Arial"/>
          <w:color w:val="000000"/>
          <w:sz w:val="23"/>
          <w:szCs w:val="23"/>
          <w:lang w:val="en-GB"/>
        </w:rPr>
        <w:t xml:space="preserve">on the prevention of </w:t>
      </w:r>
      <w:r w:rsidRPr="005503C3">
        <w:rPr>
          <w:rFonts w:ascii="Corbel" w:eastAsiaTheme="minorHAnsi" w:hAnsi="Corbel" w:cs="Arial"/>
          <w:color w:val="000000"/>
          <w:sz w:val="23"/>
          <w:szCs w:val="23"/>
          <w:lang w:val="en-GB"/>
        </w:rPr>
        <w:t>racial discrimination and domestic violence</w:t>
      </w:r>
      <w:r>
        <w:rPr>
          <w:rFonts w:ascii="Corbel" w:eastAsiaTheme="minorHAnsi" w:hAnsi="Corbel" w:cs="Arial"/>
          <w:color w:val="000000"/>
          <w:sz w:val="23"/>
          <w:szCs w:val="23"/>
          <w:lang w:val="en-GB"/>
        </w:rPr>
        <w:t>.</w:t>
      </w:r>
    </w:p>
    <w:p w14:paraId="21094734" w14:textId="15C2FE82" w:rsidR="002806A0" w:rsidRPr="002806A0" w:rsidRDefault="00DC4BD2" w:rsidP="002806A0">
      <w:pPr>
        <w:pStyle w:val="Listenabsatz"/>
        <w:numPr>
          <w:ilvl w:val="0"/>
          <w:numId w:val="9"/>
        </w:numPr>
        <w:jc w:val="both"/>
        <w:rPr>
          <w:rFonts w:ascii="Corbel" w:eastAsiaTheme="minorHAnsi" w:hAnsi="Corbel" w:cs="Arial"/>
          <w:color w:val="000000"/>
          <w:sz w:val="23"/>
          <w:szCs w:val="23"/>
          <w:lang w:val="en-GB"/>
        </w:rPr>
      </w:pPr>
      <w:r>
        <w:rPr>
          <w:rFonts w:ascii="Corbel" w:eastAsiaTheme="minorHAnsi" w:hAnsi="Corbel" w:cs="Arial"/>
          <w:color w:val="000000"/>
          <w:sz w:val="23"/>
          <w:szCs w:val="23"/>
          <w:lang w:val="en-GB"/>
        </w:rPr>
        <w:t>S</w:t>
      </w:r>
      <w:r w:rsidRPr="001132A2">
        <w:rPr>
          <w:rFonts w:ascii="Corbel" w:eastAsiaTheme="minorHAnsi" w:hAnsi="Corbel" w:cs="Arial"/>
          <w:color w:val="000000"/>
          <w:sz w:val="23"/>
          <w:szCs w:val="23"/>
          <w:lang w:val="en-GB"/>
        </w:rPr>
        <w:t>tep up measures to increase</w:t>
      </w:r>
      <w:r>
        <w:rPr>
          <w:rFonts w:ascii="Corbel" w:eastAsiaTheme="minorHAnsi" w:hAnsi="Corbel" w:cs="Arial"/>
          <w:color w:val="000000"/>
          <w:sz w:val="23"/>
          <w:szCs w:val="23"/>
          <w:lang w:val="en-GB"/>
        </w:rPr>
        <w:t xml:space="preserve"> </w:t>
      </w:r>
      <w:r w:rsidRPr="001132A2">
        <w:rPr>
          <w:rFonts w:ascii="Corbel" w:eastAsiaTheme="minorHAnsi" w:hAnsi="Corbel" w:cs="Arial"/>
          <w:color w:val="000000"/>
          <w:sz w:val="23"/>
          <w:szCs w:val="23"/>
          <w:lang w:val="en-GB"/>
        </w:rPr>
        <w:t xml:space="preserve">access to </w:t>
      </w:r>
      <w:r>
        <w:rPr>
          <w:rFonts w:ascii="Corbel" w:eastAsiaTheme="minorHAnsi" w:hAnsi="Corbel" w:cs="Arial"/>
          <w:color w:val="000000"/>
          <w:sz w:val="23"/>
          <w:szCs w:val="23"/>
          <w:lang w:val="en-GB"/>
        </w:rPr>
        <w:t xml:space="preserve">specialised psychosocial and legal </w:t>
      </w:r>
      <w:r w:rsidRPr="001132A2">
        <w:rPr>
          <w:rFonts w:ascii="Corbel" w:eastAsiaTheme="minorHAnsi" w:hAnsi="Corbel" w:cs="Arial"/>
          <w:color w:val="000000"/>
          <w:sz w:val="23"/>
          <w:szCs w:val="23"/>
          <w:lang w:val="en-GB"/>
        </w:rPr>
        <w:t xml:space="preserve">support in </w:t>
      </w:r>
      <w:r>
        <w:rPr>
          <w:rFonts w:ascii="Corbel" w:eastAsiaTheme="minorHAnsi" w:hAnsi="Corbel" w:cs="Arial"/>
          <w:color w:val="000000"/>
          <w:sz w:val="23"/>
          <w:szCs w:val="23"/>
          <w:lang w:val="en-GB"/>
        </w:rPr>
        <w:t>court</w:t>
      </w:r>
      <w:r w:rsidRPr="001132A2">
        <w:rPr>
          <w:rFonts w:ascii="Corbel" w:eastAsiaTheme="minorHAnsi" w:hAnsi="Corbel" w:cs="Arial"/>
          <w:color w:val="000000"/>
          <w:sz w:val="23"/>
          <w:szCs w:val="23"/>
          <w:lang w:val="en-GB"/>
        </w:rPr>
        <w:t xml:space="preserve"> proceedings for all victims of violence against women</w:t>
      </w:r>
      <w:r>
        <w:rPr>
          <w:rFonts w:ascii="Corbel" w:eastAsiaTheme="minorHAnsi" w:hAnsi="Corbel" w:cs="Arial"/>
          <w:color w:val="000000"/>
          <w:sz w:val="23"/>
          <w:szCs w:val="23"/>
          <w:lang w:val="en-GB"/>
        </w:rPr>
        <w:t xml:space="preserve">, </w:t>
      </w:r>
      <w:r w:rsidRPr="00363A0C">
        <w:rPr>
          <w:rFonts w:ascii="Corbel" w:eastAsiaTheme="minorHAnsi" w:hAnsi="Corbel" w:cs="Arial"/>
          <w:color w:val="000000"/>
          <w:sz w:val="23"/>
          <w:szCs w:val="23"/>
          <w:lang w:val="en-GB"/>
        </w:rPr>
        <w:t>including by promoting and supporting the role of specialist organisations</w:t>
      </w:r>
      <w:r>
        <w:rPr>
          <w:rFonts w:ascii="Corbel" w:eastAsiaTheme="minorHAnsi" w:hAnsi="Corbel" w:cs="Arial"/>
          <w:color w:val="000000"/>
          <w:sz w:val="23"/>
          <w:szCs w:val="23"/>
          <w:lang w:val="en-GB"/>
        </w:rPr>
        <w:t xml:space="preserve">;  </w:t>
      </w:r>
    </w:p>
    <w:p w14:paraId="0E2B0220" w14:textId="74AA73A7" w:rsidR="001132A2" w:rsidRPr="002806A0" w:rsidRDefault="0005525C" w:rsidP="002806A0">
      <w:pPr>
        <w:pStyle w:val="Listenabsatz"/>
        <w:numPr>
          <w:ilvl w:val="0"/>
          <w:numId w:val="9"/>
        </w:numPr>
        <w:jc w:val="both"/>
        <w:rPr>
          <w:rFonts w:ascii="Corbel" w:eastAsiaTheme="minorHAnsi" w:hAnsi="Corbel" w:cs="Arial"/>
          <w:color w:val="000000"/>
          <w:sz w:val="23"/>
          <w:szCs w:val="23"/>
          <w:lang w:val="en-GB"/>
        </w:rPr>
      </w:pPr>
      <w:r w:rsidRPr="002806A0">
        <w:rPr>
          <w:rFonts w:ascii="Corbel" w:eastAsiaTheme="minorHAnsi" w:hAnsi="Corbel" w:cs="Arial"/>
          <w:color w:val="000000"/>
          <w:sz w:val="23"/>
          <w:szCs w:val="23"/>
          <w:lang w:val="en-GB"/>
        </w:rPr>
        <w:t>And finally t</w:t>
      </w:r>
      <w:r w:rsidR="001132A2" w:rsidRPr="002806A0">
        <w:rPr>
          <w:rFonts w:ascii="Corbel" w:eastAsiaTheme="minorHAnsi" w:hAnsi="Corbel" w:cs="Arial"/>
          <w:color w:val="000000"/>
          <w:sz w:val="23"/>
          <w:szCs w:val="23"/>
          <w:lang w:val="en-GB"/>
        </w:rPr>
        <w:t xml:space="preserve">ake measures to prevent overcrowding </w:t>
      </w:r>
      <w:r w:rsidR="0068428E" w:rsidRPr="002806A0">
        <w:rPr>
          <w:rFonts w:ascii="Corbel" w:eastAsiaTheme="minorHAnsi" w:hAnsi="Corbel" w:cs="Arial"/>
          <w:color w:val="000000"/>
          <w:sz w:val="23"/>
          <w:szCs w:val="23"/>
          <w:lang w:val="en-GB"/>
        </w:rPr>
        <w:t xml:space="preserve">in prisons </w:t>
      </w:r>
      <w:r w:rsidR="001132A2" w:rsidRPr="002806A0">
        <w:rPr>
          <w:rFonts w:ascii="Corbel" w:eastAsiaTheme="minorHAnsi" w:hAnsi="Corbel" w:cs="Arial"/>
          <w:color w:val="000000"/>
          <w:sz w:val="23"/>
          <w:szCs w:val="23"/>
          <w:lang w:val="en-GB"/>
        </w:rPr>
        <w:t>and ensure full implementation of the UN Standard Minimum Rules for the Treatment of Prisoners (Nelson Mandela Rules);</w:t>
      </w:r>
    </w:p>
    <w:p w14:paraId="03ADC1AE" w14:textId="77777777" w:rsidR="00146016" w:rsidRDefault="00146016" w:rsidP="00146016">
      <w:pPr>
        <w:jc w:val="both"/>
        <w:rPr>
          <w:rFonts w:ascii="Corbel" w:eastAsiaTheme="minorHAnsi" w:hAnsi="Corbel" w:cs="Arial"/>
          <w:color w:val="000000"/>
          <w:sz w:val="23"/>
          <w:szCs w:val="23"/>
        </w:rPr>
      </w:pPr>
    </w:p>
    <w:p w14:paraId="3BEBF2D3" w14:textId="77777777" w:rsidR="0051231C" w:rsidRPr="00F412D2" w:rsidRDefault="0051231C" w:rsidP="00025DC7">
      <w:pPr>
        <w:spacing w:after="200" w:line="276" w:lineRule="auto"/>
        <w:rPr>
          <w:rFonts w:ascii="Corbel" w:eastAsiaTheme="minorEastAsia" w:hAnsi="Corbel" w:cstheme="minorBidi"/>
          <w:sz w:val="23"/>
          <w:szCs w:val="23"/>
          <w:lang w:val="en-GB" w:eastAsia="de-AT"/>
        </w:rPr>
      </w:pPr>
    </w:p>
    <w:p w14:paraId="65CF4E7C" w14:textId="77777777" w:rsidR="0051231C" w:rsidRPr="00025DC7" w:rsidRDefault="0051231C" w:rsidP="0051231C">
      <w:pPr>
        <w:jc w:val="both"/>
        <w:rPr>
          <w:rFonts w:ascii="Corbel" w:hAnsi="Corbel"/>
          <w:sz w:val="23"/>
          <w:szCs w:val="23"/>
          <w:lang w:val="en-GB"/>
        </w:rPr>
      </w:pPr>
    </w:p>
    <w:sectPr w:rsidR="0051231C" w:rsidRPr="00025DC7" w:rsidSect="00C77557">
      <w:headerReference w:type="default" r:id="rId15"/>
      <w:footerReference w:type="default" r:id="rId16"/>
      <w:type w:val="continuous"/>
      <w:pgSz w:w="12240" w:h="15840" w:code="1"/>
      <w:pgMar w:top="879" w:right="1418" w:bottom="1134" w:left="1418" w:header="720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2CAE0D" w14:textId="77777777" w:rsidR="001510D1" w:rsidRDefault="001510D1" w:rsidP="00265993">
      <w:r>
        <w:separator/>
      </w:r>
    </w:p>
  </w:endnote>
  <w:endnote w:type="continuationSeparator" w:id="0">
    <w:p w14:paraId="31C054C0" w14:textId="77777777" w:rsidR="001510D1" w:rsidRDefault="001510D1" w:rsidP="00265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63C5B5" w14:textId="566F861D" w:rsidR="002C00DC" w:rsidRPr="00C77557" w:rsidRDefault="002C00DC" w:rsidP="00194502">
    <w:pPr>
      <w:jc w:val="center"/>
      <w:rPr>
        <w:rFonts w:cs="Segoe UI"/>
        <w:sz w:val="14"/>
        <w:szCs w:val="14"/>
        <w:lang w:val="de-AT"/>
      </w:rPr>
    </w:pPr>
    <w:r w:rsidRPr="00194502">
      <w:rPr>
        <w:rFonts w:cs="Segoe UI"/>
        <w:sz w:val="14"/>
        <w:szCs w:val="14"/>
        <w:lang w:val="nn-NO"/>
      </w:rPr>
      <w:fldChar w:fldCharType="begin"/>
    </w:r>
    <w:r w:rsidRPr="00194502">
      <w:rPr>
        <w:rFonts w:cs="Segoe UI"/>
        <w:sz w:val="14"/>
        <w:szCs w:val="14"/>
        <w:lang w:val="nn-NO"/>
      </w:rPr>
      <w:instrText>PAGE   \* MERGEFORMAT</w:instrText>
    </w:r>
    <w:r w:rsidRPr="00194502">
      <w:rPr>
        <w:rFonts w:cs="Segoe UI"/>
        <w:sz w:val="14"/>
        <w:szCs w:val="14"/>
        <w:lang w:val="nn-NO"/>
      </w:rPr>
      <w:fldChar w:fldCharType="separate"/>
    </w:r>
    <w:r w:rsidR="00690E13" w:rsidRPr="00690E13">
      <w:rPr>
        <w:rFonts w:cs="Segoe UI"/>
        <w:noProof/>
        <w:sz w:val="14"/>
        <w:szCs w:val="14"/>
        <w:lang w:val="de-DE"/>
      </w:rPr>
      <w:t>1</w:t>
    </w:r>
    <w:r w:rsidRPr="00194502">
      <w:rPr>
        <w:rFonts w:cs="Segoe UI"/>
        <w:sz w:val="14"/>
        <w:szCs w:val="14"/>
        <w:lang w:val="nn-N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EAAA1F" w14:textId="77777777" w:rsidR="001510D1" w:rsidRDefault="001510D1" w:rsidP="00265993">
      <w:r>
        <w:separator/>
      </w:r>
    </w:p>
  </w:footnote>
  <w:footnote w:type="continuationSeparator" w:id="0">
    <w:p w14:paraId="03A54180" w14:textId="77777777" w:rsidR="001510D1" w:rsidRDefault="001510D1" w:rsidP="002659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D1B2E0" w14:textId="77777777" w:rsidR="002C00DC" w:rsidRPr="00902C45" w:rsidRDefault="002C00DC" w:rsidP="00902C45">
    <w:pPr>
      <w:pStyle w:val="Kopfzeile"/>
      <w:jc w:val="right"/>
      <w:rPr>
        <w:i/>
      </w:rPr>
    </w:pPr>
    <w:r w:rsidRPr="00902C45">
      <w:rPr>
        <w:i/>
        <w:noProof/>
        <w:lang w:val="de-AT" w:eastAsia="de-AT"/>
      </w:rPr>
      <w:drawing>
        <wp:anchor distT="0" distB="0" distL="114300" distR="114300" simplePos="0" relativeHeight="251659264" behindDoc="1" locked="0" layoutInCell="1" allowOverlap="1" wp14:anchorId="789FEEC3" wp14:editId="2A97968B">
          <wp:simplePos x="0" y="0"/>
          <wp:positionH relativeFrom="column">
            <wp:posOffset>-402590</wp:posOffset>
          </wp:positionH>
          <wp:positionV relativeFrom="paragraph">
            <wp:posOffset>-20955</wp:posOffset>
          </wp:positionV>
          <wp:extent cx="1337310" cy="626745"/>
          <wp:effectExtent l="0" t="0" r="0" b="1905"/>
          <wp:wrapTight wrapText="bothSides">
            <wp:wrapPolygon edited="0">
              <wp:start x="0" y="0"/>
              <wp:lineTo x="0" y="21009"/>
              <wp:lineTo x="21231" y="21009"/>
              <wp:lineTo x="21231" y="0"/>
              <wp:lineTo x="0" y="0"/>
            </wp:wrapPolygon>
          </wp:wrapTight>
          <wp:docPr id="1" name="Grafik 1" descr="ÖV_Genf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ÖV_Genf_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7310" cy="626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2C45">
      <w:rPr>
        <w:i/>
      </w:rPr>
      <w:t>Check against delivery</w:t>
    </w:r>
  </w:p>
  <w:p w14:paraId="76C807CD" w14:textId="77777777" w:rsidR="002C00DC" w:rsidRDefault="002C00D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F642B"/>
    <w:multiLevelType w:val="hybridMultilevel"/>
    <w:tmpl w:val="3028BBC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86277"/>
    <w:multiLevelType w:val="hybridMultilevel"/>
    <w:tmpl w:val="7550FAE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A94C4A"/>
    <w:multiLevelType w:val="hybridMultilevel"/>
    <w:tmpl w:val="5A90BC8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93054D"/>
    <w:multiLevelType w:val="hybridMultilevel"/>
    <w:tmpl w:val="00EEED2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632731"/>
    <w:multiLevelType w:val="hybridMultilevel"/>
    <w:tmpl w:val="77E4DCA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FA52BB"/>
    <w:multiLevelType w:val="hybridMultilevel"/>
    <w:tmpl w:val="0BF4092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EC02AA"/>
    <w:multiLevelType w:val="hybridMultilevel"/>
    <w:tmpl w:val="21843F94"/>
    <w:lvl w:ilvl="0" w:tplc="0C070015">
      <w:start w:val="1"/>
      <w:numFmt w:val="decimal"/>
      <w:lvlText w:val="(%1)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>
      <w:start w:val="1"/>
      <w:numFmt w:val="lowerRoman"/>
      <w:lvlText w:val="%6."/>
      <w:lvlJc w:val="right"/>
      <w:pPr>
        <w:ind w:left="4320" w:hanging="180"/>
      </w:pPr>
    </w:lvl>
    <w:lvl w:ilvl="6" w:tplc="0C07000F">
      <w:start w:val="1"/>
      <w:numFmt w:val="decimal"/>
      <w:lvlText w:val="%7."/>
      <w:lvlJc w:val="left"/>
      <w:pPr>
        <w:ind w:left="5040" w:hanging="360"/>
      </w:pPr>
    </w:lvl>
    <w:lvl w:ilvl="7" w:tplc="0C070019">
      <w:start w:val="1"/>
      <w:numFmt w:val="lowerLetter"/>
      <w:lvlText w:val="%8."/>
      <w:lvlJc w:val="left"/>
      <w:pPr>
        <w:ind w:left="5760" w:hanging="360"/>
      </w:pPr>
    </w:lvl>
    <w:lvl w:ilvl="8" w:tplc="0C07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452F3A"/>
    <w:multiLevelType w:val="hybridMultilevel"/>
    <w:tmpl w:val="20ACCE7E"/>
    <w:lvl w:ilvl="0" w:tplc="0C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4"/>
  </w:num>
  <w:num w:numId="7">
    <w:abstractNumId w:val="7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993"/>
    <w:rsid w:val="00010A59"/>
    <w:rsid w:val="0001463B"/>
    <w:rsid w:val="00025DC7"/>
    <w:rsid w:val="0003103C"/>
    <w:rsid w:val="000322DE"/>
    <w:rsid w:val="0003649E"/>
    <w:rsid w:val="0005525C"/>
    <w:rsid w:val="0006642D"/>
    <w:rsid w:val="000734B7"/>
    <w:rsid w:val="00085EDA"/>
    <w:rsid w:val="00096917"/>
    <w:rsid w:val="00097701"/>
    <w:rsid w:val="000A2E73"/>
    <w:rsid w:val="000A4C28"/>
    <w:rsid w:val="000B0F60"/>
    <w:rsid w:val="000B1428"/>
    <w:rsid w:val="000C7B7C"/>
    <w:rsid w:val="000E31B6"/>
    <w:rsid w:val="000F11A1"/>
    <w:rsid w:val="000F4422"/>
    <w:rsid w:val="00103A85"/>
    <w:rsid w:val="00103E5D"/>
    <w:rsid w:val="001044BC"/>
    <w:rsid w:val="001132A2"/>
    <w:rsid w:val="0013028C"/>
    <w:rsid w:val="00131109"/>
    <w:rsid w:val="00132664"/>
    <w:rsid w:val="00141177"/>
    <w:rsid w:val="00146016"/>
    <w:rsid w:val="001510D1"/>
    <w:rsid w:val="00151934"/>
    <w:rsid w:val="00164792"/>
    <w:rsid w:val="00176FCF"/>
    <w:rsid w:val="00186C3A"/>
    <w:rsid w:val="00190E0D"/>
    <w:rsid w:val="00194502"/>
    <w:rsid w:val="001A33EE"/>
    <w:rsid w:val="001A67B0"/>
    <w:rsid w:val="001C3142"/>
    <w:rsid w:val="001D552E"/>
    <w:rsid w:val="001E665C"/>
    <w:rsid w:val="001E7372"/>
    <w:rsid w:val="001F54FA"/>
    <w:rsid w:val="002037D7"/>
    <w:rsid w:val="00211BA9"/>
    <w:rsid w:val="00217C9F"/>
    <w:rsid w:val="00224E2F"/>
    <w:rsid w:val="002258DB"/>
    <w:rsid w:val="002368F8"/>
    <w:rsid w:val="00242238"/>
    <w:rsid w:val="00246467"/>
    <w:rsid w:val="00265993"/>
    <w:rsid w:val="002670D3"/>
    <w:rsid w:val="00267AC8"/>
    <w:rsid w:val="002806A0"/>
    <w:rsid w:val="002830BE"/>
    <w:rsid w:val="00285184"/>
    <w:rsid w:val="00287BD6"/>
    <w:rsid w:val="00291EA2"/>
    <w:rsid w:val="002A0260"/>
    <w:rsid w:val="002A4DA4"/>
    <w:rsid w:val="002A7F85"/>
    <w:rsid w:val="002B246A"/>
    <w:rsid w:val="002B2C31"/>
    <w:rsid w:val="002C00DC"/>
    <w:rsid w:val="002C12E4"/>
    <w:rsid w:val="002C49E7"/>
    <w:rsid w:val="002D326C"/>
    <w:rsid w:val="002D4083"/>
    <w:rsid w:val="002D68FA"/>
    <w:rsid w:val="002E1710"/>
    <w:rsid w:val="002E6B3F"/>
    <w:rsid w:val="00311B61"/>
    <w:rsid w:val="00313F63"/>
    <w:rsid w:val="00313F9C"/>
    <w:rsid w:val="00320578"/>
    <w:rsid w:val="003210B5"/>
    <w:rsid w:val="003342D3"/>
    <w:rsid w:val="003455D8"/>
    <w:rsid w:val="00347401"/>
    <w:rsid w:val="00363A0C"/>
    <w:rsid w:val="00370F27"/>
    <w:rsid w:val="00381D4A"/>
    <w:rsid w:val="003A3021"/>
    <w:rsid w:val="003B463E"/>
    <w:rsid w:val="003C04C4"/>
    <w:rsid w:val="003C5E35"/>
    <w:rsid w:val="003D3CAD"/>
    <w:rsid w:val="003F03B3"/>
    <w:rsid w:val="00421453"/>
    <w:rsid w:val="00444DBD"/>
    <w:rsid w:val="004468E9"/>
    <w:rsid w:val="00447D2A"/>
    <w:rsid w:val="004569D9"/>
    <w:rsid w:val="00460D19"/>
    <w:rsid w:val="00463872"/>
    <w:rsid w:val="004713CC"/>
    <w:rsid w:val="00477F66"/>
    <w:rsid w:val="004969B7"/>
    <w:rsid w:val="004B724B"/>
    <w:rsid w:val="004D3DDB"/>
    <w:rsid w:val="004E0211"/>
    <w:rsid w:val="004E3C2A"/>
    <w:rsid w:val="004E6BD6"/>
    <w:rsid w:val="004F1B16"/>
    <w:rsid w:val="00507EA3"/>
    <w:rsid w:val="00507F6B"/>
    <w:rsid w:val="005118C0"/>
    <w:rsid w:val="0051231C"/>
    <w:rsid w:val="00516C56"/>
    <w:rsid w:val="00540C64"/>
    <w:rsid w:val="0054725D"/>
    <w:rsid w:val="005503C3"/>
    <w:rsid w:val="0057401F"/>
    <w:rsid w:val="00575652"/>
    <w:rsid w:val="00583C85"/>
    <w:rsid w:val="00584C99"/>
    <w:rsid w:val="0058523B"/>
    <w:rsid w:val="0058532A"/>
    <w:rsid w:val="005922ED"/>
    <w:rsid w:val="005931A8"/>
    <w:rsid w:val="00594099"/>
    <w:rsid w:val="00595D46"/>
    <w:rsid w:val="005A2362"/>
    <w:rsid w:val="005A7287"/>
    <w:rsid w:val="005B455C"/>
    <w:rsid w:val="005E089E"/>
    <w:rsid w:val="005E75D0"/>
    <w:rsid w:val="005F70D3"/>
    <w:rsid w:val="006065F8"/>
    <w:rsid w:val="00623FED"/>
    <w:rsid w:val="006506C9"/>
    <w:rsid w:val="00661F46"/>
    <w:rsid w:val="00662818"/>
    <w:rsid w:val="00663457"/>
    <w:rsid w:val="0068428E"/>
    <w:rsid w:val="00690E13"/>
    <w:rsid w:val="006920A4"/>
    <w:rsid w:val="006A539C"/>
    <w:rsid w:val="006B2206"/>
    <w:rsid w:val="006B39B2"/>
    <w:rsid w:val="006B4C90"/>
    <w:rsid w:val="006C4D4B"/>
    <w:rsid w:val="006D50DF"/>
    <w:rsid w:val="006D5BC3"/>
    <w:rsid w:val="006E01F8"/>
    <w:rsid w:val="006E2047"/>
    <w:rsid w:val="006E3831"/>
    <w:rsid w:val="006E4A09"/>
    <w:rsid w:val="006F1881"/>
    <w:rsid w:val="0070467A"/>
    <w:rsid w:val="0072746D"/>
    <w:rsid w:val="00733553"/>
    <w:rsid w:val="00735677"/>
    <w:rsid w:val="00741598"/>
    <w:rsid w:val="00743B9B"/>
    <w:rsid w:val="0075579D"/>
    <w:rsid w:val="00765CB9"/>
    <w:rsid w:val="00791628"/>
    <w:rsid w:val="007A44FF"/>
    <w:rsid w:val="007A4D84"/>
    <w:rsid w:val="007A519D"/>
    <w:rsid w:val="007B104D"/>
    <w:rsid w:val="007B3A7C"/>
    <w:rsid w:val="007C21D2"/>
    <w:rsid w:val="007C33BC"/>
    <w:rsid w:val="007C7CC4"/>
    <w:rsid w:val="007F1346"/>
    <w:rsid w:val="00832543"/>
    <w:rsid w:val="00832810"/>
    <w:rsid w:val="0084215F"/>
    <w:rsid w:val="008423EA"/>
    <w:rsid w:val="00856916"/>
    <w:rsid w:val="00884FD7"/>
    <w:rsid w:val="00893537"/>
    <w:rsid w:val="008A7A4E"/>
    <w:rsid w:val="008B1EFA"/>
    <w:rsid w:val="008C330F"/>
    <w:rsid w:val="008C4B5B"/>
    <w:rsid w:val="008D4D8C"/>
    <w:rsid w:val="008D729B"/>
    <w:rsid w:val="008E47E0"/>
    <w:rsid w:val="008E4C29"/>
    <w:rsid w:val="009022A1"/>
    <w:rsid w:val="00902C45"/>
    <w:rsid w:val="0092560D"/>
    <w:rsid w:val="00935F38"/>
    <w:rsid w:val="0093654E"/>
    <w:rsid w:val="009437C8"/>
    <w:rsid w:val="009478EA"/>
    <w:rsid w:val="00955AF3"/>
    <w:rsid w:val="00964DA5"/>
    <w:rsid w:val="00970DD2"/>
    <w:rsid w:val="0097114E"/>
    <w:rsid w:val="0098327C"/>
    <w:rsid w:val="009856C9"/>
    <w:rsid w:val="009A7C5F"/>
    <w:rsid w:val="009B4A21"/>
    <w:rsid w:val="009B6B05"/>
    <w:rsid w:val="009C5C10"/>
    <w:rsid w:val="009E0180"/>
    <w:rsid w:val="009E7406"/>
    <w:rsid w:val="009E7DA9"/>
    <w:rsid w:val="009F1DA5"/>
    <w:rsid w:val="009F7B71"/>
    <w:rsid w:val="00A4158D"/>
    <w:rsid w:val="00A4733A"/>
    <w:rsid w:val="00A4759A"/>
    <w:rsid w:val="00A6033E"/>
    <w:rsid w:val="00A73A36"/>
    <w:rsid w:val="00A779C6"/>
    <w:rsid w:val="00A8273A"/>
    <w:rsid w:val="00A90A8D"/>
    <w:rsid w:val="00A92D7A"/>
    <w:rsid w:val="00A92EC5"/>
    <w:rsid w:val="00AA36E5"/>
    <w:rsid w:val="00AA391A"/>
    <w:rsid w:val="00AA749A"/>
    <w:rsid w:val="00AB44E4"/>
    <w:rsid w:val="00AB5B09"/>
    <w:rsid w:val="00AC3198"/>
    <w:rsid w:val="00AD0905"/>
    <w:rsid w:val="00AD240F"/>
    <w:rsid w:val="00AD3F7D"/>
    <w:rsid w:val="00AD5E20"/>
    <w:rsid w:val="00AE6850"/>
    <w:rsid w:val="00B05175"/>
    <w:rsid w:val="00B34A23"/>
    <w:rsid w:val="00B817F4"/>
    <w:rsid w:val="00B92B7E"/>
    <w:rsid w:val="00B952B0"/>
    <w:rsid w:val="00BC16B4"/>
    <w:rsid w:val="00BC5EBB"/>
    <w:rsid w:val="00BC6B97"/>
    <w:rsid w:val="00BD2203"/>
    <w:rsid w:val="00BD7110"/>
    <w:rsid w:val="00C03DC2"/>
    <w:rsid w:val="00C0518C"/>
    <w:rsid w:val="00C32137"/>
    <w:rsid w:val="00C32B5E"/>
    <w:rsid w:val="00C43D78"/>
    <w:rsid w:val="00C46B03"/>
    <w:rsid w:val="00C47ADB"/>
    <w:rsid w:val="00C67C6E"/>
    <w:rsid w:val="00C735FE"/>
    <w:rsid w:val="00C736F4"/>
    <w:rsid w:val="00C77557"/>
    <w:rsid w:val="00C915E1"/>
    <w:rsid w:val="00C929E3"/>
    <w:rsid w:val="00C92ED7"/>
    <w:rsid w:val="00C93261"/>
    <w:rsid w:val="00CA319C"/>
    <w:rsid w:val="00CB413B"/>
    <w:rsid w:val="00CB74B2"/>
    <w:rsid w:val="00CC4B03"/>
    <w:rsid w:val="00CD2FAC"/>
    <w:rsid w:val="00CD5831"/>
    <w:rsid w:val="00CD78A0"/>
    <w:rsid w:val="00CF0B58"/>
    <w:rsid w:val="00D05F2E"/>
    <w:rsid w:val="00D14E3D"/>
    <w:rsid w:val="00D2787B"/>
    <w:rsid w:val="00D31231"/>
    <w:rsid w:val="00D669AD"/>
    <w:rsid w:val="00D74A09"/>
    <w:rsid w:val="00D80EEE"/>
    <w:rsid w:val="00D82C69"/>
    <w:rsid w:val="00D933F9"/>
    <w:rsid w:val="00D97303"/>
    <w:rsid w:val="00DA67FB"/>
    <w:rsid w:val="00DA6DE6"/>
    <w:rsid w:val="00DB2B0B"/>
    <w:rsid w:val="00DB5A6A"/>
    <w:rsid w:val="00DB783C"/>
    <w:rsid w:val="00DC4BD2"/>
    <w:rsid w:val="00DE33AF"/>
    <w:rsid w:val="00DE5976"/>
    <w:rsid w:val="00E22907"/>
    <w:rsid w:val="00E265F7"/>
    <w:rsid w:val="00E32397"/>
    <w:rsid w:val="00E35F36"/>
    <w:rsid w:val="00E416A7"/>
    <w:rsid w:val="00E42F37"/>
    <w:rsid w:val="00E50655"/>
    <w:rsid w:val="00E66B4A"/>
    <w:rsid w:val="00E96E79"/>
    <w:rsid w:val="00E96EEA"/>
    <w:rsid w:val="00EB475F"/>
    <w:rsid w:val="00EF142C"/>
    <w:rsid w:val="00EF28B4"/>
    <w:rsid w:val="00EF6244"/>
    <w:rsid w:val="00F162CD"/>
    <w:rsid w:val="00F2286E"/>
    <w:rsid w:val="00F25335"/>
    <w:rsid w:val="00F412D2"/>
    <w:rsid w:val="00F44A18"/>
    <w:rsid w:val="00F52E4A"/>
    <w:rsid w:val="00F5476B"/>
    <w:rsid w:val="00F60D92"/>
    <w:rsid w:val="00F7035D"/>
    <w:rsid w:val="00F8485C"/>
    <w:rsid w:val="00F86217"/>
    <w:rsid w:val="00F92EE5"/>
    <w:rsid w:val="00F949D8"/>
    <w:rsid w:val="00F959E0"/>
    <w:rsid w:val="00F97980"/>
    <w:rsid w:val="00FA07D5"/>
    <w:rsid w:val="00FA720F"/>
    <w:rsid w:val="00FE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ii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505A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07F6B"/>
    <w:pPr>
      <w:spacing w:after="0" w:line="240" w:lineRule="auto"/>
    </w:pPr>
    <w:rPr>
      <w:rFonts w:ascii="Segoe UI" w:eastAsia="Calibri" w:hAnsi="Segoe UI" w:cs="Times New Roman"/>
      <w:szCs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65993"/>
    <w:rPr>
      <w:rFonts w:ascii="Verdana" w:hAnsi="Verdana" w:hint="default"/>
      <w:b w:val="0"/>
      <w:bCs w:val="0"/>
      <w:i w:val="0"/>
      <w:iCs w:val="0"/>
      <w:strike w:val="0"/>
      <w:dstrike w:val="0"/>
      <w:color w:val="0000FF"/>
      <w:sz w:val="20"/>
      <w:szCs w:val="20"/>
      <w:u w:val="none"/>
      <w:effect w:val="none"/>
    </w:rPr>
  </w:style>
  <w:style w:type="paragraph" w:styleId="NurText">
    <w:name w:val="Plain Text"/>
    <w:basedOn w:val="Standard"/>
    <w:link w:val="NurTextZchn"/>
    <w:uiPriority w:val="99"/>
    <w:semiHidden/>
    <w:unhideWhenUsed/>
    <w:rsid w:val="00265993"/>
    <w:rPr>
      <w:rFonts w:ascii="Consolas" w:eastAsiaTheme="minorHAnsi" w:hAnsi="Consolas"/>
      <w:sz w:val="21"/>
      <w:szCs w:val="21"/>
      <w:lang w:val="de-AT" w:eastAsia="de-AT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265993"/>
    <w:rPr>
      <w:rFonts w:ascii="Consolas" w:hAnsi="Consolas" w:cs="Times New Roman"/>
      <w:sz w:val="21"/>
      <w:szCs w:val="21"/>
      <w:lang w:eastAsia="de-AT"/>
    </w:rPr>
  </w:style>
  <w:style w:type="paragraph" w:styleId="Listenabsatz">
    <w:name w:val="List Paragraph"/>
    <w:basedOn w:val="Standard"/>
    <w:uiPriority w:val="34"/>
    <w:qFormat/>
    <w:rsid w:val="00265993"/>
    <w:pPr>
      <w:spacing w:after="200" w:line="276" w:lineRule="auto"/>
      <w:ind w:left="720"/>
      <w:contextualSpacing/>
    </w:pPr>
    <w:rPr>
      <w:rFonts w:eastAsiaTheme="minorEastAsia" w:cstheme="minorBidi"/>
      <w:szCs w:val="22"/>
      <w:lang w:val="de-AT" w:eastAsia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599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5993"/>
    <w:rPr>
      <w:rFonts w:ascii="Tahoma" w:eastAsia="Calibri" w:hAnsi="Tahoma" w:cs="Tahoma"/>
      <w:sz w:val="16"/>
      <w:szCs w:val="16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2659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65993"/>
    <w:rPr>
      <w:rFonts w:ascii="Arial" w:eastAsia="Calibri" w:hAnsi="Arial" w:cs="Times New Roman"/>
      <w:sz w:val="24"/>
      <w:szCs w:val="24"/>
      <w:lang w:val="en-US"/>
    </w:rPr>
  </w:style>
  <w:style w:type="paragraph" w:styleId="Fuzeile">
    <w:name w:val="footer"/>
    <w:basedOn w:val="Standard"/>
    <w:link w:val="FuzeileZchn"/>
    <w:unhideWhenUsed/>
    <w:rsid w:val="002659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265993"/>
    <w:rPr>
      <w:rFonts w:ascii="Arial" w:eastAsia="Calibri" w:hAnsi="Arial" w:cs="Times New Roman"/>
      <w:sz w:val="24"/>
      <w:szCs w:val="24"/>
      <w:lang w:val="en-US"/>
    </w:rPr>
  </w:style>
  <w:style w:type="character" w:styleId="Platzhaltertext">
    <w:name w:val="Placeholder Text"/>
    <w:basedOn w:val="Absatz-Standardschriftart"/>
    <w:uiPriority w:val="99"/>
    <w:unhideWhenUsed/>
    <w:rsid w:val="00265993"/>
    <w:rPr>
      <w:color w:val="808080"/>
    </w:rPr>
  </w:style>
  <w:style w:type="table" w:styleId="Tabellenraster">
    <w:name w:val="Table Grid"/>
    <w:basedOn w:val="NormaleTabelle"/>
    <w:uiPriority w:val="59"/>
    <w:rsid w:val="00C929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BC16B4"/>
    <w:pPr>
      <w:spacing w:before="100" w:beforeAutospacing="1" w:after="100" w:afterAutospacing="1"/>
    </w:pPr>
    <w:rPr>
      <w:rFonts w:ascii="Verdana" w:eastAsia="Times New Roman" w:hAnsi="Verdana"/>
      <w:color w:val="000000"/>
      <w:sz w:val="20"/>
      <w:szCs w:val="20"/>
      <w:lang w:val="de-AT" w:eastAsia="de-AT"/>
    </w:rPr>
  </w:style>
  <w:style w:type="paragraph" w:customStyle="1" w:styleId="Funotentext1">
    <w:name w:val="Fußnotentext1"/>
    <w:basedOn w:val="Standard"/>
    <w:next w:val="Funotentext"/>
    <w:link w:val="FunotentextZchn"/>
    <w:uiPriority w:val="99"/>
    <w:semiHidden/>
    <w:unhideWhenUsed/>
    <w:rsid w:val="000322DE"/>
    <w:rPr>
      <w:rFonts w:ascii="Calibri" w:eastAsiaTheme="minorHAnsi" w:hAnsi="Calibri" w:cstheme="minorBidi"/>
      <w:sz w:val="20"/>
      <w:szCs w:val="20"/>
      <w:lang w:val="de-AT"/>
    </w:rPr>
  </w:style>
  <w:style w:type="character" w:customStyle="1" w:styleId="FunotentextZchn">
    <w:name w:val="Fußnotentext Zchn"/>
    <w:basedOn w:val="Absatz-Standardschriftart"/>
    <w:link w:val="Funotentext1"/>
    <w:uiPriority w:val="99"/>
    <w:semiHidden/>
    <w:rsid w:val="000322DE"/>
    <w:rPr>
      <w:rFonts w:ascii="Calibri" w:hAnsi="Calibri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0322DE"/>
    <w:rPr>
      <w:vertAlign w:val="superscript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0322DE"/>
    <w:rPr>
      <w:sz w:val="20"/>
      <w:szCs w:val="20"/>
    </w:rPr>
  </w:style>
  <w:style w:type="character" w:customStyle="1" w:styleId="FunotentextZchn1">
    <w:name w:val="Fußnotentext Zchn1"/>
    <w:basedOn w:val="Absatz-Standardschriftart"/>
    <w:link w:val="Funotentext"/>
    <w:uiPriority w:val="99"/>
    <w:semiHidden/>
    <w:rsid w:val="000322DE"/>
    <w:rPr>
      <w:rFonts w:ascii="Segoe UI" w:eastAsia="Calibri" w:hAnsi="Segoe UI" w:cs="Times New Roman"/>
      <w:sz w:val="20"/>
      <w:szCs w:val="20"/>
      <w:lang w:val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902C45"/>
    <w:rPr>
      <w:color w:val="800080" w:themeColor="followedHyperlink"/>
      <w:u w:val="single"/>
    </w:rPr>
  </w:style>
  <w:style w:type="paragraph" w:customStyle="1" w:styleId="Default">
    <w:name w:val="Default"/>
    <w:rsid w:val="007356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63A0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63A0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63A0C"/>
    <w:rPr>
      <w:rFonts w:ascii="Segoe UI" w:eastAsia="Calibri" w:hAnsi="Segoe UI" w:cs="Times New Roman"/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63A0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63A0C"/>
    <w:rPr>
      <w:rFonts w:ascii="Segoe UI" w:eastAsia="Calibri" w:hAnsi="Segoe UI" w:cs="Times New Roman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07F6B"/>
    <w:pPr>
      <w:spacing w:after="0" w:line="240" w:lineRule="auto"/>
    </w:pPr>
    <w:rPr>
      <w:rFonts w:ascii="Segoe UI" w:eastAsia="Calibri" w:hAnsi="Segoe UI" w:cs="Times New Roman"/>
      <w:szCs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65993"/>
    <w:rPr>
      <w:rFonts w:ascii="Verdana" w:hAnsi="Verdana" w:hint="default"/>
      <w:b w:val="0"/>
      <w:bCs w:val="0"/>
      <w:i w:val="0"/>
      <w:iCs w:val="0"/>
      <w:strike w:val="0"/>
      <w:dstrike w:val="0"/>
      <w:color w:val="0000FF"/>
      <w:sz w:val="20"/>
      <w:szCs w:val="20"/>
      <w:u w:val="none"/>
      <w:effect w:val="none"/>
    </w:rPr>
  </w:style>
  <w:style w:type="paragraph" w:styleId="NurText">
    <w:name w:val="Plain Text"/>
    <w:basedOn w:val="Standard"/>
    <w:link w:val="NurTextZchn"/>
    <w:uiPriority w:val="99"/>
    <w:semiHidden/>
    <w:unhideWhenUsed/>
    <w:rsid w:val="00265993"/>
    <w:rPr>
      <w:rFonts w:ascii="Consolas" w:eastAsiaTheme="minorHAnsi" w:hAnsi="Consolas"/>
      <w:sz w:val="21"/>
      <w:szCs w:val="21"/>
      <w:lang w:val="de-AT" w:eastAsia="de-AT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265993"/>
    <w:rPr>
      <w:rFonts w:ascii="Consolas" w:hAnsi="Consolas" w:cs="Times New Roman"/>
      <w:sz w:val="21"/>
      <w:szCs w:val="21"/>
      <w:lang w:eastAsia="de-AT"/>
    </w:rPr>
  </w:style>
  <w:style w:type="paragraph" w:styleId="Listenabsatz">
    <w:name w:val="List Paragraph"/>
    <w:basedOn w:val="Standard"/>
    <w:uiPriority w:val="34"/>
    <w:qFormat/>
    <w:rsid w:val="00265993"/>
    <w:pPr>
      <w:spacing w:after="200" w:line="276" w:lineRule="auto"/>
      <w:ind w:left="720"/>
      <w:contextualSpacing/>
    </w:pPr>
    <w:rPr>
      <w:rFonts w:eastAsiaTheme="minorEastAsia" w:cstheme="minorBidi"/>
      <w:szCs w:val="22"/>
      <w:lang w:val="de-AT" w:eastAsia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599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5993"/>
    <w:rPr>
      <w:rFonts w:ascii="Tahoma" w:eastAsia="Calibri" w:hAnsi="Tahoma" w:cs="Tahoma"/>
      <w:sz w:val="16"/>
      <w:szCs w:val="16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2659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65993"/>
    <w:rPr>
      <w:rFonts w:ascii="Arial" w:eastAsia="Calibri" w:hAnsi="Arial" w:cs="Times New Roman"/>
      <w:sz w:val="24"/>
      <w:szCs w:val="24"/>
      <w:lang w:val="en-US"/>
    </w:rPr>
  </w:style>
  <w:style w:type="paragraph" w:styleId="Fuzeile">
    <w:name w:val="footer"/>
    <w:basedOn w:val="Standard"/>
    <w:link w:val="FuzeileZchn"/>
    <w:unhideWhenUsed/>
    <w:rsid w:val="002659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265993"/>
    <w:rPr>
      <w:rFonts w:ascii="Arial" w:eastAsia="Calibri" w:hAnsi="Arial" w:cs="Times New Roman"/>
      <w:sz w:val="24"/>
      <w:szCs w:val="24"/>
      <w:lang w:val="en-US"/>
    </w:rPr>
  </w:style>
  <w:style w:type="character" w:styleId="Platzhaltertext">
    <w:name w:val="Placeholder Text"/>
    <w:basedOn w:val="Absatz-Standardschriftart"/>
    <w:uiPriority w:val="99"/>
    <w:unhideWhenUsed/>
    <w:rsid w:val="00265993"/>
    <w:rPr>
      <w:color w:val="808080"/>
    </w:rPr>
  </w:style>
  <w:style w:type="table" w:styleId="Tabellenraster">
    <w:name w:val="Table Grid"/>
    <w:basedOn w:val="NormaleTabelle"/>
    <w:uiPriority w:val="59"/>
    <w:rsid w:val="00C929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BC16B4"/>
    <w:pPr>
      <w:spacing w:before="100" w:beforeAutospacing="1" w:after="100" w:afterAutospacing="1"/>
    </w:pPr>
    <w:rPr>
      <w:rFonts w:ascii="Verdana" w:eastAsia="Times New Roman" w:hAnsi="Verdana"/>
      <w:color w:val="000000"/>
      <w:sz w:val="20"/>
      <w:szCs w:val="20"/>
      <w:lang w:val="de-AT" w:eastAsia="de-AT"/>
    </w:rPr>
  </w:style>
  <w:style w:type="paragraph" w:customStyle="1" w:styleId="Funotentext1">
    <w:name w:val="Fußnotentext1"/>
    <w:basedOn w:val="Standard"/>
    <w:next w:val="Funotentext"/>
    <w:link w:val="FunotentextZchn"/>
    <w:uiPriority w:val="99"/>
    <w:semiHidden/>
    <w:unhideWhenUsed/>
    <w:rsid w:val="000322DE"/>
    <w:rPr>
      <w:rFonts w:ascii="Calibri" w:eastAsiaTheme="minorHAnsi" w:hAnsi="Calibri" w:cstheme="minorBidi"/>
      <w:sz w:val="20"/>
      <w:szCs w:val="20"/>
      <w:lang w:val="de-AT"/>
    </w:rPr>
  </w:style>
  <w:style w:type="character" w:customStyle="1" w:styleId="FunotentextZchn">
    <w:name w:val="Fußnotentext Zchn"/>
    <w:basedOn w:val="Absatz-Standardschriftart"/>
    <w:link w:val="Funotentext1"/>
    <w:uiPriority w:val="99"/>
    <w:semiHidden/>
    <w:rsid w:val="000322DE"/>
    <w:rPr>
      <w:rFonts w:ascii="Calibri" w:hAnsi="Calibri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0322DE"/>
    <w:rPr>
      <w:vertAlign w:val="superscript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0322DE"/>
    <w:rPr>
      <w:sz w:val="20"/>
      <w:szCs w:val="20"/>
    </w:rPr>
  </w:style>
  <w:style w:type="character" w:customStyle="1" w:styleId="FunotentextZchn1">
    <w:name w:val="Fußnotentext Zchn1"/>
    <w:basedOn w:val="Absatz-Standardschriftart"/>
    <w:link w:val="Funotentext"/>
    <w:uiPriority w:val="99"/>
    <w:semiHidden/>
    <w:rsid w:val="000322DE"/>
    <w:rPr>
      <w:rFonts w:ascii="Segoe UI" w:eastAsia="Calibri" w:hAnsi="Segoe UI" w:cs="Times New Roman"/>
      <w:sz w:val="20"/>
      <w:szCs w:val="20"/>
      <w:lang w:val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902C45"/>
    <w:rPr>
      <w:color w:val="800080" w:themeColor="followedHyperlink"/>
      <w:u w:val="single"/>
    </w:rPr>
  </w:style>
  <w:style w:type="paragraph" w:customStyle="1" w:styleId="Default">
    <w:name w:val="Default"/>
    <w:rsid w:val="007356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63A0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63A0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63A0C"/>
    <w:rPr>
      <w:rFonts w:ascii="Segoe UI" w:eastAsia="Calibri" w:hAnsi="Segoe UI" w:cs="Times New Roman"/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63A0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63A0C"/>
    <w:rPr>
      <w:rFonts w:ascii="Segoe UI" w:eastAsia="Calibri" w:hAnsi="Segoe UI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footnotes" Target="foot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microsoft.com/office/2007/relationships/stylesWithEffects" Target="stylesWithEffects.xml"/><Relationship Id="rId14" Type="http://schemas.openxmlformats.org/officeDocument/2006/relationships/endnotes" Target="endnotes.xml"/><Relationship Id="rId9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f:fields xmlns:f="http://schemas.fabasoft.com/folio/2007/fields">
  <f:record>
    <f:field ref="objname" par="" text="Beil. 1) ö_Wortmeldung_Portugal" edit="true"/>
    <f:field ref="objsubject" par="" text="" edit="true"/>
    <f:field ref="objcreatedby" par="" text="Deiss, Charlotte, Mag."/>
    <f:field ref="objcreatedat" par="" date="2019-05-06T10:47:54" text="06.05.2019 10:47:54"/>
    <f:field ref="objchangedby" par="" text="Rutkowski, Stephan, Mag."/>
    <f:field ref="objmodifiedat" par="" date="2019-05-07T11:28:09" text="07.05.2019 11:28:09"/>
    <f:field ref="doc_FSCFOLIO_1_1001_FieldDocumentNumber" par="" text=""/>
    <f:field ref="doc_FSCFOLIO_1_1001_FieldSubject" par="" text="" edit="true"/>
    <f:field ref="FSCFOLIO_1_1001_FieldCurrentUser" par="" text="Kathrin Lanzenhofer"/>
    <f:field ref="CCAPRECONFIG_15_1001_Objektname" par="" text="Beil. 1) ö_Wortmeldung_Portugal" edit="true"/>
    <f:field ref="CCAPRECONFIG_15_1001_Objektname" par="" text="Beil. 1) ö_Wortmeldung_Portugal" edit="true"/>
    <f:field ref="EIBPRECONFIG_1_1001_FieldEIBAttachments" par="" text=""/>
    <f:field ref="EIBPRECONFIG_1_1001_FieldEIBNextFiles" par="" text=""/>
    <f:field ref="EIBPRECONFIG_1_1001_FieldEIBPreviousFiles" par="" text=""/>
    <f:field ref="EIBPRECONFIG_1_1001_FieldEIBRelatedFiles" par="" text=""/>
    <f:field ref="EIBPRECONFIG_1_1001_FieldEIBCompletedOrdinals" par="" text=""/>
    <f:field ref="EIBPRECONFIG_1_1001_FieldEIBOUAddr" par="" text="BMEIA ,  "/>
    <f:field ref="EIBPRECONFIG_1_1001_FieldEIBRecipients" par="" text=""/>
    <f:field ref="EIBPRECONFIG_1_1001_FieldEIBSignatures" par="" text="Abzeichnen&#10;Genehmigt"/>
    <f:field ref="EIBPRECONFIG_1_1001_FieldCCAAddrAbschriftsbemerkung" par="" text=""/>
    <f:field ref="EIBPRECONFIG_1_1001_FieldCCAAddrAdresse" par="" text=""/>
    <f:field ref="EIBPRECONFIG_1_1001_FieldCCAAddrPostalischeAdresse" par="" text=""/>
    <f:field ref="EIBPRECONFIG_1_1001_FieldCCAIncomingSubject" par="" text=""/>
    <f:field ref="EIBPRECONFIG_1_1001_FieldCCAPersonalSubjAddress" par="" text=""/>
    <f:field ref="EIBPRECONFIG_1_1001_FieldCCASubfileSubject" par="" text=""/>
    <f:field ref="EIBPRECONFIG_1_1001_FieldCCASubject" par="" text="VN-MRR, 33. Sitzung der UPR-Arbeitsgruppe, Statement Österreichs anlässlich der Überprüfung Portugals am 8. Mai 2019"/>
    <f:field ref="EIBVFGH_15_1700_FieldPartPlaintiffList" par="" text=""/>
    <f:field ref="EIBVFGH_15_1700_FieldGoesOutToList" par="" text=""/>
  </f:record>
  <f:display par="" text="Allgemein">
    <f:field ref="objname" text="Name"/>
    <f:field ref="objsubject" text="Anmerkungen"/>
    <f:field ref="objcreatedby" text="Erzeugt von"/>
    <f:field ref="objcreatedat" text="Erzeugt am/um"/>
    <f:field ref="objchangedby" text="Letzte Änderung von"/>
    <f:field ref="objmodifiedat" text="Letzte Änderung am/um"/>
    <f:field ref="FSCFOLIO_1_1001_FieldCurrentUser" text="Aktueller Benutzer"/>
    <f:field ref="CCAPRECONFIG_15_1001_Objektname" text="Objektname"/>
    <f:field ref="EIBPRECONFIG_1_1001_FieldEIBAttachments" text="Beilagen"/>
    <f:field ref="EIBPRECONFIG_1_1001_FieldEIBNextFiles" text="Nachzahlen"/>
    <f:field ref="EIBPRECONFIG_1_1001_FieldEIBPreviousFiles" text="Vorzahlen"/>
    <f:field ref="EIBPRECONFIG_1_1001_FieldEIBRelatedFiles" text="Bezugszahlen"/>
    <f:field ref="EIBPRECONFIG_1_1001_FieldEIBCompletedOrdinals" text="Miterledigte Akten"/>
    <f:field ref="EIBPRECONFIG_1_1001_FieldEIBOUAddr" text="Adresse der OE"/>
    <f:field ref="EIBPRECONFIG_1_1001_FieldEIBRecipients" text="Empfänger"/>
    <f:field ref="EIBPRECONFIG_1_1001_FieldEIBSignatures" text="Unterschriften"/>
    <f:field ref="EIBPRECONFIG_1_1001_FieldCCAAddrAbschriftsbemerkung" text="Abschriftsbemerkung"/>
    <f:field ref="EIBPRECONFIG_1_1001_FieldCCAAddrAdresse" text="Adresse"/>
    <f:field ref="EIBPRECONFIG_1_1001_FieldCCAAddrPostalischeAdresse" text="PostalischeAdresse"/>
    <f:field ref="EIBPRECONFIG_1_1001_FieldCCAIncomingSubject" text="EST-Betreff"/>
    <f:field ref="EIBPRECONFIG_1_1001_FieldCCAPersonalSubjAddress" text="Adresse (Namenszahl)"/>
    <f:field ref="EIBPRECONFIG_1_1001_FieldCCASubfileSubject" text="Betreff des Geschäftsstücks"/>
    <f:field ref="EIBPRECONFIG_1_1001_FieldCCASubject" text="Gegenstand"/>
    <f:field ref="EIBVFGH_15_1700_FieldPartPlaintiffList" text="Liste der Antragsteller"/>
    <f:field ref="EIBVFGH_15_1700_FieldGoesOutToList" text="Ergeht an Liste"/>
  </f:display>
  <f:display par="" text="Serienbrief">
    <f:field ref="doc_FSCFOLIO_1_1001_FieldDocumentNumber" text="Dokument Nummer"/>
    <f:field ref="doc_FSCFOLIO_1_1001_FieldSubject" text="Betreff"/>
  </f:display>
</f:field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Urls xmlns="http://schemas.microsoft.com/sharepoint/v3/contenttype/forms/url">
  <Edit>_layouts/IMS/BCItem_CustomNewOrUpload.aspx</Edit>
</FormUrl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4E8A9591-F074-446B-902F-511FF79C122F}"/>
</file>

<file path=customXml/itemProps2.xml><?xml version="1.0" encoding="utf-8"?>
<ds:datastoreItem xmlns:ds="http://schemas.openxmlformats.org/officeDocument/2006/customXml" ds:itemID="{68AF0583-C435-4BA1-AF0F-11A34E3E94D4}"/>
</file>

<file path=customXml/itemProps3.xml><?xml version="1.0" encoding="utf-8"?>
<ds:datastoreItem xmlns:ds="http://schemas.openxmlformats.org/officeDocument/2006/customXml" ds:itemID="{21632A40-CA59-4521-ADFC-0BA94084DA16}"/>
</file>

<file path=customXml/itemProps4.xml><?xml version="1.0" encoding="utf-8"?>
<ds:datastoreItem xmlns:ds="http://schemas.openxmlformats.org/officeDocument/2006/customXml" ds:itemID="{4E559E3D-BD86-41D0-A055-C336EE1183E4}">
  <ds:schemaRefs>
    <ds:schemaRef ds:uri="http://schemas.microsoft.com/sharepoint/v3/contenttype/forms/url"/>
  </ds:schemaRefs>
</ds:datastoreItem>
</file>

<file path=customXml/itemProps5.xml><?xml version="1.0" encoding="utf-8"?>
<ds:datastoreItem xmlns:ds="http://schemas.openxmlformats.org/officeDocument/2006/customXml" ds:itemID="{66526798-5C01-4EF8-8314-9D536EE0DB47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1410A585-FCF2-4E40-922F-C9C0418F07B4}"/>
</file>

<file path=customXml/itemProps7.xml><?xml version="1.0" encoding="utf-8"?>
<ds:datastoreItem xmlns:ds="http://schemas.openxmlformats.org/officeDocument/2006/customXml" ds:itemID="{47EC3D05-6733-49A3-9915-B53211B03AA3}"/>
</file>

<file path=docProps/app.xml><?xml version="1.0" encoding="utf-8"?>
<Properties xmlns="http://schemas.openxmlformats.org/officeDocument/2006/extended-properties" xmlns:vt="http://schemas.openxmlformats.org/officeDocument/2006/docPropsVTypes">
  <Template>69ECE4E9</Template>
  <TotalTime>0</TotalTime>
  <Pages>1</Pages>
  <Words>170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2. Entwurf Wortmeldung zu Saudi Arabien 31 UPR-AG.docx</vt:lpstr>
    </vt:vector>
  </TitlesOfParts>
  <Company>Aussenministerium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 Entwurf Wortmeldung zu Saudi Arabien 31 UPR-AG.docx</dc:title>
  <dc:creator>fatma.vural</dc:creator>
  <cp:lastModifiedBy>raphael.ruppacher</cp:lastModifiedBy>
  <cp:revision>18</cp:revision>
  <cp:lastPrinted>2019-05-03T15:22:00Z</cp:lastPrinted>
  <dcterms:created xsi:type="dcterms:W3CDTF">2019-05-03T13:34:00Z</dcterms:created>
  <dcterms:modified xsi:type="dcterms:W3CDTF">2019-05-07T16:27:00Z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  <property fmtid="{D5CDD505-2E9C-101B-9397-08002B2CF9AE}" pid="3" name="GF_UrlIdRedirection">
    <vt:lpwstr/>
  </property>
  <property fmtid="{D5CDD505-2E9C-101B-9397-08002B2CF9AE}" pid="4" name="GF_OldGid">
    <vt:lpwstr/>
  </property>
  <property fmtid="{D5CDD505-2E9C-101B-9397-08002B2CF9AE}" pid="5" name="GF_Successor">
    <vt:lpwstr/>
  </property>
  <property fmtid="{D5CDD505-2E9C-101B-9397-08002B2CF9AE}" pid="6" name="GF_Predecessor">
    <vt:lpwstr/>
  </property>
  <property fmtid="{D5CDD505-2E9C-101B-9397-08002B2CF9AE}" pid="7" name="_dlc_DocIdItemGuid">
    <vt:lpwstr>b709ad4f-8f53-4c7d-9f5f-2f8dd17a503b</vt:lpwstr>
  </property>
  <property fmtid="{D5CDD505-2E9C-101B-9397-08002B2CF9AE}" pid="8" name="GF_LockState">
    <vt:lpwstr>Kein Verschluss</vt:lpwstr>
  </property>
  <property fmtid="{D5CDD505-2E9C-101B-9397-08002B2CF9AE}" pid="9" name="ItemRedirectId">
    <vt:lpwstr>29bc3b62-2634-49f3-8865-926a0488f3d8</vt:lpwstr>
  </property>
  <property fmtid="{D5CDD505-2E9C-101B-9397-08002B2CF9AE}" pid="10" name="GF_Title">
    <vt:lpwstr>POL_0175_2014(Iran, Besuche des irakischen und armenischen P)</vt:lpwstr>
  </property>
  <property fmtid="{D5CDD505-2E9C-101B-9397-08002B2CF9AE}" pid="11" name="GF_Abfertiger">
    <vt:lpwstr>MARTON Eva &lt;OB Teheran&gt;218</vt:lpwstr>
  </property>
  <property fmtid="{D5CDD505-2E9C-101B-9397-08002B2CF9AE}" pid="12" name="GF_OZ">
    <vt:lpwstr>175</vt:lpwstr>
  </property>
  <property fmtid="{D5CDD505-2E9C-101B-9397-08002B2CF9AE}" pid="13" name="GF_Aufbewahrungsdauer">
    <vt:lpwstr>0</vt:lpwstr>
  </property>
  <property fmtid="{D5CDD505-2E9C-101B-9397-08002B2CF9AE}" pid="14" name="GF_Zugewiesener_Abzeichner2">
    <vt:lpwstr/>
  </property>
  <property fmtid="{D5CDD505-2E9C-101B-9397-08002B2CF9AE}" pid="15" name="GF_Aktivitaet">
    <vt:lpwstr>Abfertigen</vt:lpwstr>
  </property>
  <property fmtid="{D5CDD505-2E9C-101B-9397-08002B2CF9AE}" pid="16" name="GF_Sachbearbeiter">
    <vt:lpwstr>MARTON Eva &lt;OB Teheran&gt;218</vt:lpwstr>
  </property>
  <property fmtid="{D5CDD505-2E9C-101B-9397-08002B2CF9AE}" pid="17" name="IMS_Author">
    <vt:lpwstr>BMAA\eva.marton</vt:lpwstr>
  </property>
  <property fmtid="{D5CDD505-2E9C-101B-9397-08002B2CF9AE}" pid="18" name="GF_Kategorie">
    <vt:lpwstr>Politik</vt:lpwstr>
  </property>
  <property fmtid="{D5CDD505-2E9C-101B-9397-08002B2CF9AE}" pid="19" name="GF_Approbant">
    <vt:lpwstr>STIFT Friedrich &lt;OB Teheran&gt;192</vt:lpwstr>
  </property>
  <property fmtid="{D5CDD505-2E9C-101B-9397-08002B2CF9AE}" pid="20" name="GF_ApprobationStatus">
    <vt:lpwstr>Genehmigt</vt:lpwstr>
  </property>
  <property fmtid="{D5CDD505-2E9C-101B-9397-08002B2CF9AE}" pid="21" name="GF_Akteur">
    <vt:lpwstr>MARTON Eva &lt;OB Teheran&gt;218</vt:lpwstr>
  </property>
  <property fmtid="{D5CDD505-2E9C-101B-9397-08002B2CF9AE}" pid="22" name="GF_Approbationsdatum">
    <vt:lpwstr>2014-10-28T22:00:00Z</vt:lpwstr>
  </property>
  <property fmtid="{D5CDD505-2E9C-101B-9397-08002B2CF9AE}" pid="23" name="GF_Abzeichner2">
    <vt:lpwstr/>
  </property>
  <property fmtid="{D5CDD505-2E9C-101B-9397-08002B2CF9AE}" pid="24" name="_dlc_DocId">
    <vt:lpwstr>3YDKAU6YED4C-15-3424</vt:lpwstr>
  </property>
  <property fmtid="{D5CDD505-2E9C-101B-9397-08002B2CF9AE}" pid="25" name="_dlc_DocIdUrl">
    <vt:lpwstr>http://ir-thr-ob-sp01/_layouts/DocIdRedir.aspx?ID=3YDKAU6YED4C-15-34243YDKAU6YED4C-15-3424</vt:lpwstr>
  </property>
  <property fmtid="{D5CDD505-2E9C-101B-9397-08002B2CF9AE}" pid="26" name="GF_Abzeichner1">
    <vt:lpwstr/>
  </property>
  <property fmtid="{D5CDD505-2E9C-101B-9397-08002B2CF9AE}" pid="27" name="Abgefertigt">
    <vt:lpwstr>false</vt:lpwstr>
  </property>
  <property fmtid="{D5CDD505-2E9C-101B-9397-08002B2CF9AE}" pid="28" name="GF_Archiv">
    <vt:lpwstr>Archivwürdig</vt:lpwstr>
  </property>
  <property fmtid="{D5CDD505-2E9C-101B-9397-08002B2CF9AE}" pid="29" name="GF_Jahr">
    <vt:lpwstr>2014</vt:lpwstr>
  </property>
  <property fmtid="{D5CDD505-2E9C-101B-9397-08002B2CF9AE}" pid="30" name="Versendet">
    <vt:lpwstr/>
  </property>
  <property fmtid="{D5CDD505-2E9C-101B-9397-08002B2CF9AE}" pid="31" name="FSC#EIBPRECONFIG@1.1001:EIBInternalApprovedAt">
    <vt:lpwstr/>
  </property>
  <property fmtid="{D5CDD505-2E9C-101B-9397-08002B2CF9AE}" pid="32" name="FSC#EIBPRECONFIG@1.1001:EIBInternalApprovedBy">
    <vt:lpwstr/>
  </property>
  <property fmtid="{D5CDD505-2E9C-101B-9397-08002B2CF9AE}" pid="33" name="FSC#EIBPRECONFIG@1.1001:EIBInternalApprovedByPostTitle">
    <vt:lpwstr/>
  </property>
  <property fmtid="{D5CDD505-2E9C-101B-9397-08002B2CF9AE}" pid="34" name="FSC#EIBPRECONFIG@1.1001:EIBSettlementApprovedBy">
    <vt:lpwstr/>
  </property>
  <property fmtid="{D5CDD505-2E9C-101B-9397-08002B2CF9AE}" pid="35" name="FSC#EIBPRECONFIG@1.1001:EIBSettlementApprovedByPostTitle">
    <vt:lpwstr/>
  </property>
  <property fmtid="{D5CDD505-2E9C-101B-9397-08002B2CF9AE}" pid="36" name="FSC#EIBPRECONFIG@1.1001:EIBApprovedAt">
    <vt:lpwstr>07.05.2019</vt:lpwstr>
  </property>
  <property fmtid="{D5CDD505-2E9C-101B-9397-08002B2CF9AE}" pid="37" name="FSC#EIBPRECONFIG@1.1001:EIBApprovedBy">
    <vt:lpwstr>i.V. Rutkowski</vt:lpwstr>
  </property>
  <property fmtid="{D5CDD505-2E9C-101B-9397-08002B2CF9AE}" pid="38" name="FSC#EIBPRECONFIG@1.1001:EIBApprovedBySubst">
    <vt:lpwstr>i.V. </vt:lpwstr>
  </property>
  <property fmtid="{D5CDD505-2E9C-101B-9397-08002B2CF9AE}" pid="39" name="FSC#EIBPRECONFIG@1.1001:EIBApprovedByTitle">
    <vt:lpwstr>i.V. Mag. Stephan Rutkowski</vt:lpwstr>
  </property>
  <property fmtid="{D5CDD505-2E9C-101B-9397-08002B2CF9AE}" pid="40" name="FSC#EIBPRECONFIG@1.1001:EIBApprovedByPostTitle">
    <vt:lpwstr/>
  </property>
  <property fmtid="{D5CDD505-2E9C-101B-9397-08002B2CF9AE}" pid="41" name="FSC#EIBPRECONFIG@1.1001:EIBDepartment">
    <vt:lpwstr>BMEIA - I.A (Völkerrechtsbüro)</vt:lpwstr>
  </property>
  <property fmtid="{D5CDD505-2E9C-101B-9397-08002B2CF9AE}" pid="42" name="FSC#EIBPRECONFIG@1.1001:EIBDispatchedBy">
    <vt:lpwstr/>
  </property>
  <property fmtid="{D5CDD505-2E9C-101B-9397-08002B2CF9AE}" pid="43" name="FSC#EIBPRECONFIG@1.1001:EIBDispatchedByPostTitle">
    <vt:lpwstr/>
  </property>
  <property fmtid="{D5CDD505-2E9C-101B-9397-08002B2CF9AE}" pid="44" name="FSC#EIBPRECONFIG@1.1001:ExtRefInc">
    <vt:lpwstr/>
  </property>
  <property fmtid="{D5CDD505-2E9C-101B-9397-08002B2CF9AE}" pid="45" name="FSC#EIBPRECONFIG@1.1001:IncomingAddrdate">
    <vt:lpwstr/>
  </property>
  <property fmtid="{D5CDD505-2E9C-101B-9397-08002B2CF9AE}" pid="46" name="FSC#EIBPRECONFIG@1.1001:IncomingDelivery">
    <vt:lpwstr>06.05.2019</vt:lpwstr>
  </property>
  <property fmtid="{D5CDD505-2E9C-101B-9397-08002B2CF9AE}" pid="47" name="FSC#EIBPRECONFIG@1.1001:OwnerEmail">
    <vt:lpwstr>charlotte.deiss@bmeia.gv.at</vt:lpwstr>
  </property>
  <property fmtid="{D5CDD505-2E9C-101B-9397-08002B2CF9AE}" pid="48" name="FSC#EIBPRECONFIG@1.1001:OUEmail">
    <vt:lpwstr>AbtIA@bmeia.gv.at</vt:lpwstr>
  </property>
  <property fmtid="{D5CDD505-2E9C-101B-9397-08002B2CF9AE}" pid="49" name="FSC#EIBPRECONFIG@1.1001:OwnerGender">
    <vt:lpwstr>Weiblich</vt:lpwstr>
  </property>
  <property fmtid="{D5CDD505-2E9C-101B-9397-08002B2CF9AE}" pid="50" name="FSC#EIBPRECONFIG@1.1001:Priority">
    <vt:lpwstr>Nein</vt:lpwstr>
  </property>
  <property fmtid="{D5CDD505-2E9C-101B-9397-08002B2CF9AE}" pid="51" name="FSC#EIBPRECONFIG@1.1001:PreviousFiles">
    <vt:lpwstr/>
  </property>
  <property fmtid="{D5CDD505-2E9C-101B-9397-08002B2CF9AE}" pid="52" name="FSC#EIBPRECONFIG@1.1001:NextFiles">
    <vt:lpwstr/>
  </property>
  <property fmtid="{D5CDD505-2E9C-101B-9397-08002B2CF9AE}" pid="53" name="FSC#EIBPRECONFIG@1.1001:RelatedFiles">
    <vt:lpwstr/>
  </property>
  <property fmtid="{D5CDD505-2E9C-101B-9397-08002B2CF9AE}" pid="54" name="FSC#EIBPRECONFIG@1.1001:CompletedOrdinals">
    <vt:lpwstr/>
  </property>
  <property fmtid="{D5CDD505-2E9C-101B-9397-08002B2CF9AE}" pid="55" name="FSC#EIBPRECONFIG@1.1001:NrAttachments">
    <vt:lpwstr/>
  </property>
  <property fmtid="{D5CDD505-2E9C-101B-9397-08002B2CF9AE}" pid="56" name="FSC#EIBPRECONFIG@1.1001:Attachments">
    <vt:lpwstr/>
  </property>
  <property fmtid="{D5CDD505-2E9C-101B-9397-08002B2CF9AE}" pid="57" name="FSC#EIBPRECONFIG@1.1001:SubjectArea">
    <vt:lpwstr/>
  </property>
  <property fmtid="{D5CDD505-2E9C-101B-9397-08002B2CF9AE}" pid="58" name="FSC#EIBPRECONFIG@1.1001:Recipients">
    <vt:lpwstr/>
  </property>
  <property fmtid="{D5CDD505-2E9C-101B-9397-08002B2CF9AE}" pid="59" name="FSC#EIBPRECONFIG@1.1001:Classified">
    <vt:lpwstr/>
  </property>
  <property fmtid="{D5CDD505-2E9C-101B-9397-08002B2CF9AE}" pid="60" name="FSC#EIBPRECONFIG@1.1001:Deadline">
    <vt:lpwstr/>
  </property>
  <property fmtid="{D5CDD505-2E9C-101B-9397-08002B2CF9AE}" pid="61" name="FSC#EIBPRECONFIG@1.1001:SettlementSubj">
    <vt:lpwstr/>
  </property>
  <property fmtid="{D5CDD505-2E9C-101B-9397-08002B2CF9AE}" pid="62" name="FSC#EIBPRECONFIG@1.1001:OUAddr">
    <vt:lpwstr>BMEIA ,  </vt:lpwstr>
  </property>
  <property fmtid="{D5CDD505-2E9C-101B-9397-08002B2CF9AE}" pid="63" name="FSC#EIBPRECONFIG@1.1001:OUDescr">
    <vt:lpwstr>I.A</vt:lpwstr>
  </property>
  <property fmtid="{D5CDD505-2E9C-101B-9397-08002B2CF9AE}" pid="64" name="FSC#EIBPRECONFIG@1.1001:Signatures">
    <vt:lpwstr>Abzeichnen_x000d_
Genehmigt</vt:lpwstr>
  </property>
  <property fmtid="{D5CDD505-2E9C-101B-9397-08002B2CF9AE}" pid="65" name="FSC#EIBPRECONFIG@1.1001:currentuser">
    <vt:lpwstr>COO.3000.100.1.145414</vt:lpwstr>
  </property>
  <property fmtid="{D5CDD505-2E9C-101B-9397-08002B2CF9AE}" pid="66" name="FSC#EIBPRECONFIG@1.1001:currentuserrolegroup">
    <vt:lpwstr>COO.3000.100.1.146979</vt:lpwstr>
  </property>
  <property fmtid="{D5CDD505-2E9C-101B-9397-08002B2CF9AE}" pid="67" name="FSC#EIBPRECONFIG@1.1001:currentuserroleposition">
    <vt:lpwstr>COO.1.1001.1.4329</vt:lpwstr>
  </property>
  <property fmtid="{D5CDD505-2E9C-101B-9397-08002B2CF9AE}" pid="68" name="FSC#EIBPRECONFIG@1.1001:currentuserroot">
    <vt:lpwstr>COO.3000.112.11.947897</vt:lpwstr>
  </property>
  <property fmtid="{D5CDD505-2E9C-101B-9397-08002B2CF9AE}" pid="69" name="FSC#EIBPRECONFIG@1.1001:toplevelobject">
    <vt:lpwstr>COO.3000.112.16.11254097</vt:lpwstr>
  </property>
  <property fmtid="{D5CDD505-2E9C-101B-9397-08002B2CF9AE}" pid="70" name="FSC#EIBPRECONFIG@1.1001:objchangedby">
    <vt:lpwstr>Mag. Stephan Rutkowski</vt:lpwstr>
  </property>
  <property fmtid="{D5CDD505-2E9C-101B-9397-08002B2CF9AE}" pid="71" name="FSC#EIBPRECONFIG@1.1001:objchangedbyPostTitle">
    <vt:lpwstr/>
  </property>
  <property fmtid="{D5CDD505-2E9C-101B-9397-08002B2CF9AE}" pid="72" name="FSC#EIBPRECONFIG@1.1001:objchangedat">
    <vt:lpwstr>07.05.2019</vt:lpwstr>
  </property>
  <property fmtid="{D5CDD505-2E9C-101B-9397-08002B2CF9AE}" pid="73" name="FSC#EIBPRECONFIG@1.1001:objname">
    <vt:lpwstr>Beil. 1) ö_Wortmeldung_Portugal</vt:lpwstr>
  </property>
  <property fmtid="{D5CDD505-2E9C-101B-9397-08002B2CF9AE}" pid="74" name="FSC#EIBPRECONFIG@1.1001:EIBProcessResponsiblePhone">
    <vt:lpwstr>3568</vt:lpwstr>
  </property>
  <property fmtid="{D5CDD505-2E9C-101B-9397-08002B2CF9AE}" pid="75" name="FSC#EIBPRECONFIG@1.1001:EIBProcessResponsibleMail">
    <vt:lpwstr>philipp-georg.wassermann@bmeia.gv.at</vt:lpwstr>
  </property>
  <property fmtid="{D5CDD505-2E9C-101B-9397-08002B2CF9AE}" pid="76" name="FSC#EIBPRECONFIG@1.1001:EIBProcessResponsibleFax">
    <vt:lpwstr>3568</vt:lpwstr>
  </property>
  <property fmtid="{D5CDD505-2E9C-101B-9397-08002B2CF9AE}" pid="77" name="FSC#EIBPRECONFIG@1.1001:EIBProcessResponsiblePostTitle">
    <vt:lpwstr>M.A.I.S.</vt:lpwstr>
  </property>
  <property fmtid="{D5CDD505-2E9C-101B-9397-08002B2CF9AE}" pid="78" name="FSC#EIBPRECONFIG@1.1001:EIBProcessResponsible">
    <vt:lpwstr>Mag. Philipp Georg Wassermann, M.A.I.S.</vt:lpwstr>
  </property>
  <property fmtid="{D5CDD505-2E9C-101B-9397-08002B2CF9AE}" pid="79" name="FSC#EIBPRECONFIG@1.1001:OwnerPostTitle">
    <vt:lpwstr/>
  </property>
  <property fmtid="{D5CDD505-2E9C-101B-9397-08002B2CF9AE}" pid="80" name="FSC#EIBPRECONFIG@1.1001:IsFileAttachment">
    <vt:lpwstr>Ja</vt:lpwstr>
  </property>
  <property fmtid="{D5CDD505-2E9C-101B-9397-08002B2CF9AE}" pid="81" name="FSC#COOELAK@1.1001:Subject">
    <vt:lpwstr>VN-MRR, 33. Sitzung der UPR-Arbeitsgruppe, Statement Österreichs anlässlich der Überprüfung Portugals am 8. Mai 2019</vt:lpwstr>
  </property>
  <property fmtid="{D5CDD505-2E9C-101B-9397-08002B2CF9AE}" pid="82" name="FSC#COOELAK@1.1001:FileReference">
    <vt:lpwstr>BMEIA-UN.8.19.11/0067-I.7/2019</vt:lpwstr>
  </property>
  <property fmtid="{D5CDD505-2E9C-101B-9397-08002B2CF9AE}" pid="83" name="FSC#COOELAK@1.1001:FileRefYear">
    <vt:lpwstr>2019</vt:lpwstr>
  </property>
  <property fmtid="{D5CDD505-2E9C-101B-9397-08002B2CF9AE}" pid="84" name="FSC#COOELAK@1.1001:FileRefOrdinal">
    <vt:lpwstr>67</vt:lpwstr>
  </property>
  <property fmtid="{D5CDD505-2E9C-101B-9397-08002B2CF9AE}" pid="85" name="FSC#COOELAK@1.1001:FileRefOU">
    <vt:lpwstr>I.7</vt:lpwstr>
  </property>
  <property fmtid="{D5CDD505-2E9C-101B-9397-08002B2CF9AE}" pid="86" name="FSC#COOELAK@1.1001:Organization">
    <vt:lpwstr/>
  </property>
  <property fmtid="{D5CDD505-2E9C-101B-9397-08002B2CF9AE}" pid="87" name="FSC#COOELAK@1.1001:Owner">
    <vt:lpwstr>Mag. Charlotte Deiss</vt:lpwstr>
  </property>
  <property fmtid="{D5CDD505-2E9C-101B-9397-08002B2CF9AE}" pid="88" name="FSC#COOELAK@1.1001:OwnerExtension">
    <vt:lpwstr>3256</vt:lpwstr>
  </property>
  <property fmtid="{D5CDD505-2E9C-101B-9397-08002B2CF9AE}" pid="89" name="FSC#COOELAK@1.1001:OwnerFaxExtension">
    <vt:lpwstr>3256</vt:lpwstr>
  </property>
  <property fmtid="{D5CDD505-2E9C-101B-9397-08002B2CF9AE}" pid="90" name="FSC#COOELAK@1.1001:DispatchedBy">
    <vt:lpwstr/>
  </property>
  <property fmtid="{D5CDD505-2E9C-101B-9397-08002B2CF9AE}" pid="91" name="FSC#COOELAK@1.1001:DispatchedAt">
    <vt:lpwstr/>
  </property>
  <property fmtid="{D5CDD505-2E9C-101B-9397-08002B2CF9AE}" pid="92" name="FSC#COOELAK@1.1001:ApprovedBy">
    <vt:lpwstr/>
  </property>
  <property fmtid="{D5CDD505-2E9C-101B-9397-08002B2CF9AE}" pid="93" name="FSC#COOELAK@1.1001:ApprovedAt">
    <vt:lpwstr/>
  </property>
  <property fmtid="{D5CDD505-2E9C-101B-9397-08002B2CF9AE}" pid="94" name="FSC#COOELAK@1.1001:Department">
    <vt:lpwstr>BMEIA - I.7 (Menschenrechte, Volksgruppenangelegenheiten)</vt:lpwstr>
  </property>
  <property fmtid="{D5CDD505-2E9C-101B-9397-08002B2CF9AE}" pid="95" name="FSC#COOELAK@1.1001:CreatedAt">
    <vt:lpwstr>06.05.2019</vt:lpwstr>
  </property>
  <property fmtid="{D5CDD505-2E9C-101B-9397-08002B2CF9AE}" pid="96" name="FSC#COOELAK@1.1001:OU">
    <vt:lpwstr>BMEIA - I.7 (Menschenrechte, Volksgruppenangelegenheiten)</vt:lpwstr>
  </property>
  <property fmtid="{D5CDD505-2E9C-101B-9397-08002B2CF9AE}" pid="97" name="FSC#COOELAK@1.1001:Priority">
    <vt:lpwstr> ()</vt:lpwstr>
  </property>
  <property fmtid="{D5CDD505-2E9C-101B-9397-08002B2CF9AE}" pid="98" name="FSC#COOELAK@1.1001:ObjBarCode">
    <vt:lpwstr>*COO.3000.112.15.4039867*</vt:lpwstr>
  </property>
  <property fmtid="{D5CDD505-2E9C-101B-9397-08002B2CF9AE}" pid="99" name="FSC#COOELAK@1.1001:RefBarCode">
    <vt:lpwstr/>
  </property>
  <property fmtid="{D5CDD505-2E9C-101B-9397-08002B2CF9AE}" pid="100" name="FSC#COOELAK@1.1001:FileRefBarCode">
    <vt:lpwstr>*BMEIA-UN.8.19.11/0067-I.7/2019*</vt:lpwstr>
  </property>
  <property fmtid="{D5CDD505-2E9C-101B-9397-08002B2CF9AE}" pid="101" name="FSC#COOELAK@1.1001:ExternalRef">
    <vt:lpwstr/>
  </property>
  <property fmtid="{D5CDD505-2E9C-101B-9397-08002B2CF9AE}" pid="102" name="FSC#COOELAK@1.1001:IncomingNumber">
    <vt:lpwstr>BMEIA-027332/2019</vt:lpwstr>
  </property>
  <property fmtid="{D5CDD505-2E9C-101B-9397-08002B2CF9AE}" pid="103" name="FSC#COOELAK@1.1001:IncomingSubject">
    <vt:lpwstr/>
  </property>
  <property fmtid="{D5CDD505-2E9C-101B-9397-08002B2CF9AE}" pid="104" name="FSC#COOELAK@1.1001:ProcessResponsible">
    <vt:lpwstr/>
  </property>
  <property fmtid="{D5CDD505-2E9C-101B-9397-08002B2CF9AE}" pid="105" name="FSC#COOELAK@1.1001:ProcessResponsiblePhone">
    <vt:lpwstr/>
  </property>
  <property fmtid="{D5CDD505-2E9C-101B-9397-08002B2CF9AE}" pid="106" name="FSC#COOELAK@1.1001:ProcessResponsibleMail">
    <vt:lpwstr/>
  </property>
  <property fmtid="{D5CDD505-2E9C-101B-9397-08002B2CF9AE}" pid="107" name="FSC#COOELAK@1.1001:ProcessResponsibleFax">
    <vt:lpwstr/>
  </property>
  <property fmtid="{D5CDD505-2E9C-101B-9397-08002B2CF9AE}" pid="108" name="FSC#COOELAK@1.1001:ApproverFirstName">
    <vt:lpwstr/>
  </property>
  <property fmtid="{D5CDD505-2E9C-101B-9397-08002B2CF9AE}" pid="109" name="FSC#COOELAK@1.1001:ApproverSurName">
    <vt:lpwstr/>
  </property>
  <property fmtid="{D5CDD505-2E9C-101B-9397-08002B2CF9AE}" pid="110" name="FSC#COOELAK@1.1001:ApproverTitle">
    <vt:lpwstr/>
  </property>
  <property fmtid="{D5CDD505-2E9C-101B-9397-08002B2CF9AE}" pid="111" name="FSC#COOELAK@1.1001:ExternalDate">
    <vt:lpwstr/>
  </property>
  <property fmtid="{D5CDD505-2E9C-101B-9397-08002B2CF9AE}" pid="112" name="FSC#COOELAK@1.1001:SettlementApprovedAt">
    <vt:lpwstr/>
  </property>
  <property fmtid="{D5CDD505-2E9C-101B-9397-08002B2CF9AE}" pid="113" name="FSC#COOELAK@1.1001:BaseNumber">
    <vt:lpwstr/>
  </property>
  <property fmtid="{D5CDD505-2E9C-101B-9397-08002B2CF9AE}" pid="114" name="FSC#COOELAK@1.1001:CurrentUserRolePos">
    <vt:lpwstr>Kanzlist/in</vt:lpwstr>
  </property>
  <property fmtid="{D5CDD505-2E9C-101B-9397-08002B2CF9AE}" pid="115" name="FSC#COOELAK@1.1001:CurrentUserEmail">
    <vt:lpwstr>kathrin.lanzenhofer@bmeia.gv.at</vt:lpwstr>
  </property>
  <property fmtid="{D5CDD505-2E9C-101B-9397-08002B2CF9AE}" pid="116" name="FSC#ELAKGOV@1.1001:PersonalSubjGender">
    <vt:lpwstr/>
  </property>
  <property fmtid="{D5CDD505-2E9C-101B-9397-08002B2CF9AE}" pid="117" name="FSC#ELAKGOV@1.1001:PersonalSubjFirstName">
    <vt:lpwstr/>
  </property>
  <property fmtid="{D5CDD505-2E9C-101B-9397-08002B2CF9AE}" pid="118" name="FSC#ELAKGOV@1.1001:PersonalSubjSurName">
    <vt:lpwstr/>
  </property>
  <property fmtid="{D5CDD505-2E9C-101B-9397-08002B2CF9AE}" pid="119" name="FSC#ELAKGOV@1.1001:PersonalSubjSalutation">
    <vt:lpwstr/>
  </property>
  <property fmtid="{D5CDD505-2E9C-101B-9397-08002B2CF9AE}" pid="120" name="FSC#ELAKGOV@1.1001:PersonalSubjAddress">
    <vt:lpwstr/>
  </property>
  <property fmtid="{D5CDD505-2E9C-101B-9397-08002B2CF9AE}" pid="121" name="FSC#ATSTATECFG@1.1001:Office">
    <vt:lpwstr/>
  </property>
  <property fmtid="{D5CDD505-2E9C-101B-9397-08002B2CF9AE}" pid="122" name="FSC#ATSTATECFG@1.1001:Agent">
    <vt:lpwstr/>
  </property>
  <property fmtid="{D5CDD505-2E9C-101B-9397-08002B2CF9AE}" pid="123" name="FSC#ATSTATECFG@1.1001:AgentPhone">
    <vt:lpwstr/>
  </property>
  <property fmtid="{D5CDD505-2E9C-101B-9397-08002B2CF9AE}" pid="124" name="FSC#ATSTATECFG@1.1001:DepartmentFax">
    <vt:lpwstr/>
  </property>
  <property fmtid="{D5CDD505-2E9C-101B-9397-08002B2CF9AE}" pid="125" name="FSC#ATSTATECFG@1.1001:DepartmentEmail">
    <vt:lpwstr/>
  </property>
  <property fmtid="{D5CDD505-2E9C-101B-9397-08002B2CF9AE}" pid="126" name="FSC#ATSTATECFG@1.1001:SubfileDate">
    <vt:lpwstr/>
  </property>
  <property fmtid="{D5CDD505-2E9C-101B-9397-08002B2CF9AE}" pid="127" name="FSC#ATSTATECFG@1.1001:SubfileSubject">
    <vt:lpwstr/>
  </property>
  <property fmtid="{D5CDD505-2E9C-101B-9397-08002B2CF9AE}" pid="128" name="FSC#ATSTATECFG@1.1001:DepartmentZipCode">
    <vt:lpwstr/>
  </property>
  <property fmtid="{D5CDD505-2E9C-101B-9397-08002B2CF9AE}" pid="129" name="FSC#ATSTATECFG@1.1001:DepartmentCountry">
    <vt:lpwstr/>
  </property>
  <property fmtid="{D5CDD505-2E9C-101B-9397-08002B2CF9AE}" pid="130" name="FSC#ATSTATECFG@1.1001:DepartmentCity">
    <vt:lpwstr/>
  </property>
  <property fmtid="{D5CDD505-2E9C-101B-9397-08002B2CF9AE}" pid="131" name="FSC#ATSTATECFG@1.1001:DepartmentStreet">
    <vt:lpwstr/>
  </property>
  <property fmtid="{D5CDD505-2E9C-101B-9397-08002B2CF9AE}" pid="132" name="FSC#ATSTATECFG@1.1001:DepartmentDVR">
    <vt:lpwstr/>
  </property>
  <property fmtid="{D5CDD505-2E9C-101B-9397-08002B2CF9AE}" pid="133" name="FSC#ATSTATECFG@1.1001:DepartmentUID">
    <vt:lpwstr/>
  </property>
  <property fmtid="{D5CDD505-2E9C-101B-9397-08002B2CF9AE}" pid="134" name="FSC#ATSTATECFG@1.1001:SubfileReference">
    <vt:lpwstr/>
  </property>
  <property fmtid="{D5CDD505-2E9C-101B-9397-08002B2CF9AE}" pid="135" name="FSC#ATSTATECFG@1.1001:Clause">
    <vt:lpwstr/>
  </property>
  <property fmtid="{D5CDD505-2E9C-101B-9397-08002B2CF9AE}" pid="136" name="FSC#ATSTATECFG@1.1001:ApprovedSignature">
    <vt:lpwstr/>
  </property>
  <property fmtid="{D5CDD505-2E9C-101B-9397-08002B2CF9AE}" pid="137" name="FSC#ATSTATECFG@1.1001:BankAccount">
    <vt:lpwstr/>
  </property>
  <property fmtid="{D5CDD505-2E9C-101B-9397-08002B2CF9AE}" pid="138" name="FSC#ATSTATECFG@1.1001:BankAccountOwner">
    <vt:lpwstr/>
  </property>
  <property fmtid="{D5CDD505-2E9C-101B-9397-08002B2CF9AE}" pid="139" name="FSC#ATSTATECFG@1.1001:BankInstitute">
    <vt:lpwstr/>
  </property>
  <property fmtid="{D5CDD505-2E9C-101B-9397-08002B2CF9AE}" pid="140" name="FSC#ATSTATECFG@1.1001:BankAccountID">
    <vt:lpwstr/>
  </property>
  <property fmtid="{D5CDD505-2E9C-101B-9397-08002B2CF9AE}" pid="141" name="FSC#ATSTATECFG@1.1001:BankAccountIBAN">
    <vt:lpwstr/>
  </property>
  <property fmtid="{D5CDD505-2E9C-101B-9397-08002B2CF9AE}" pid="142" name="FSC#ATSTATECFG@1.1001:BankAccountBIC">
    <vt:lpwstr/>
  </property>
  <property fmtid="{D5CDD505-2E9C-101B-9397-08002B2CF9AE}" pid="143" name="FSC#ATSTATECFG@1.1001:BankName">
    <vt:lpwstr/>
  </property>
  <property fmtid="{D5CDD505-2E9C-101B-9397-08002B2CF9AE}" pid="144" name="FSC#COOELAK@1.1001:ObjectAddressees">
    <vt:lpwstr/>
  </property>
  <property fmtid="{D5CDD505-2E9C-101B-9397-08002B2CF9AE}" pid="145" name="FSC#ATPRECONFIG@1.1001:ChargePreview">
    <vt:lpwstr/>
  </property>
  <property fmtid="{D5CDD505-2E9C-101B-9397-08002B2CF9AE}" pid="146" name="FSC#ATSTATECFG@1.1001:ExternalFile">
    <vt:lpwstr/>
  </property>
  <property fmtid="{D5CDD505-2E9C-101B-9397-08002B2CF9AE}" pid="147" name="FSC#COOSYSTEM@1.1:Container">
    <vt:lpwstr>COO.3000.112.15.4039867</vt:lpwstr>
  </property>
  <property fmtid="{D5CDD505-2E9C-101B-9397-08002B2CF9AE}" pid="148" name="FSC#FSCFOLIO@1.1001:docpropproject">
    <vt:lpwstr/>
  </property>
  <property fmtid="{D5CDD505-2E9C-101B-9397-08002B2CF9AE}" pid="149" name="FSC#COOELAK@1.1001:replyreference">
    <vt:lpwstr/>
  </property>
</Properties>
</file>