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9DB" w:rsidRPr="00FC7AEE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Grupo de Trabajo del Mecanismo de Examen Periódico Universal </w:t>
      </w:r>
    </w:p>
    <w:p w:rsidR="00EF29DB" w:rsidRPr="00FC7AEE" w:rsidRDefault="00583348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73789E">
        <w:rPr>
          <w:rFonts w:ascii="Arial" w:hAnsi="Arial" w:cs="Arial"/>
          <w:b/>
          <w:sz w:val="24"/>
          <w:szCs w:val="24"/>
        </w:rPr>
        <w:t>3</w:t>
      </w:r>
      <w:r w:rsidR="00EF29DB" w:rsidRPr="00FC7AEE">
        <w:rPr>
          <w:rFonts w:ascii="Arial" w:hAnsi="Arial" w:cs="Arial"/>
          <w:b/>
          <w:sz w:val="24"/>
          <w:szCs w:val="24"/>
        </w:rPr>
        <w:t xml:space="preserve"> Periodo de Sesiones </w:t>
      </w:r>
    </w:p>
    <w:p w:rsidR="00EF29DB" w:rsidRPr="00FC7AEE" w:rsidRDefault="005808C3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Noruega</w:t>
      </w:r>
    </w:p>
    <w:p w:rsidR="00EF29DB" w:rsidRPr="00FC7AEE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Ginebra, </w:t>
      </w:r>
      <w:r w:rsidR="00D877F6">
        <w:rPr>
          <w:rFonts w:ascii="Arial" w:hAnsi="Arial" w:cs="Arial"/>
          <w:b/>
          <w:sz w:val="24"/>
          <w:szCs w:val="24"/>
        </w:rPr>
        <w:t>6</w:t>
      </w:r>
      <w:bookmarkStart w:id="0" w:name="_GoBack"/>
      <w:bookmarkEnd w:id="0"/>
      <w:r w:rsidRPr="00FC7AEE">
        <w:rPr>
          <w:rFonts w:ascii="Arial" w:hAnsi="Arial" w:cs="Arial"/>
          <w:b/>
          <w:sz w:val="24"/>
          <w:szCs w:val="24"/>
        </w:rPr>
        <w:t xml:space="preserve"> de </w:t>
      </w:r>
      <w:r w:rsidR="0073789E">
        <w:rPr>
          <w:rFonts w:ascii="Arial" w:hAnsi="Arial" w:cs="Arial"/>
          <w:b/>
          <w:sz w:val="24"/>
          <w:szCs w:val="24"/>
        </w:rPr>
        <w:t>mayo</w:t>
      </w:r>
      <w:r w:rsidR="00583348">
        <w:rPr>
          <w:rFonts w:ascii="Arial" w:hAnsi="Arial" w:cs="Arial"/>
          <w:b/>
          <w:sz w:val="24"/>
          <w:szCs w:val="24"/>
        </w:rPr>
        <w:t xml:space="preserve"> de 2019</w:t>
      </w:r>
    </w:p>
    <w:p w:rsidR="00EF29DB" w:rsidRPr="00FC7AEE" w:rsidRDefault="00EF29DB" w:rsidP="00437A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F29DB" w:rsidRPr="00FC7AEE" w:rsidRDefault="00EF29DB" w:rsidP="008D4E39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FC7AEE" w:rsidRDefault="00EF29DB" w:rsidP="008D4E39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FC7AEE">
        <w:rPr>
          <w:rFonts w:ascii="Arial" w:hAnsi="Arial" w:cs="Arial"/>
          <w:i/>
          <w:sz w:val="24"/>
          <w:szCs w:val="24"/>
          <w:lang w:val="es-ES"/>
        </w:rPr>
        <w:t>Jallalla</w:t>
      </w:r>
      <w:r w:rsidRPr="00FC7AEE">
        <w:rPr>
          <w:rFonts w:ascii="Arial" w:hAnsi="Arial" w:cs="Arial"/>
          <w:sz w:val="24"/>
          <w:szCs w:val="24"/>
          <w:lang w:val="es-ES"/>
        </w:rPr>
        <w:t xml:space="preserve"> Señor Presidente,</w:t>
      </w:r>
    </w:p>
    <w:p w:rsidR="00EF29DB" w:rsidRPr="00FC7AEE" w:rsidRDefault="00EF29DB" w:rsidP="008D4E39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Default="00EF29DB" w:rsidP="008D4E39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FC7AEE">
        <w:rPr>
          <w:rFonts w:ascii="Arial" w:hAnsi="Arial" w:cs="Arial"/>
          <w:sz w:val="24"/>
          <w:szCs w:val="24"/>
          <w:lang w:val="es-ES"/>
        </w:rPr>
        <w:t xml:space="preserve">El Estado Plurinacional de Bolivia da la cordial bienvenida a la delegación de </w:t>
      </w:r>
      <w:r w:rsidR="0073789E">
        <w:rPr>
          <w:rFonts w:ascii="Arial" w:hAnsi="Arial" w:cs="Arial"/>
          <w:sz w:val="24"/>
          <w:szCs w:val="24"/>
          <w:lang w:val="es-ES"/>
        </w:rPr>
        <w:t>Noruega</w:t>
      </w:r>
      <w:r w:rsidR="001D5F12" w:rsidRPr="00FC7AEE">
        <w:rPr>
          <w:rFonts w:ascii="Arial" w:hAnsi="Arial" w:cs="Arial"/>
          <w:sz w:val="24"/>
          <w:szCs w:val="24"/>
          <w:lang w:val="es-ES"/>
        </w:rPr>
        <w:t xml:space="preserve"> </w:t>
      </w:r>
      <w:r w:rsidR="00B9151A">
        <w:rPr>
          <w:rFonts w:ascii="Arial" w:hAnsi="Arial" w:cs="Arial"/>
          <w:sz w:val="24"/>
          <w:szCs w:val="24"/>
          <w:lang w:val="es-ES"/>
        </w:rPr>
        <w:t xml:space="preserve">y </w:t>
      </w:r>
      <w:r w:rsidR="0073789E">
        <w:rPr>
          <w:rFonts w:ascii="Arial" w:hAnsi="Arial" w:cs="Arial"/>
          <w:sz w:val="24"/>
          <w:szCs w:val="24"/>
          <w:lang w:val="es-ES"/>
        </w:rPr>
        <w:t xml:space="preserve">le </w:t>
      </w:r>
      <w:r w:rsidR="00B9151A">
        <w:rPr>
          <w:rFonts w:ascii="Arial" w:hAnsi="Arial" w:cs="Arial"/>
          <w:sz w:val="24"/>
          <w:szCs w:val="24"/>
          <w:lang w:val="es-ES"/>
        </w:rPr>
        <w:t xml:space="preserve">agradecemos </w:t>
      </w:r>
      <w:r w:rsidR="00351F9A" w:rsidRPr="00FC7AEE">
        <w:rPr>
          <w:rFonts w:ascii="Arial" w:hAnsi="Arial" w:cs="Arial"/>
          <w:sz w:val="24"/>
          <w:szCs w:val="24"/>
          <w:lang w:val="es-ES"/>
        </w:rPr>
        <w:t xml:space="preserve">por </w:t>
      </w:r>
      <w:r w:rsidR="001D5F12" w:rsidRPr="00FC7AEE">
        <w:rPr>
          <w:rFonts w:ascii="Arial" w:hAnsi="Arial" w:cs="Arial"/>
          <w:sz w:val="24"/>
          <w:szCs w:val="24"/>
          <w:lang w:val="es-ES"/>
        </w:rPr>
        <w:t xml:space="preserve">la </w:t>
      </w:r>
      <w:r w:rsidR="00583348">
        <w:rPr>
          <w:rFonts w:ascii="Arial" w:hAnsi="Arial" w:cs="Arial"/>
          <w:sz w:val="24"/>
          <w:szCs w:val="24"/>
          <w:lang w:val="es-ES"/>
        </w:rPr>
        <w:t xml:space="preserve">información </w:t>
      </w:r>
      <w:r w:rsidR="0073789E">
        <w:rPr>
          <w:rFonts w:ascii="Arial" w:hAnsi="Arial" w:cs="Arial"/>
          <w:sz w:val="24"/>
          <w:szCs w:val="24"/>
          <w:lang w:val="es-ES"/>
        </w:rPr>
        <w:t>presentada</w:t>
      </w:r>
      <w:r w:rsidR="00583348">
        <w:rPr>
          <w:rFonts w:ascii="Arial" w:hAnsi="Arial" w:cs="Arial"/>
          <w:sz w:val="24"/>
          <w:szCs w:val="24"/>
          <w:lang w:val="es-ES"/>
        </w:rPr>
        <w:t>.</w:t>
      </w:r>
    </w:p>
    <w:p w:rsidR="008D4E39" w:rsidRDefault="008D4E39" w:rsidP="008D4E39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4F558E" w:rsidRDefault="00127BF2" w:rsidP="008D4E39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FC7AEE">
        <w:rPr>
          <w:rFonts w:ascii="Arial" w:hAnsi="Arial" w:cs="Arial"/>
          <w:sz w:val="24"/>
          <w:szCs w:val="24"/>
          <w:lang w:val="es-ES"/>
        </w:rPr>
        <w:t>Saludamos</w:t>
      </w:r>
      <w:r w:rsidR="003E35FA" w:rsidRPr="00FC7AEE">
        <w:rPr>
          <w:rFonts w:ascii="Arial" w:hAnsi="Arial" w:cs="Arial"/>
          <w:sz w:val="24"/>
          <w:szCs w:val="24"/>
          <w:lang w:val="es-ES"/>
        </w:rPr>
        <w:t xml:space="preserve"> y valoramos </w:t>
      </w:r>
      <w:r w:rsidR="004F558E">
        <w:rPr>
          <w:rFonts w:ascii="Arial" w:hAnsi="Arial" w:cs="Arial"/>
          <w:sz w:val="24"/>
          <w:szCs w:val="24"/>
          <w:lang w:val="es-ES"/>
        </w:rPr>
        <w:t>la elaboración de</w:t>
      </w:r>
      <w:r w:rsidR="004F558E" w:rsidRPr="004F558E">
        <w:rPr>
          <w:rFonts w:ascii="Arial" w:hAnsi="Arial" w:cs="Arial"/>
          <w:sz w:val="24"/>
          <w:szCs w:val="24"/>
          <w:lang w:val="es-ES"/>
        </w:rPr>
        <w:t xml:space="preserve"> un nuevo plan de acción contra el racismo y la discriminación por motivos de origen étnico y religión </w:t>
      </w:r>
      <w:r w:rsidR="004F558E">
        <w:rPr>
          <w:rFonts w:ascii="Arial" w:hAnsi="Arial" w:cs="Arial"/>
          <w:sz w:val="24"/>
          <w:szCs w:val="24"/>
          <w:lang w:val="es-ES"/>
        </w:rPr>
        <w:t xml:space="preserve">que permitirá aplicar </w:t>
      </w:r>
      <w:r w:rsidR="004F558E" w:rsidRPr="004F558E">
        <w:rPr>
          <w:rFonts w:ascii="Arial" w:hAnsi="Arial" w:cs="Arial"/>
          <w:sz w:val="24"/>
          <w:szCs w:val="24"/>
          <w:lang w:val="es-ES"/>
        </w:rPr>
        <w:t xml:space="preserve">medidas </w:t>
      </w:r>
      <w:r w:rsidR="004F558E">
        <w:rPr>
          <w:rFonts w:ascii="Arial" w:hAnsi="Arial" w:cs="Arial"/>
          <w:sz w:val="24"/>
          <w:szCs w:val="24"/>
          <w:lang w:val="es-ES"/>
        </w:rPr>
        <w:t>para combatir la discriminación.</w:t>
      </w:r>
    </w:p>
    <w:p w:rsidR="00E57C47" w:rsidRDefault="00E57C47" w:rsidP="008D4E39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A4025" w:rsidRPr="00FC7AEE" w:rsidRDefault="00231A27" w:rsidP="008D4E39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FC7AEE">
        <w:rPr>
          <w:lang w:val="es-ES"/>
        </w:rPr>
        <w:t xml:space="preserve">Con </w:t>
      </w:r>
      <w:r w:rsidR="00EF29DB" w:rsidRPr="00FC7AEE">
        <w:rPr>
          <w:lang w:val="es-ES"/>
        </w:rPr>
        <w:t>espíritu constructivo, nuestra delegación recomienda:</w:t>
      </w:r>
    </w:p>
    <w:p w:rsidR="00DA4025" w:rsidRPr="00BB6EF8" w:rsidRDefault="00DA4025" w:rsidP="008D4E39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8D4E39" w:rsidRDefault="003D203F" w:rsidP="008D4E39">
      <w:pPr>
        <w:pStyle w:val="Prrafodelista"/>
        <w:numPr>
          <w:ilvl w:val="0"/>
          <w:numId w:val="8"/>
        </w:numPr>
        <w:autoSpaceDE w:val="0"/>
        <w:autoSpaceDN w:val="0"/>
        <w:adjustRightInd w:val="0"/>
        <w:jc w:val="both"/>
      </w:pPr>
      <w:r>
        <w:rPr>
          <w:lang w:val="es-ES"/>
        </w:rPr>
        <w:t>C</w:t>
      </w:r>
      <w:r>
        <w:t>onsiderar</w:t>
      </w:r>
      <w:r w:rsidR="000A160F">
        <w:t xml:space="preserve"> </w:t>
      </w:r>
      <w:r>
        <w:t>la ratificación d</w:t>
      </w:r>
      <w:r w:rsidR="004F558E">
        <w:t>el Protocolo Facultativo del Pacto Internacional de Derechos Económicos, Sociales y Culturales</w:t>
      </w:r>
      <w:r>
        <w:t>.</w:t>
      </w:r>
    </w:p>
    <w:p w:rsidR="008D4E39" w:rsidRDefault="008D4E39" w:rsidP="008D4E39">
      <w:pPr>
        <w:autoSpaceDE w:val="0"/>
        <w:autoSpaceDN w:val="0"/>
        <w:adjustRightInd w:val="0"/>
        <w:spacing w:after="0" w:line="240" w:lineRule="auto"/>
        <w:jc w:val="both"/>
      </w:pPr>
    </w:p>
    <w:p w:rsidR="000A160F" w:rsidRPr="008D4E39" w:rsidRDefault="008D4E39" w:rsidP="008D4E39">
      <w:pPr>
        <w:pStyle w:val="Prrafodelista"/>
        <w:numPr>
          <w:ilvl w:val="0"/>
          <w:numId w:val="8"/>
        </w:numPr>
        <w:autoSpaceDE w:val="0"/>
        <w:autoSpaceDN w:val="0"/>
        <w:adjustRightInd w:val="0"/>
        <w:jc w:val="both"/>
      </w:pPr>
      <w:r>
        <w:t xml:space="preserve">Implementar medidas para combatir el </w:t>
      </w:r>
      <w:r w:rsidRPr="008D4E39">
        <w:t>discurso de odio y discurso xenófobo, dirigidos contra los inmigrantes, las minorías y los pueblos indígenas</w:t>
      </w:r>
      <w:r>
        <w:t>.</w:t>
      </w:r>
    </w:p>
    <w:p w:rsidR="008D4E39" w:rsidRDefault="008D4E39" w:rsidP="008D4E39">
      <w:pPr>
        <w:pStyle w:val="Prrafodelista"/>
        <w:autoSpaceDE w:val="0"/>
        <w:autoSpaceDN w:val="0"/>
        <w:adjustRightInd w:val="0"/>
        <w:jc w:val="both"/>
        <w:rPr>
          <w:sz w:val="12"/>
          <w:szCs w:val="12"/>
        </w:rPr>
      </w:pPr>
    </w:p>
    <w:p w:rsidR="008D4E39" w:rsidRPr="00BB6EF8" w:rsidRDefault="008D4E39" w:rsidP="008D4E39">
      <w:pPr>
        <w:pStyle w:val="Prrafodelista"/>
        <w:autoSpaceDE w:val="0"/>
        <w:autoSpaceDN w:val="0"/>
        <w:adjustRightInd w:val="0"/>
        <w:jc w:val="both"/>
      </w:pPr>
    </w:p>
    <w:p w:rsidR="00EF29DB" w:rsidRPr="00BB6EF8" w:rsidRDefault="00CE43F4" w:rsidP="008D4E39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BB6EF8">
        <w:rPr>
          <w:lang w:val="es-ES"/>
        </w:rPr>
        <w:t xml:space="preserve">Deseamos a la delegación de </w:t>
      </w:r>
      <w:r w:rsidR="000A160F">
        <w:rPr>
          <w:lang w:val="es-ES"/>
        </w:rPr>
        <w:t>Noruega</w:t>
      </w:r>
      <w:r w:rsidRPr="00BB6EF8">
        <w:rPr>
          <w:lang w:val="es-ES"/>
        </w:rPr>
        <w:t xml:space="preserve">, </w:t>
      </w:r>
      <w:r w:rsidR="00EF29DB" w:rsidRPr="00BB6EF8">
        <w:rPr>
          <w:lang w:val="es-ES"/>
        </w:rPr>
        <w:t>éxito en la presentación de su Informe</w:t>
      </w:r>
      <w:r w:rsidR="001D5F12" w:rsidRPr="00BB6EF8">
        <w:rPr>
          <w:lang w:val="es-ES"/>
        </w:rPr>
        <w:t>.</w:t>
      </w:r>
    </w:p>
    <w:p w:rsidR="00E57C47" w:rsidRPr="00BB6EF8" w:rsidRDefault="00E57C47" w:rsidP="008D4E39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BB6EF8" w:rsidRPr="00BB6EF8" w:rsidRDefault="00BB6EF8" w:rsidP="008D4E39">
      <w:pPr>
        <w:pStyle w:val="Prrafodelista"/>
        <w:autoSpaceDE w:val="0"/>
        <w:autoSpaceDN w:val="0"/>
        <w:adjustRightInd w:val="0"/>
        <w:ind w:left="0"/>
        <w:jc w:val="both"/>
      </w:pPr>
      <w:r w:rsidRPr="00BB6EF8">
        <w:t>Gracias</w:t>
      </w:r>
    </w:p>
    <w:p w:rsidR="00EF29DB" w:rsidRPr="00FC7AEE" w:rsidRDefault="00EF29DB" w:rsidP="00FC7AEE">
      <w:pPr>
        <w:pStyle w:val="Prrafodelista"/>
        <w:autoSpaceDE w:val="0"/>
        <w:autoSpaceDN w:val="0"/>
        <w:adjustRightInd w:val="0"/>
        <w:ind w:left="0"/>
        <w:jc w:val="both"/>
      </w:pPr>
    </w:p>
    <w:sectPr w:rsidR="00EF29DB" w:rsidRPr="00FC7AEE" w:rsidSect="00323193">
      <w:headerReference w:type="default" r:id="rId8"/>
      <w:footerReference w:type="default" r:id="rId9"/>
      <w:pgSz w:w="11907" w:h="16840" w:code="9"/>
      <w:pgMar w:top="2977" w:right="1134" w:bottom="992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406" w:rsidRDefault="001E7406" w:rsidP="00466BB7">
      <w:pPr>
        <w:spacing w:after="0" w:line="240" w:lineRule="auto"/>
      </w:pPr>
      <w:r>
        <w:separator/>
      </w:r>
    </w:p>
  </w:endnote>
  <w:endnote w:type="continuationSeparator" w:id="0">
    <w:p w:rsidR="001E7406" w:rsidRDefault="001E7406" w:rsidP="0046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altName w:val="MS PGothic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F52" w:rsidRPr="001E2ED9" w:rsidRDefault="001E7406" w:rsidP="00703F52">
    <w:pPr>
      <w:pStyle w:val="Piedepgina"/>
      <w:jc w:val="center"/>
      <w:rPr>
        <w:rFonts w:ascii="Great Vibes" w:hAnsi="Great Vibes"/>
        <w:sz w:val="24"/>
        <w:szCs w:val="24"/>
      </w:rPr>
    </w:pPr>
    <w:sdt>
      <w:sdtPr>
        <w:rPr>
          <w:rFonts w:ascii="Great Vibes" w:hAnsi="Great Vibes"/>
          <w:sz w:val="24"/>
          <w:szCs w:val="24"/>
        </w:rPr>
        <w:alias w:val="MRE NO SE PUEDE EDITAR"/>
        <w:tag w:val="MRE NO SE PUEDE EDITAR"/>
        <w:id w:val="858478194"/>
        <w:lock w:val="sdtContentLocked"/>
        <w:picture/>
      </w:sdtPr>
      <w:sdtEndPr/>
      <w:sdtContent>
        <w:r w:rsidR="00247518">
          <w:rPr>
            <w:rFonts w:ascii="Great Vibes" w:hAnsi="Great Vibes"/>
            <w:noProof/>
            <w:sz w:val="24"/>
            <w:szCs w:val="24"/>
            <w:lang w:eastAsia="es-BO"/>
          </w:rPr>
          <w:drawing>
            <wp:inline distT="0" distB="0" distL="0" distR="0" wp14:anchorId="3C2E192A" wp14:editId="4F8845B6">
              <wp:extent cx="2899686" cy="212282"/>
              <wp:effectExtent l="0" t="0" r="0" b="0"/>
              <wp:docPr id="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99686" cy="212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406" w:rsidRDefault="001E7406" w:rsidP="00466BB7">
      <w:pPr>
        <w:spacing w:after="0" w:line="240" w:lineRule="auto"/>
      </w:pPr>
      <w:r>
        <w:separator/>
      </w:r>
    </w:p>
  </w:footnote>
  <w:footnote w:type="continuationSeparator" w:id="0">
    <w:p w:rsidR="001E7406" w:rsidRDefault="001E7406" w:rsidP="0046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8C5" w:rsidRDefault="001E7406" w:rsidP="00EB1672">
    <w:pPr>
      <w:pStyle w:val="Encabezado"/>
      <w:tabs>
        <w:tab w:val="left" w:pos="6237"/>
      </w:tabs>
      <w:jc w:val="center"/>
    </w:pPr>
    <w:sdt>
      <w:sdtPr>
        <w:alias w:val="MRE NO SE PUEDE EDITAR"/>
        <w:id w:val="-1344927877"/>
        <w:lock w:val="sdtContentLocked"/>
        <w:picture/>
      </w:sdtPr>
      <w:sdtEndPr/>
      <w:sdtContent>
        <w:r w:rsidR="00EB1672">
          <w:rPr>
            <w:noProof/>
            <w:lang w:eastAsia="es-BO"/>
          </w:rPr>
          <w:drawing>
            <wp:inline distT="0" distB="0" distL="0" distR="0">
              <wp:extent cx="2224800" cy="1443606"/>
              <wp:effectExtent l="0" t="0" r="4445" b="4445"/>
              <wp:docPr id="10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4800" cy="14436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EB1672" w:rsidRPr="00EB1672">
      <w:t xml:space="preserve"> </w:t>
    </w:r>
    <w:r w:rsidR="00EB1672">
      <w:rPr>
        <w:noProof/>
        <w:lang w:eastAsia="es-B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6D52"/>
    <w:multiLevelType w:val="hybridMultilevel"/>
    <w:tmpl w:val="7DB86550"/>
    <w:lvl w:ilvl="0" w:tplc="6C58EB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7B2A"/>
    <w:multiLevelType w:val="hybridMultilevel"/>
    <w:tmpl w:val="23B8D396"/>
    <w:lvl w:ilvl="0" w:tplc="73E822F2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D78FB"/>
    <w:multiLevelType w:val="hybridMultilevel"/>
    <w:tmpl w:val="EA7EA46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30BD8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27BEC"/>
    <w:multiLevelType w:val="hybridMultilevel"/>
    <w:tmpl w:val="1E449418"/>
    <w:lvl w:ilvl="0" w:tplc="144CF8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A673823"/>
    <w:multiLevelType w:val="hybridMultilevel"/>
    <w:tmpl w:val="A38E1630"/>
    <w:lvl w:ilvl="0" w:tplc="5DEE0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8C0253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BO" w:vendorID="64" w:dllVersion="131078" w:nlCheck="1" w:checkStyle="1"/>
  <w:activeWritingStyle w:appName="MSWord" w:lang="es-CO" w:vendorID="64" w:dllVersion="131078" w:nlCheck="1" w:checkStyle="1"/>
  <w:activeWritingStyle w:appName="MSWord" w:lang="en-US" w:vendorID="64" w:dllVersion="131078" w:nlCheck="1" w:checkStyle="1"/>
  <w:documentProtection w:edit="readOnly" w:formatting="1" w:enforcement="0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B7"/>
    <w:rsid w:val="000438A8"/>
    <w:rsid w:val="0005407C"/>
    <w:rsid w:val="00082BD2"/>
    <w:rsid w:val="000A05FD"/>
    <w:rsid w:val="000A160F"/>
    <w:rsid w:val="000A46B2"/>
    <w:rsid w:val="000C0715"/>
    <w:rsid w:val="000D3B45"/>
    <w:rsid w:val="000E1007"/>
    <w:rsid w:val="000F4183"/>
    <w:rsid w:val="001165DD"/>
    <w:rsid w:val="00127BF2"/>
    <w:rsid w:val="00163B92"/>
    <w:rsid w:val="0016538A"/>
    <w:rsid w:val="00173A4B"/>
    <w:rsid w:val="00173EA3"/>
    <w:rsid w:val="00175785"/>
    <w:rsid w:val="00176FE5"/>
    <w:rsid w:val="00177FEF"/>
    <w:rsid w:val="001A3530"/>
    <w:rsid w:val="001A6D9B"/>
    <w:rsid w:val="001D5F12"/>
    <w:rsid w:val="001E2ED9"/>
    <w:rsid w:val="001E7406"/>
    <w:rsid w:val="001F0EFE"/>
    <w:rsid w:val="001F0F7B"/>
    <w:rsid w:val="001F7C8C"/>
    <w:rsid w:val="00231A27"/>
    <w:rsid w:val="00237CFB"/>
    <w:rsid w:val="00247518"/>
    <w:rsid w:val="00253837"/>
    <w:rsid w:val="00265314"/>
    <w:rsid w:val="00294ECB"/>
    <w:rsid w:val="00296816"/>
    <w:rsid w:val="002C439C"/>
    <w:rsid w:val="002D7D20"/>
    <w:rsid w:val="002F23FE"/>
    <w:rsid w:val="00305256"/>
    <w:rsid w:val="003139E5"/>
    <w:rsid w:val="00317DE5"/>
    <w:rsid w:val="00322D75"/>
    <w:rsid w:val="00323193"/>
    <w:rsid w:val="003326A3"/>
    <w:rsid w:val="00332757"/>
    <w:rsid w:val="00351F9A"/>
    <w:rsid w:val="003914B3"/>
    <w:rsid w:val="003A1C06"/>
    <w:rsid w:val="003B75EB"/>
    <w:rsid w:val="003D203F"/>
    <w:rsid w:val="003E35FA"/>
    <w:rsid w:val="00400A74"/>
    <w:rsid w:val="0042428A"/>
    <w:rsid w:val="00433185"/>
    <w:rsid w:val="00437A52"/>
    <w:rsid w:val="004462A5"/>
    <w:rsid w:val="00466BB7"/>
    <w:rsid w:val="004E0FBE"/>
    <w:rsid w:val="004E336C"/>
    <w:rsid w:val="004E5179"/>
    <w:rsid w:val="004E7E99"/>
    <w:rsid w:val="004F558E"/>
    <w:rsid w:val="00502213"/>
    <w:rsid w:val="005448FB"/>
    <w:rsid w:val="00544DE1"/>
    <w:rsid w:val="00557614"/>
    <w:rsid w:val="005808C3"/>
    <w:rsid w:val="00583348"/>
    <w:rsid w:val="005A00A5"/>
    <w:rsid w:val="005D2C9C"/>
    <w:rsid w:val="005D36EA"/>
    <w:rsid w:val="00611774"/>
    <w:rsid w:val="00612FA6"/>
    <w:rsid w:val="00625A8B"/>
    <w:rsid w:val="006614C9"/>
    <w:rsid w:val="00672F71"/>
    <w:rsid w:val="00674758"/>
    <w:rsid w:val="00691137"/>
    <w:rsid w:val="006B14E0"/>
    <w:rsid w:val="006E220A"/>
    <w:rsid w:val="00703F52"/>
    <w:rsid w:val="007070D9"/>
    <w:rsid w:val="00732B26"/>
    <w:rsid w:val="0073789E"/>
    <w:rsid w:val="00743E84"/>
    <w:rsid w:val="007A48EA"/>
    <w:rsid w:val="007C7612"/>
    <w:rsid w:val="007D68EF"/>
    <w:rsid w:val="007D7776"/>
    <w:rsid w:val="00813DE4"/>
    <w:rsid w:val="00841D35"/>
    <w:rsid w:val="008440E6"/>
    <w:rsid w:val="008649BA"/>
    <w:rsid w:val="008A48EF"/>
    <w:rsid w:val="008A7B2E"/>
    <w:rsid w:val="008D146B"/>
    <w:rsid w:val="008D4A86"/>
    <w:rsid w:val="008D4E39"/>
    <w:rsid w:val="008E293A"/>
    <w:rsid w:val="008E5788"/>
    <w:rsid w:val="008F7A2B"/>
    <w:rsid w:val="00935B76"/>
    <w:rsid w:val="00937BA9"/>
    <w:rsid w:val="0099756B"/>
    <w:rsid w:val="009A003F"/>
    <w:rsid w:val="009A05A2"/>
    <w:rsid w:val="009D5620"/>
    <w:rsid w:val="00A96657"/>
    <w:rsid w:val="00AA1B92"/>
    <w:rsid w:val="00AC33EA"/>
    <w:rsid w:val="00AD3B83"/>
    <w:rsid w:val="00AD646D"/>
    <w:rsid w:val="00AE699F"/>
    <w:rsid w:val="00AE7F13"/>
    <w:rsid w:val="00AF241A"/>
    <w:rsid w:val="00B113FA"/>
    <w:rsid w:val="00B306DC"/>
    <w:rsid w:val="00B37AD2"/>
    <w:rsid w:val="00B44552"/>
    <w:rsid w:val="00B52457"/>
    <w:rsid w:val="00B9151A"/>
    <w:rsid w:val="00BB6EF8"/>
    <w:rsid w:val="00BB72E4"/>
    <w:rsid w:val="00BB7EB3"/>
    <w:rsid w:val="00BD0440"/>
    <w:rsid w:val="00BF1ADE"/>
    <w:rsid w:val="00C17C67"/>
    <w:rsid w:val="00C30600"/>
    <w:rsid w:val="00C758CA"/>
    <w:rsid w:val="00C94FA7"/>
    <w:rsid w:val="00C97B0B"/>
    <w:rsid w:val="00CE43F4"/>
    <w:rsid w:val="00D1416D"/>
    <w:rsid w:val="00D1606A"/>
    <w:rsid w:val="00D5695E"/>
    <w:rsid w:val="00D63B38"/>
    <w:rsid w:val="00D877F6"/>
    <w:rsid w:val="00DA18A1"/>
    <w:rsid w:val="00DA243A"/>
    <w:rsid w:val="00DA4025"/>
    <w:rsid w:val="00DE6030"/>
    <w:rsid w:val="00DF2A45"/>
    <w:rsid w:val="00E035CA"/>
    <w:rsid w:val="00E05745"/>
    <w:rsid w:val="00E1586F"/>
    <w:rsid w:val="00E220EE"/>
    <w:rsid w:val="00E47133"/>
    <w:rsid w:val="00E57C47"/>
    <w:rsid w:val="00E61301"/>
    <w:rsid w:val="00E62CEF"/>
    <w:rsid w:val="00EB1672"/>
    <w:rsid w:val="00EB558F"/>
    <w:rsid w:val="00EC23FE"/>
    <w:rsid w:val="00EF29DB"/>
    <w:rsid w:val="00F009D4"/>
    <w:rsid w:val="00F068C5"/>
    <w:rsid w:val="00F2082C"/>
    <w:rsid w:val="00F32D15"/>
    <w:rsid w:val="00F425CE"/>
    <w:rsid w:val="00F455A0"/>
    <w:rsid w:val="00F75AE0"/>
    <w:rsid w:val="00FC5D90"/>
    <w:rsid w:val="00FC7AEE"/>
    <w:rsid w:val="00FD2AEB"/>
    <w:rsid w:val="00FE33F6"/>
    <w:rsid w:val="00FE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0F28AB-97C2-4C06-A9FF-1B299C2C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7A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613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BB7"/>
  </w:style>
  <w:style w:type="paragraph" w:styleId="Piedepgina">
    <w:name w:val="footer"/>
    <w:basedOn w:val="Normal"/>
    <w:link w:val="Piedepgina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BB7"/>
  </w:style>
  <w:style w:type="paragraph" w:styleId="Textodeglobo">
    <w:name w:val="Balloon Text"/>
    <w:basedOn w:val="Normal"/>
    <w:link w:val="TextodegloboCar"/>
    <w:uiPriority w:val="99"/>
    <w:semiHidden/>
    <w:unhideWhenUsed/>
    <w:rsid w:val="0023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CFB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440E6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E61301"/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paragraph" w:customStyle="1" w:styleId="Default">
    <w:name w:val="Default"/>
    <w:rsid w:val="00E613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BO"/>
    </w:rPr>
  </w:style>
  <w:style w:type="paragraph" w:styleId="NormalWeb">
    <w:name w:val="Normal (Web)"/>
    <w:basedOn w:val="Normal"/>
    <w:uiPriority w:val="99"/>
    <w:unhideWhenUsed/>
    <w:rsid w:val="00E6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E61301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7A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locked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E1007"/>
    <w:rPr>
      <w:b/>
      <w:bCs/>
    </w:rPr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Normal Fv,lp1,4 Párrafo de lista,Figuras,DH1,viñetas,3"/>
    <w:basedOn w:val="Normal"/>
    <w:link w:val="PrrafodelistaCar"/>
    <w:uiPriority w:val="34"/>
    <w:qFormat/>
    <w:rsid w:val="00F75AE0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11774"/>
    <w:rPr>
      <w:rFonts w:cs="Times New Roman"/>
      <w:color w:val="0000FF"/>
      <w:u w:val="single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Normal Fv Car,lp1 Car,DH1 Car"/>
    <w:link w:val="Prrafodelista"/>
    <w:uiPriority w:val="34"/>
    <w:qFormat/>
    <w:locked/>
    <w:rsid w:val="00EF29D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131A3D-40DD-463F-8883-981A63744928}"/>
</file>

<file path=customXml/itemProps2.xml><?xml version="1.0" encoding="utf-8"?>
<ds:datastoreItem xmlns:ds="http://schemas.openxmlformats.org/officeDocument/2006/customXml" ds:itemID="{73903E44-E119-47E8-A0BF-B961092339B6}"/>
</file>

<file path=customXml/itemProps3.xml><?xml version="1.0" encoding="utf-8"?>
<ds:datastoreItem xmlns:ds="http://schemas.openxmlformats.org/officeDocument/2006/customXml" ds:itemID="{44EA5151-5D5A-4A61-9933-B4A0DB274966}"/>
</file>

<file path=customXml/itemProps4.xml><?xml version="1.0" encoding="utf-8"?>
<ds:datastoreItem xmlns:ds="http://schemas.openxmlformats.org/officeDocument/2006/customXml" ds:itemID="{C550886A-19D7-43E1-95A0-89A6B93F55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1890</TotalTime>
  <Pages>1</Pages>
  <Words>140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 Huanca Achata</dc:creator>
  <cp:lastModifiedBy>Olmer Torrejón Alcoba</cp:lastModifiedBy>
  <cp:revision>84</cp:revision>
  <cp:lastPrinted>2018-10-26T22:59:00Z</cp:lastPrinted>
  <dcterms:created xsi:type="dcterms:W3CDTF">2018-10-23T14:34:00Z</dcterms:created>
  <dcterms:modified xsi:type="dcterms:W3CDTF">2019-05-07T08:17:00Z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