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CF" w:rsidRDefault="00824425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noProof/>
          <w:sz w:val="24"/>
          <w:szCs w:val="24"/>
          <w:lang w:bidi="km-K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41.35pt;width:69.4pt;height:59.7pt;z-index:251658240;mso-position-horizontal-relative:margin" wrapcoords="697 0 -232 991 -232 2576 697 3171 -232 4161 -232 5747 697 6341 -232 7332 -232 8917 697 9512 -232 10503 -232 12088 697 12683 -232 13673 -232 15259 697 15853 -232 16844 -232 18429 697 19024 -232 20015 -232 21402 21600 21402 21600 0 697 0" fillcolor="window">
            <v:imagedata r:id="rId7" o:title=""/>
            <w10:wrap anchorx="margin"/>
          </v:shape>
          <o:OLEObject Type="Embed" ProgID="Word.Picture.8" ShapeID="_x0000_s1026" DrawAspect="Content" ObjectID="_1618823321" r:id="rId8"/>
        </w:object>
      </w:r>
    </w:p>
    <w:p w:rsidR="00B54BCF" w:rsidRDefault="00B54BCF" w:rsidP="00620EF7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0E783A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A1021E">
        <w:rPr>
          <w:rFonts w:ascii="Palatino Linotype" w:hAnsi="Palatino Linotype"/>
          <w:b/>
          <w:bCs/>
          <w:noProof/>
          <w:sz w:val="24"/>
          <w:szCs w:val="24"/>
          <w:lang w:bidi="km-K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542778" wp14:editId="6C7AF86A">
                <wp:simplePos x="0" y="0"/>
                <wp:positionH relativeFrom="column">
                  <wp:posOffset>-560070</wp:posOffset>
                </wp:positionH>
                <wp:positionV relativeFrom="paragraph">
                  <wp:posOffset>239395</wp:posOffset>
                </wp:positionV>
                <wp:extent cx="2506980" cy="60579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Permanent Mission of the Kingdom of Cambodia</w:t>
                            </w:r>
                          </w:p>
                          <w:p w:rsidR="00A1021E" w:rsidRPr="00A1021E" w:rsidRDefault="00A1021E" w:rsidP="00F70D0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</w:pPr>
                            <w:r w:rsidRPr="00A1021E">
                              <w:rPr>
                                <w:rFonts w:ascii="Palatino Linotype" w:hAnsi="Palatino Linotype"/>
                                <w:b/>
                                <w:bCs/>
                                <w:color w:val="3333FF"/>
                                <w:sz w:val="16"/>
                                <w:szCs w:val="16"/>
                              </w:rPr>
                              <w:t>to the United Nations Office and other International Organizations at Geneva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42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pt;margin-top:18.85pt;width:197.4pt;height:4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1w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" stroked="f">
                <v:textbox>
                  <w:txbxContent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Permanent Mission of the Kingdom of Cambodia</w:t>
                      </w:r>
                    </w:p>
                    <w:p w:rsidR="00A1021E" w:rsidRPr="00A1021E" w:rsidRDefault="00A1021E" w:rsidP="00F70D0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</w:pPr>
                      <w:r w:rsidRPr="00A1021E">
                        <w:rPr>
                          <w:rFonts w:ascii="Palatino Linotype" w:hAnsi="Palatino Linotype"/>
                          <w:b/>
                          <w:bCs/>
                          <w:color w:val="3333FF"/>
                          <w:sz w:val="16"/>
                          <w:szCs w:val="16"/>
                        </w:rPr>
                        <w:t>to the United Nations Office and other International Organizations at Geneva</w:t>
                      </w:r>
                    </w:p>
                  </w:txbxContent>
                </v:textbox>
              </v:shape>
            </w:pict>
          </mc:Fallback>
        </mc:AlternateContent>
      </w: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KINGDOM OF CAMBODIA</w:t>
      </w:r>
    </w:p>
    <w:p w:rsidR="00F70D04" w:rsidRP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color w:val="3333FF"/>
          <w:sz w:val="24"/>
          <w:szCs w:val="24"/>
        </w:rPr>
      </w:pPr>
      <w:r w:rsidRPr="00F70D04">
        <w:rPr>
          <w:rFonts w:ascii="Palatino Linotype" w:hAnsi="Palatino Linotype"/>
          <w:b/>
          <w:bCs/>
          <w:color w:val="3333FF"/>
          <w:sz w:val="24"/>
          <w:szCs w:val="24"/>
        </w:rPr>
        <w:t>Nation Religion King</w:t>
      </w:r>
    </w:p>
    <w:p w:rsidR="000E783A" w:rsidRDefault="000E783A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70D04" w:rsidRDefault="00F70D04" w:rsidP="00FE3B35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D67B0F" w:rsidRPr="00046318" w:rsidRDefault="00D67B0F" w:rsidP="00D67B0F">
      <w:pPr>
        <w:spacing w:after="0"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46318">
        <w:rPr>
          <w:rFonts w:ascii="Palatino Linotype" w:hAnsi="Palatino Linotype"/>
          <w:b/>
          <w:bCs/>
          <w:sz w:val="24"/>
          <w:szCs w:val="24"/>
        </w:rPr>
        <w:t>STATEMENT BY CAMBODIA</w:t>
      </w:r>
    </w:p>
    <w:p w:rsidR="00D67B0F" w:rsidRPr="00046318" w:rsidRDefault="00D67B0F" w:rsidP="00D67B0F">
      <w:pPr>
        <w:spacing w:before="240"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 on Brunei Darussalam</w:t>
      </w:r>
    </w:p>
    <w:p w:rsidR="00D67B0F" w:rsidRPr="00046318" w:rsidRDefault="00D67B0F" w:rsidP="00D67B0F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33</w:t>
      </w:r>
      <w:r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 w:rsidRPr="00046318">
        <w:rPr>
          <w:rFonts w:ascii="Palatino Linotype" w:hAnsi="Palatino Linotype"/>
          <w:sz w:val="24"/>
          <w:szCs w:val="24"/>
        </w:rPr>
        <w:t xml:space="preserve"> Session of the UPR Working Group</w:t>
      </w:r>
    </w:p>
    <w:p w:rsidR="00D67B0F" w:rsidRPr="00046318" w:rsidRDefault="00D67B0F" w:rsidP="00D67B0F">
      <w:pPr>
        <w:spacing w:after="0" w:line="276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10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May 2019 at 09:00 to 12:</w:t>
      </w:r>
      <w:r w:rsidRPr="00046318">
        <w:rPr>
          <w:rFonts w:ascii="Palatino Linotype" w:hAnsi="Palatino Linotype"/>
          <w:sz w:val="24"/>
          <w:szCs w:val="24"/>
        </w:rPr>
        <w:t>00</w:t>
      </w:r>
    </w:p>
    <w:p w:rsidR="00D67B0F" w:rsidRPr="00046318" w:rsidRDefault="00D67B0F" w:rsidP="00D67B0F">
      <w:pPr>
        <w:spacing w:before="240"/>
        <w:jc w:val="center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*****</w:t>
      </w:r>
    </w:p>
    <w:p w:rsidR="00D67B0F" w:rsidRPr="00046318" w:rsidRDefault="00D67B0F" w:rsidP="00D67B0F">
      <w:p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Mr. President,</w:t>
      </w:r>
    </w:p>
    <w:p w:rsidR="00D67B0F" w:rsidRPr="00046318" w:rsidRDefault="00D67B0F" w:rsidP="00D67B0F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Cambodia warmly welcomes Brunei Darussalam delegation, led by </w:t>
      </w:r>
      <w:proofErr w:type="spellStart"/>
      <w:r>
        <w:rPr>
          <w:rFonts w:ascii="Palatino Linotype" w:hAnsi="Palatino Linotype"/>
          <w:sz w:val="24"/>
          <w:szCs w:val="24"/>
        </w:rPr>
        <w:t>Dato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Yusof</w:t>
      </w:r>
      <w:proofErr w:type="spellEnd"/>
      <w:r>
        <w:rPr>
          <w:rFonts w:ascii="Palatino Linotype" w:hAnsi="Palatino Linotype"/>
          <w:sz w:val="24"/>
          <w:szCs w:val="24"/>
        </w:rPr>
        <w:t>, Second Minister of Foreign Affairs to the 33</w:t>
      </w:r>
      <w:r w:rsidRPr="0099412B">
        <w:rPr>
          <w:rFonts w:ascii="Palatino Linotype" w:hAnsi="Palatino Linotype"/>
          <w:sz w:val="24"/>
          <w:szCs w:val="24"/>
          <w:vertAlign w:val="superscript"/>
        </w:rPr>
        <w:t>rd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046318">
        <w:rPr>
          <w:rFonts w:ascii="Palatino Linotype" w:hAnsi="Palatino Linotype"/>
          <w:sz w:val="24"/>
          <w:szCs w:val="24"/>
        </w:rPr>
        <w:t>session of the UPR Working Group and</w:t>
      </w:r>
      <w:r>
        <w:rPr>
          <w:rFonts w:ascii="Palatino Linotype" w:hAnsi="Palatino Linotype"/>
          <w:sz w:val="24"/>
          <w:szCs w:val="24"/>
        </w:rPr>
        <w:t xml:space="preserve"> we</w:t>
      </w:r>
      <w:r w:rsidRPr="00046318">
        <w:rPr>
          <w:rFonts w:ascii="Palatino Linotype" w:hAnsi="Palatino Linotype"/>
          <w:sz w:val="24"/>
          <w:szCs w:val="24"/>
        </w:rPr>
        <w:t xml:space="preserve"> highly appreciate the comprehensive National report presented.</w:t>
      </w:r>
    </w:p>
    <w:p w:rsidR="00D67B0F" w:rsidRPr="00046318" w:rsidRDefault="00D67B0F" w:rsidP="00D67B0F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67B0F" w:rsidRPr="00046318" w:rsidRDefault="00D67B0F" w:rsidP="00D67B0F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take note, since the</w:t>
      </w:r>
      <w:r w:rsidRPr="00046318">
        <w:rPr>
          <w:rFonts w:ascii="Palatino Linotype" w:hAnsi="Palatino Linotype"/>
          <w:sz w:val="24"/>
          <w:szCs w:val="24"/>
        </w:rPr>
        <w:t xml:space="preserve"> 2</w:t>
      </w:r>
      <w:r w:rsidRPr="00046318">
        <w:rPr>
          <w:rFonts w:ascii="Palatino Linotype" w:hAnsi="Palatino Linotype"/>
          <w:sz w:val="24"/>
          <w:szCs w:val="24"/>
          <w:vertAlign w:val="superscript"/>
        </w:rPr>
        <w:t>nd</w:t>
      </w:r>
      <w:r>
        <w:rPr>
          <w:rFonts w:ascii="Palatino Linotype" w:hAnsi="Palatino Linotype"/>
          <w:sz w:val="24"/>
          <w:szCs w:val="24"/>
        </w:rPr>
        <w:t xml:space="preserve"> UPR review processes, that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Brunei’s </w:t>
      </w:r>
      <w:r w:rsidRPr="00046318">
        <w:rPr>
          <w:rFonts w:ascii="Palatino Linotype" w:hAnsi="Palatino Linotype"/>
          <w:sz w:val="24"/>
          <w:szCs w:val="24"/>
        </w:rPr>
        <w:t>Government remains committed to</w:t>
      </w:r>
      <w:r>
        <w:rPr>
          <w:rFonts w:ascii="Palatino Linotype" w:hAnsi="Palatino Linotype"/>
          <w:sz w:val="24"/>
          <w:szCs w:val="24"/>
        </w:rPr>
        <w:t xml:space="preserve"> protect and strengthen democracy and </w:t>
      </w:r>
      <w:r w:rsidRPr="00046318">
        <w:rPr>
          <w:rFonts w:ascii="Palatino Linotype" w:hAnsi="Palatino Linotype"/>
          <w:sz w:val="24"/>
          <w:szCs w:val="24"/>
        </w:rPr>
        <w:t>human rights principles, and that accepted recomme</w:t>
      </w:r>
      <w:r>
        <w:rPr>
          <w:rFonts w:ascii="Palatino Linotype" w:hAnsi="Palatino Linotype"/>
          <w:sz w:val="24"/>
          <w:szCs w:val="24"/>
        </w:rPr>
        <w:t xml:space="preserve">ndations </w:t>
      </w:r>
      <w:r w:rsidRPr="00046318">
        <w:rPr>
          <w:rFonts w:ascii="Palatino Linotype" w:hAnsi="Palatino Linotype"/>
          <w:sz w:val="24"/>
          <w:szCs w:val="24"/>
        </w:rPr>
        <w:t>have been widely implemented.</w:t>
      </w:r>
    </w:p>
    <w:p w:rsidR="00D67B0F" w:rsidRPr="00046318" w:rsidRDefault="00D67B0F" w:rsidP="00D67B0F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67B0F" w:rsidRPr="00046318" w:rsidRDefault="00D67B0F" w:rsidP="00D67B0F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We commend </w:t>
      </w:r>
      <w:r>
        <w:rPr>
          <w:rFonts w:ascii="Palatino Linotype" w:hAnsi="Palatino Linotype"/>
          <w:sz w:val="24"/>
          <w:szCs w:val="24"/>
        </w:rPr>
        <w:t>Brunei</w:t>
      </w:r>
      <w:r w:rsidRPr="00046318">
        <w:rPr>
          <w:rFonts w:ascii="Palatino Linotype" w:hAnsi="Palatino Linotype"/>
          <w:sz w:val="24"/>
          <w:szCs w:val="24"/>
        </w:rPr>
        <w:t xml:space="preserve">’s achievements in areas of </w:t>
      </w:r>
      <w:r>
        <w:rPr>
          <w:rFonts w:ascii="Palatino Linotype" w:hAnsi="Palatino Linotype"/>
          <w:sz w:val="24"/>
          <w:szCs w:val="24"/>
        </w:rPr>
        <w:t>education</w:t>
      </w:r>
      <w:r w:rsidRPr="00046318">
        <w:rPr>
          <w:rFonts w:ascii="Palatino Linotype" w:hAnsi="Palatino Linotype"/>
          <w:sz w:val="24"/>
          <w:szCs w:val="24"/>
        </w:rPr>
        <w:t>,</w:t>
      </w:r>
      <w:r w:rsidR="00957316">
        <w:rPr>
          <w:rFonts w:ascii="Palatino Linotype" w:hAnsi="Palatino Linotype"/>
          <w:sz w:val="24"/>
          <w:szCs w:val="24"/>
        </w:rPr>
        <w:t xml:space="preserve"> health care and improvement</w:t>
      </w:r>
      <w:r w:rsidRPr="00046318">
        <w:rPr>
          <w:rFonts w:ascii="Palatino Linotype" w:hAnsi="Palatino Linotype"/>
          <w:sz w:val="24"/>
          <w:szCs w:val="24"/>
        </w:rPr>
        <w:t xml:space="preserve"> </w:t>
      </w:r>
      <w:r w:rsidR="00957316">
        <w:rPr>
          <w:rFonts w:ascii="Palatino Linotype" w:hAnsi="Palatino Linotype"/>
          <w:sz w:val="24"/>
          <w:szCs w:val="24"/>
        </w:rPr>
        <w:t xml:space="preserve">of </w:t>
      </w:r>
      <w:r w:rsidRPr="00046318">
        <w:rPr>
          <w:rFonts w:ascii="Palatino Linotype" w:hAnsi="Palatino Linotype"/>
          <w:sz w:val="24"/>
          <w:szCs w:val="24"/>
        </w:rPr>
        <w:t xml:space="preserve">living standard. </w:t>
      </w:r>
    </w:p>
    <w:p w:rsidR="00D67B0F" w:rsidRPr="00046318" w:rsidRDefault="00D67B0F" w:rsidP="00D67B0F">
      <w:pPr>
        <w:pStyle w:val="ListParagraph"/>
        <w:spacing w:line="276" w:lineRule="auto"/>
        <w:rPr>
          <w:rFonts w:ascii="Palatino Linotype" w:hAnsi="Palatino Linotype"/>
          <w:sz w:val="24"/>
          <w:szCs w:val="24"/>
        </w:rPr>
      </w:pPr>
    </w:p>
    <w:p w:rsidR="00D67B0F" w:rsidRDefault="00D67B0F" w:rsidP="00D67B0F">
      <w:pPr>
        <w:pStyle w:val="ListParagraph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 xml:space="preserve">Therefore, we recommend </w:t>
      </w:r>
      <w:r>
        <w:rPr>
          <w:rFonts w:ascii="Palatino Linotype" w:hAnsi="Palatino Linotype"/>
          <w:sz w:val="24"/>
          <w:szCs w:val="24"/>
        </w:rPr>
        <w:t>Brunei</w:t>
      </w:r>
      <w:r w:rsidRPr="00046318">
        <w:rPr>
          <w:rFonts w:ascii="Palatino Linotype" w:hAnsi="Palatino Linotype"/>
          <w:sz w:val="24"/>
          <w:szCs w:val="24"/>
        </w:rPr>
        <w:t xml:space="preserve"> to:</w:t>
      </w:r>
    </w:p>
    <w:p w:rsidR="00D67B0F" w:rsidRPr="009250D5" w:rsidRDefault="00D67B0F" w:rsidP="00D67B0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</w:t>
      </w:r>
      <w:r w:rsidRPr="009250D5">
        <w:rPr>
          <w:rFonts w:ascii="Palatino Linotype" w:hAnsi="Palatino Linotype"/>
          <w:b/>
          <w:bCs/>
          <w:sz w:val="24"/>
          <w:szCs w:val="24"/>
        </w:rPr>
        <w:t>ackl</w:t>
      </w:r>
      <w:r>
        <w:rPr>
          <w:rFonts w:ascii="Palatino Linotype" w:hAnsi="Palatino Linotype"/>
          <w:b/>
          <w:bCs/>
          <w:sz w:val="24"/>
          <w:szCs w:val="24"/>
        </w:rPr>
        <w:t>e some remaining</w:t>
      </w:r>
      <w:r w:rsidRPr="009250D5">
        <w:rPr>
          <w:rFonts w:ascii="Palatino Linotype" w:hAnsi="Palatino Linotype"/>
          <w:b/>
          <w:bCs/>
          <w:sz w:val="24"/>
          <w:szCs w:val="24"/>
        </w:rPr>
        <w:t xml:space="preserve"> social issues particularly challenges faced by low-income families.</w:t>
      </w:r>
    </w:p>
    <w:p w:rsidR="00D67B0F" w:rsidRDefault="00D67B0F" w:rsidP="00D67B0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</w:t>
      </w:r>
      <w:r w:rsidRPr="00B91B77">
        <w:rPr>
          <w:rFonts w:ascii="Palatino Linotype" w:hAnsi="Palatino Linotype"/>
          <w:b/>
          <w:bCs/>
          <w:sz w:val="24"/>
          <w:szCs w:val="24"/>
        </w:rPr>
        <w:t xml:space="preserve">onsider expanding and accelerating </w:t>
      </w:r>
      <w:r w:rsidR="00957316">
        <w:rPr>
          <w:rFonts w:ascii="Palatino Linotype" w:hAnsi="Palatino Linotype"/>
          <w:b/>
          <w:bCs/>
          <w:sz w:val="24"/>
          <w:szCs w:val="24"/>
        </w:rPr>
        <w:t>the ongoing</w:t>
      </w:r>
      <w:bookmarkStart w:id="0" w:name="_GoBack"/>
      <w:bookmarkEnd w:id="0"/>
      <w:r w:rsidRPr="00B91B77">
        <w:rPr>
          <w:rFonts w:ascii="Palatino Linotype" w:hAnsi="Palatino Linotype"/>
          <w:b/>
          <w:bCs/>
          <w:sz w:val="24"/>
          <w:szCs w:val="24"/>
        </w:rPr>
        <w:t xml:space="preserve"> work with regard to the establishm</w:t>
      </w:r>
      <w:r>
        <w:rPr>
          <w:rFonts w:ascii="Palatino Linotype" w:hAnsi="Palatino Linotype"/>
          <w:b/>
          <w:bCs/>
          <w:sz w:val="24"/>
          <w:szCs w:val="24"/>
        </w:rPr>
        <w:t xml:space="preserve">ent of childcare centers in </w:t>
      </w:r>
      <w:r w:rsidRPr="00B91B77">
        <w:rPr>
          <w:rFonts w:ascii="Palatino Linotype" w:hAnsi="Palatino Linotype"/>
          <w:b/>
          <w:bCs/>
          <w:sz w:val="24"/>
          <w:szCs w:val="24"/>
        </w:rPr>
        <w:t>workplace</w:t>
      </w:r>
      <w:r>
        <w:rPr>
          <w:rFonts w:ascii="Palatino Linotype" w:hAnsi="Palatino Linotype"/>
          <w:b/>
          <w:bCs/>
          <w:sz w:val="24"/>
          <w:szCs w:val="24"/>
        </w:rPr>
        <w:t>s</w:t>
      </w:r>
      <w:r w:rsidRPr="00B91B77">
        <w:rPr>
          <w:rFonts w:ascii="Palatino Linotype" w:hAnsi="Palatino Linotype"/>
          <w:b/>
          <w:bCs/>
          <w:sz w:val="24"/>
          <w:szCs w:val="24"/>
        </w:rPr>
        <w:t>.</w:t>
      </w:r>
    </w:p>
    <w:p w:rsidR="00D67B0F" w:rsidRDefault="00D67B0F" w:rsidP="00D67B0F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D67B0F" w:rsidRPr="00B91B77" w:rsidRDefault="00D67B0F" w:rsidP="00D67B0F">
      <w:pPr>
        <w:pStyle w:val="ListParagraph"/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the member of ASEAN, Cambodia wishes Brunei Darussalam </w:t>
      </w:r>
      <w:proofErr w:type="gramStart"/>
      <w:r w:rsidR="00223FFD">
        <w:rPr>
          <w:rFonts w:ascii="Palatino Linotype" w:hAnsi="Palatino Linotype"/>
          <w:sz w:val="24"/>
          <w:szCs w:val="24"/>
        </w:rPr>
        <w:t>a</w:t>
      </w:r>
      <w:proofErr w:type="gramEnd"/>
      <w:r w:rsidR="00223FF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every success in the UPR.</w:t>
      </w:r>
    </w:p>
    <w:p w:rsidR="00D67B0F" w:rsidRPr="00046318" w:rsidRDefault="00D67B0F" w:rsidP="00D67B0F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  <w:r w:rsidRPr="00046318">
        <w:rPr>
          <w:rFonts w:ascii="Palatino Linotype" w:hAnsi="Palatino Linotype"/>
          <w:sz w:val="24"/>
          <w:szCs w:val="24"/>
        </w:rPr>
        <w:t>I thank you Mr. President.</w:t>
      </w:r>
    </w:p>
    <w:p w:rsidR="00620EF7" w:rsidRPr="00046318" w:rsidRDefault="00620EF7" w:rsidP="00F37868">
      <w:pPr>
        <w:spacing w:before="240"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620EF7" w:rsidRPr="00046318" w:rsidSect="00B54BCF">
      <w:headerReference w:type="default" r:id="rId9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25" w:rsidRDefault="00824425" w:rsidP="000E783A">
      <w:pPr>
        <w:spacing w:after="0" w:line="240" w:lineRule="auto"/>
      </w:pPr>
      <w:r>
        <w:separator/>
      </w:r>
    </w:p>
  </w:endnote>
  <w:endnote w:type="continuationSeparator" w:id="0">
    <w:p w:rsidR="00824425" w:rsidRDefault="00824425" w:rsidP="000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25" w:rsidRDefault="00824425" w:rsidP="000E783A">
      <w:pPr>
        <w:spacing w:after="0" w:line="240" w:lineRule="auto"/>
      </w:pPr>
      <w:r>
        <w:separator/>
      </w:r>
    </w:p>
  </w:footnote>
  <w:footnote w:type="continuationSeparator" w:id="0">
    <w:p w:rsidR="00824425" w:rsidRDefault="00824425" w:rsidP="000E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3A" w:rsidRPr="000E783A" w:rsidRDefault="000E783A" w:rsidP="000E783A">
    <w:pPr>
      <w:spacing w:after="0" w:line="240" w:lineRule="auto"/>
      <w:jc w:val="right"/>
      <w:rPr>
        <w:rFonts w:ascii="Palatino Linotype" w:hAnsi="Palatino Linotype"/>
        <w:b/>
        <w:bCs/>
        <w:u w:val="single"/>
      </w:rPr>
    </w:pPr>
    <w:r w:rsidRPr="000E783A">
      <w:rPr>
        <w:rFonts w:ascii="Palatino Linotype" w:hAnsi="Palatino Linotype"/>
        <w:b/>
        <w:bCs/>
        <w:u w:val="single"/>
      </w:rPr>
      <w:t>Check Against Delivery</w:t>
    </w:r>
  </w:p>
  <w:p w:rsidR="000E783A" w:rsidRDefault="000E7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8F"/>
    <w:multiLevelType w:val="hybridMultilevel"/>
    <w:tmpl w:val="1AC415D4"/>
    <w:lvl w:ilvl="0" w:tplc="E1C858B8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84662"/>
    <w:multiLevelType w:val="hybridMultilevel"/>
    <w:tmpl w:val="8C90D540"/>
    <w:lvl w:ilvl="0" w:tplc="8890A4D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0B0F"/>
    <w:multiLevelType w:val="hybridMultilevel"/>
    <w:tmpl w:val="AA40E2B0"/>
    <w:lvl w:ilvl="0" w:tplc="AB961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2249"/>
    <w:multiLevelType w:val="hybridMultilevel"/>
    <w:tmpl w:val="BDD05F0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7C85"/>
    <w:multiLevelType w:val="hybridMultilevel"/>
    <w:tmpl w:val="9BC8C71A"/>
    <w:lvl w:ilvl="0" w:tplc="DF52094A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F7"/>
    <w:rsid w:val="00046318"/>
    <w:rsid w:val="000E783A"/>
    <w:rsid w:val="001038FD"/>
    <w:rsid w:val="00121DC2"/>
    <w:rsid w:val="00223FFD"/>
    <w:rsid w:val="002C24F1"/>
    <w:rsid w:val="002F5380"/>
    <w:rsid w:val="00325DF3"/>
    <w:rsid w:val="00327D08"/>
    <w:rsid w:val="0037544E"/>
    <w:rsid w:val="003E22CD"/>
    <w:rsid w:val="00492EA5"/>
    <w:rsid w:val="004E15D5"/>
    <w:rsid w:val="00620EF7"/>
    <w:rsid w:val="00730737"/>
    <w:rsid w:val="0081686A"/>
    <w:rsid w:val="00824425"/>
    <w:rsid w:val="0087775F"/>
    <w:rsid w:val="008B7BAF"/>
    <w:rsid w:val="00957316"/>
    <w:rsid w:val="009677D9"/>
    <w:rsid w:val="0099412B"/>
    <w:rsid w:val="009C5B98"/>
    <w:rsid w:val="00A1021E"/>
    <w:rsid w:val="00B5122A"/>
    <w:rsid w:val="00B54BCF"/>
    <w:rsid w:val="00B91B77"/>
    <w:rsid w:val="00B94245"/>
    <w:rsid w:val="00D41C99"/>
    <w:rsid w:val="00D67B0F"/>
    <w:rsid w:val="00E51456"/>
    <w:rsid w:val="00EF7936"/>
    <w:rsid w:val="00F37868"/>
    <w:rsid w:val="00F522FB"/>
    <w:rsid w:val="00F70D04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6868A7"/>
  <w15:chartTrackingRefBased/>
  <w15:docId w15:val="{6A8B0E64-504D-4D4F-BBBC-6311D5A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3A"/>
  </w:style>
  <w:style w:type="paragraph" w:styleId="Footer">
    <w:name w:val="footer"/>
    <w:basedOn w:val="Normal"/>
    <w:link w:val="FooterChar"/>
    <w:uiPriority w:val="99"/>
    <w:unhideWhenUsed/>
    <w:rsid w:val="000E78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DD055-A642-4B90-971D-3E8870BCA001}"/>
</file>

<file path=customXml/itemProps2.xml><?xml version="1.0" encoding="utf-8"?>
<ds:datastoreItem xmlns:ds="http://schemas.openxmlformats.org/officeDocument/2006/customXml" ds:itemID="{D93A3EB3-E732-4A73-839C-704854FBF1E8}"/>
</file>

<file path=customXml/itemProps3.xml><?xml version="1.0" encoding="utf-8"?>
<ds:datastoreItem xmlns:ds="http://schemas.openxmlformats.org/officeDocument/2006/customXml" ds:itemID="{CFDD3391-7CFC-45C4-957D-AE4D0DBD7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Phadora Sokha</dc:creator>
  <cp:keywords/>
  <dc:description/>
  <cp:lastModifiedBy>Phadora Sokha</cp:lastModifiedBy>
  <cp:revision>4</cp:revision>
  <cp:lastPrinted>2019-05-08T09:50:00Z</cp:lastPrinted>
  <dcterms:created xsi:type="dcterms:W3CDTF">2019-05-08T10:00:00Z</dcterms:created>
  <dcterms:modified xsi:type="dcterms:W3CDTF">2019-05-08T10:22:00Z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