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6" w:rsidRPr="00691F93" w:rsidRDefault="00D5569E" w:rsidP="00EE2FD6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r w:rsidRPr="00D5569E">
        <w:rPr>
          <w:rFonts w:ascii="Garamond" w:hAnsi="Garamond"/>
          <w:b/>
          <w:bCs/>
          <w:noProof/>
          <w:sz w:val="4"/>
          <w:szCs w:val="4"/>
          <w:rtl/>
          <w:lang w:val="en-US" w:eastAsia="en-US"/>
        </w:rPr>
        <w:pict>
          <v:rect id="Rectangle 2" o:spid="_x0000_s1026" style="position:absolute;left:0;text-align:left;margin-left:-29.7pt;margin-top:-58.85pt;width:207.7pt;height:100.2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r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" o:allowincell="f" filled="f" fillcolor="black" stroked="f" strokeweight="1.5pt">
            <v:textbox style="mso-next-textbox:#Rectangle 2" inset="0,0,0,0">
              <w:txbxContent>
                <w:p w:rsidR="006D7B63" w:rsidRPr="00D860ED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D7B63" w:rsidRPr="002D2339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D7B63" w:rsidRPr="002D2339" w:rsidRDefault="006D7B63" w:rsidP="006D7B63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D7B63" w:rsidRPr="002D2339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D7B63" w:rsidRPr="00862535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D7B63" w:rsidRPr="00BA15E7" w:rsidRDefault="006D7B63" w:rsidP="006D7B63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96660" w:rsidRPr="00691F93">
        <w:rPr>
          <w:rFonts w:ascii="Simplified Arabic" w:hAnsi="Simplified Arabic" w:cs="Simplified Arabic" w:hint="cs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-429260</wp:posOffset>
            </wp:positionV>
            <wp:extent cx="838200" cy="857250"/>
            <wp:effectExtent l="19050" t="0" r="0" b="0"/>
            <wp:wrapSquare wrapText="bothSides"/>
            <wp:docPr id="3" name="Picture 1" descr="Sy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60" w:rsidRPr="00691F93">
        <w:rPr>
          <w:rFonts w:ascii="Simplified Arabic" w:hAnsi="Simplified Arabic" w:cs="Simplified Arabic" w:hint="cs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-509270</wp:posOffset>
            </wp:positionV>
            <wp:extent cx="2590800" cy="933450"/>
            <wp:effectExtent l="19050" t="0" r="0" b="0"/>
            <wp:wrapTight wrapText="bothSides">
              <wp:wrapPolygon edited="0">
                <wp:start x="-159" y="0"/>
                <wp:lineTo x="-159" y="21159"/>
                <wp:lineTo x="21600" y="21159"/>
                <wp:lineTo x="21600" y="0"/>
                <wp:lineTo x="-159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F93" w:rsidRPr="00691F93" w:rsidRDefault="00691F93" w:rsidP="00691F93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</w:t>
      </w:r>
      <w:r w:rsidRPr="00691F93">
        <w:rPr>
          <w:rFonts w:ascii="Simplified Arabic" w:hAnsi="Simplified Arabic" w:cs="Simplified Arabic" w:hint="cs"/>
          <w:b/>
          <w:bCs/>
          <w:sz w:val="4"/>
          <w:szCs w:val="4"/>
          <w:rtl/>
        </w:rPr>
        <w:t xml:space="preserve">      </w:t>
      </w:r>
      <w:r w:rsidRPr="00691F93">
        <w:rPr>
          <w:rFonts w:ascii="Simplified Arabic" w:hAnsi="Simplified Arabic" w:cs="Simplified Arabic"/>
          <w:b/>
          <w:bCs/>
          <w:sz w:val="4"/>
          <w:szCs w:val="4"/>
          <w:rtl/>
        </w:rPr>
        <w:tab/>
      </w:r>
    </w:p>
    <w:p w:rsidR="00FF2AB0" w:rsidRDefault="00EE2FD6" w:rsidP="00CC7CB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>يان ال</w:t>
      </w:r>
      <w:r w:rsidR="00691F9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جمهورية العربية السورية </w:t>
      </w:r>
    </w:p>
    <w:p w:rsidR="004A6CBC" w:rsidRPr="00E37B68" w:rsidRDefault="00691F93" w:rsidP="00CC7CB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في إطار</w:t>
      </w:r>
      <w:r w:rsidR="00FF2AB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E2FD6"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>الاستعراض الدوري الشامل</w:t>
      </w:r>
      <w:r w:rsidR="00965D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37B68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965D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4A6C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الدورة</w:t>
      </w:r>
      <w:r w:rsidR="00E37B6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51E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33</w:t>
      </w:r>
      <w:r w:rsidR="004A6C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6D7B63" w:rsidRDefault="005B3193" w:rsidP="00CC7CB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الدولة قيد الاستعراض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(نيكاراغوا</w:t>
      </w:r>
      <w:r w:rsidR="006D7B6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15</w:t>
      </w:r>
      <w:r w:rsidR="006D7B63"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C826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 w:rsidR="006D7B63"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00496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CC7CBC" w:rsidRPr="00E74765" w:rsidRDefault="00CC7CBC" w:rsidP="00CC7CB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3A2A44" w:rsidRDefault="00F76EDF" w:rsidP="008E79B3">
      <w:pPr>
        <w:bidi/>
        <w:spacing w:after="120"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 xml:space="preserve">رحب </w:t>
      </w:r>
      <w:r>
        <w:rPr>
          <w:rFonts w:ascii="Simplified Arabic" w:hAnsi="Simplified Arabic" w:cs="Simplified Arabic" w:hint="cs"/>
          <w:sz w:val="32"/>
          <w:szCs w:val="32"/>
          <w:rtl/>
        </w:rPr>
        <w:t>وفد الجمهورية العربية السورية بو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 xml:space="preserve">فد </w:t>
      </w:r>
      <w:r w:rsidR="001570C2">
        <w:rPr>
          <w:rFonts w:ascii="Simplified Arabic" w:hAnsi="Simplified Arabic" w:cs="Simplified Arabic" w:hint="cs"/>
          <w:sz w:val="32"/>
          <w:szCs w:val="32"/>
          <w:rtl/>
        </w:rPr>
        <w:t>نيكاراغوا</w:t>
      </w:r>
      <w:r w:rsidR="008E79B3">
        <w:rPr>
          <w:rFonts w:ascii="Simplified Arabic" w:hAnsi="Simplified Arabic" w:cs="Simplified Arabic" w:hint="cs"/>
          <w:sz w:val="32"/>
          <w:szCs w:val="32"/>
          <w:rtl/>
        </w:rPr>
        <w:t xml:space="preserve"> برئاسة</w:t>
      </w:r>
      <w:r w:rsidR="00F42661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السيد الوزير مستشار الرئيس للشؤون ال</w:t>
      </w:r>
      <w:r w:rsidR="00494929">
        <w:rPr>
          <w:rFonts w:ascii="Simplified Arabic" w:hAnsi="Simplified Arabic" w:cs="Simplified Arabic" w:hint="cs"/>
          <w:sz w:val="32"/>
          <w:szCs w:val="32"/>
          <w:rtl/>
          <w:lang w:bidi="ar-SY"/>
        </w:rPr>
        <w:t>دولية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1570C2">
        <w:rPr>
          <w:rFonts w:ascii="Simplified Arabic" w:hAnsi="Simplified Arabic" w:cs="Simplified Arabic" w:hint="cs"/>
          <w:sz w:val="32"/>
          <w:szCs w:val="32"/>
          <w:rtl/>
        </w:rPr>
        <w:t>ويشكره على تقريره الوطني. ويشيد ب</w:t>
      </w:r>
      <w:r w:rsidR="00CD14AB">
        <w:rPr>
          <w:rFonts w:ascii="Simplified Arabic" w:hAnsi="Simplified Arabic" w:cs="Simplified Arabic" w:hint="cs"/>
          <w:sz w:val="32"/>
          <w:szCs w:val="32"/>
          <w:rtl/>
        </w:rPr>
        <w:t xml:space="preserve">الجهود التي قامت بها </w:t>
      </w:r>
      <w:r w:rsidR="001570C2">
        <w:rPr>
          <w:rFonts w:ascii="Simplified Arabic" w:hAnsi="Simplified Arabic" w:cs="Simplified Arabic" w:hint="cs"/>
          <w:sz w:val="32"/>
          <w:szCs w:val="32"/>
          <w:rtl/>
        </w:rPr>
        <w:t xml:space="preserve">نيكاراغوا </w:t>
      </w:r>
      <w:r w:rsidR="006A0934">
        <w:rPr>
          <w:rFonts w:ascii="Simplified Arabic" w:hAnsi="Simplified Arabic" w:cs="Simplified Arabic" w:hint="cs"/>
          <w:sz w:val="32"/>
          <w:szCs w:val="32"/>
          <w:rtl/>
        </w:rPr>
        <w:t xml:space="preserve">خلال </w:t>
      </w:r>
      <w:r w:rsidR="00AE27A5">
        <w:rPr>
          <w:rFonts w:ascii="Simplified Arabic" w:hAnsi="Simplified Arabic" w:cs="Simplified Arabic" w:hint="cs"/>
          <w:sz w:val="32"/>
          <w:szCs w:val="32"/>
          <w:rtl/>
        </w:rPr>
        <w:t xml:space="preserve">فترة </w:t>
      </w:r>
      <w:r w:rsidR="00CD14AB" w:rsidRPr="00215CFA">
        <w:rPr>
          <w:rFonts w:ascii="Simplified Arabic" w:hAnsi="Simplified Arabic" w:cs="Simplified Arabic"/>
          <w:sz w:val="32"/>
          <w:szCs w:val="32"/>
          <w:rtl/>
        </w:rPr>
        <w:t xml:space="preserve">الاستعراض </w:t>
      </w:r>
      <w:r w:rsidR="0040055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87B7B">
        <w:rPr>
          <w:rFonts w:ascii="Simplified Arabic" w:hAnsi="Simplified Arabic" w:cs="Simplified Arabic" w:hint="cs"/>
          <w:sz w:val="32"/>
          <w:szCs w:val="32"/>
          <w:rtl/>
        </w:rPr>
        <w:t>تعزيز وحماية حقوق الإنسان</w:t>
      </w:r>
      <w:r w:rsidR="0040055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570C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A2DAE">
        <w:rPr>
          <w:rFonts w:ascii="Simplified Arabic" w:hAnsi="Simplified Arabic" w:cs="Simplified Arabic" w:hint="cs"/>
          <w:sz w:val="32"/>
          <w:szCs w:val="32"/>
          <w:rtl/>
        </w:rPr>
        <w:t>بما فيها إ</w:t>
      </w:r>
      <w:r w:rsidR="006A0934">
        <w:rPr>
          <w:rFonts w:ascii="Simplified Arabic" w:hAnsi="Simplified Arabic" w:cs="Simplified Arabic" w:hint="cs"/>
          <w:sz w:val="32"/>
          <w:szCs w:val="32"/>
          <w:rtl/>
        </w:rPr>
        <w:t>نشا</w:t>
      </w:r>
      <w:r w:rsidR="00AE27A5">
        <w:rPr>
          <w:rFonts w:ascii="Simplified Arabic" w:hAnsi="Simplified Arabic" w:cs="Simplified Arabic" w:hint="cs"/>
          <w:sz w:val="32"/>
          <w:szCs w:val="32"/>
          <w:rtl/>
        </w:rPr>
        <w:t>ء</w:t>
      </w:r>
      <w:r w:rsidR="001570C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E27A5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1570C2">
        <w:rPr>
          <w:rFonts w:ascii="Simplified Arabic" w:hAnsi="Simplified Arabic" w:cs="Simplified Arabic" w:hint="cs"/>
          <w:sz w:val="32"/>
          <w:szCs w:val="32"/>
          <w:rtl/>
        </w:rPr>
        <w:t xml:space="preserve">لجنة الوطنية الحكومية بقيادة رئيس الجمهورية لإعداد </w:t>
      </w:r>
      <w:r w:rsidR="00EC5682">
        <w:rPr>
          <w:rFonts w:ascii="Simplified Arabic" w:hAnsi="Simplified Arabic" w:cs="Simplified Arabic" w:hint="cs"/>
          <w:sz w:val="32"/>
          <w:szCs w:val="32"/>
          <w:rtl/>
        </w:rPr>
        <w:t>التقرير</w:t>
      </w:r>
      <w:r w:rsidR="00403529">
        <w:rPr>
          <w:rFonts w:ascii="Simplified Arabic" w:hAnsi="Simplified Arabic" w:cs="Simplified Arabic" w:hint="cs"/>
          <w:sz w:val="32"/>
          <w:szCs w:val="32"/>
          <w:rtl/>
        </w:rPr>
        <w:t xml:space="preserve"> الوطني</w:t>
      </w:r>
      <w:r w:rsidR="00EC56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0934">
        <w:rPr>
          <w:rFonts w:ascii="Simplified Arabic" w:hAnsi="Simplified Arabic" w:cs="Simplified Arabic" w:hint="cs"/>
          <w:sz w:val="32"/>
          <w:szCs w:val="32"/>
          <w:rtl/>
        </w:rPr>
        <w:t>ومتابع</w:t>
      </w:r>
      <w:r w:rsidR="009646C8">
        <w:rPr>
          <w:rFonts w:ascii="Simplified Arabic" w:hAnsi="Simplified Arabic" w:cs="Simplified Arabic" w:hint="cs"/>
          <w:sz w:val="32"/>
          <w:szCs w:val="32"/>
          <w:rtl/>
        </w:rPr>
        <w:t>ته</w:t>
      </w:r>
      <w:r w:rsidR="00AE27A5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C56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F32C8">
        <w:rPr>
          <w:rFonts w:ascii="Simplified Arabic" w:hAnsi="Simplified Arabic" w:cs="Simplified Arabic" w:hint="cs"/>
          <w:sz w:val="32"/>
          <w:szCs w:val="32"/>
          <w:rtl/>
        </w:rPr>
        <w:t>وي</w:t>
      </w:r>
      <w:r w:rsidR="00403529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DF32C8">
        <w:rPr>
          <w:rFonts w:ascii="Simplified Arabic" w:hAnsi="Simplified Arabic" w:cs="Simplified Arabic" w:hint="cs"/>
          <w:sz w:val="32"/>
          <w:szCs w:val="32"/>
          <w:rtl/>
        </w:rPr>
        <w:t xml:space="preserve">ني على الانجازات التي حققتها </w:t>
      </w:r>
      <w:r w:rsidR="00400556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7E2E36">
        <w:rPr>
          <w:rFonts w:ascii="Simplified Arabic" w:hAnsi="Simplified Arabic" w:cs="Simplified Arabic" w:hint="cs"/>
          <w:sz w:val="32"/>
          <w:szCs w:val="32"/>
          <w:rtl/>
        </w:rPr>
        <w:t xml:space="preserve">حكومة </w:t>
      </w:r>
      <w:r w:rsidR="00DF32C8">
        <w:rPr>
          <w:rFonts w:ascii="Simplified Arabic" w:hAnsi="Simplified Arabic" w:cs="Simplified Arabic" w:hint="cs"/>
          <w:sz w:val="32"/>
          <w:szCs w:val="32"/>
          <w:rtl/>
        </w:rPr>
        <w:t>في مجال حماية حقوق الإنسان وتعزيزها وكفالتها لمواطنيها</w:t>
      </w:r>
      <w:r w:rsidR="00403529">
        <w:rPr>
          <w:rFonts w:ascii="Simplified Arabic" w:hAnsi="Simplified Arabic" w:cs="Simplified Arabic" w:hint="cs"/>
          <w:sz w:val="32"/>
          <w:szCs w:val="32"/>
          <w:rtl/>
        </w:rPr>
        <w:t xml:space="preserve">، بما فيها </w:t>
      </w:r>
      <w:r w:rsidR="00DF32C8">
        <w:rPr>
          <w:rFonts w:ascii="Simplified Arabic" w:hAnsi="Simplified Arabic" w:cs="Simplified Arabic" w:hint="cs"/>
          <w:sz w:val="32"/>
          <w:szCs w:val="32"/>
          <w:rtl/>
        </w:rPr>
        <w:t>في مجال التنمية الاجتماعية والاقتصادية</w:t>
      </w:r>
      <w:r w:rsidR="0040055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F32C8">
        <w:rPr>
          <w:rFonts w:ascii="Simplified Arabic" w:hAnsi="Simplified Arabic" w:cs="Simplified Arabic" w:hint="cs"/>
          <w:sz w:val="32"/>
          <w:szCs w:val="32"/>
          <w:rtl/>
        </w:rPr>
        <w:t xml:space="preserve"> من خلال البرنامج الوطني للتنمية البشرية والسياسات الوطنية والالتزامات الدولية</w:t>
      </w:r>
      <w:r w:rsidR="0080619B">
        <w:rPr>
          <w:rFonts w:ascii="Simplified Arabic" w:hAnsi="Simplified Arabic" w:cs="Simplified Arabic" w:hint="cs"/>
          <w:sz w:val="32"/>
          <w:szCs w:val="32"/>
          <w:rtl/>
        </w:rPr>
        <w:t xml:space="preserve">.   </w:t>
      </w:r>
      <w:r w:rsidR="00DA2DA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570C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7CB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F76EDF" w:rsidRPr="00215CFA" w:rsidRDefault="00F76EDF" w:rsidP="003A2A44">
      <w:pPr>
        <w:bidi/>
        <w:spacing w:after="120"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87B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وي</w:t>
      </w:r>
      <w:r w:rsidRPr="00A87B7B">
        <w:rPr>
          <w:rFonts w:ascii="Simplified Arabic" w:hAnsi="Simplified Arabic" w:cs="Simplified Arabic"/>
          <w:b/>
          <w:bCs/>
          <w:sz w:val="32"/>
          <w:szCs w:val="32"/>
          <w:rtl/>
        </w:rPr>
        <w:t>وصي</w:t>
      </w:r>
      <w:r w:rsidRPr="00A87B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87B7B">
        <w:rPr>
          <w:rFonts w:ascii="Simplified Arabic" w:hAnsi="Simplified Arabic" w:cs="Simplified Arabic"/>
          <w:b/>
          <w:bCs/>
          <w:sz w:val="32"/>
          <w:szCs w:val="32"/>
          <w:rtl/>
        </w:rPr>
        <w:t>بما يلي:</w:t>
      </w:r>
    </w:p>
    <w:p w:rsidR="00462B66" w:rsidRDefault="00343170" w:rsidP="003A2A44">
      <w:pPr>
        <w:numPr>
          <w:ilvl w:val="0"/>
          <w:numId w:val="2"/>
        </w:numPr>
        <w:bidi/>
        <w:spacing w:after="120"/>
        <w:ind w:left="567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مواصلة الجهود </w:t>
      </w:r>
      <w:r w:rsidR="00403529">
        <w:rPr>
          <w:rFonts w:ascii="Simplified Arabic" w:hAnsi="Simplified Arabic" w:cs="Simplified Arabic" w:hint="cs"/>
          <w:sz w:val="32"/>
          <w:szCs w:val="32"/>
          <w:rtl/>
        </w:rPr>
        <w:t xml:space="preserve">التي تقوم بها حكومة نيكاراغوا لحماية مواطنيها ودعمهم </w:t>
      </w:r>
      <w:r w:rsidR="005859DF">
        <w:rPr>
          <w:rFonts w:ascii="Simplified Arabic" w:hAnsi="Simplified Arabic" w:cs="Simplified Arabic" w:hint="cs"/>
          <w:sz w:val="32"/>
          <w:szCs w:val="32"/>
          <w:rtl/>
        </w:rPr>
        <w:t xml:space="preserve">بما فيها </w:t>
      </w:r>
      <w:r w:rsidR="00403529">
        <w:rPr>
          <w:rFonts w:ascii="Simplified Arabic" w:hAnsi="Simplified Arabic" w:cs="Simplified Arabic" w:hint="cs"/>
          <w:sz w:val="32"/>
          <w:szCs w:val="32"/>
          <w:rtl/>
        </w:rPr>
        <w:t>تأمين احتياجاتهم الغذائية من خلال البرامج المتعددة التي تنفذها</w:t>
      </w:r>
      <w:r w:rsidR="00C41AE0">
        <w:rPr>
          <w:rFonts w:ascii="Simplified Arabic" w:hAnsi="Simplified Arabic" w:cs="Simplified Arabic" w:hint="cs"/>
          <w:sz w:val="32"/>
          <w:szCs w:val="32"/>
          <w:rtl/>
        </w:rPr>
        <w:t xml:space="preserve"> لهذا الغرض</w:t>
      </w:r>
      <w:r w:rsidR="00403529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403529" w:rsidRDefault="003C0D98" w:rsidP="003A2A44">
      <w:pPr>
        <w:numPr>
          <w:ilvl w:val="0"/>
          <w:numId w:val="2"/>
        </w:numPr>
        <w:bidi/>
        <w:spacing w:after="120"/>
        <w:ind w:left="567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متابعة تعزيز الحق في الصحة </w:t>
      </w:r>
      <w:r w:rsidR="005859DF">
        <w:rPr>
          <w:rFonts w:ascii="Simplified Arabic" w:hAnsi="Simplified Arabic" w:cs="Simplified Arabic" w:hint="cs"/>
          <w:sz w:val="32"/>
          <w:szCs w:val="32"/>
          <w:rtl/>
        </w:rPr>
        <w:t xml:space="preserve">بما فيها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الاستفادة من التغطية الصحية الشاملة ومن الخدمات الصحية المجانية. </w:t>
      </w:r>
    </w:p>
    <w:p w:rsidR="003C0D98" w:rsidRDefault="00A15F69" w:rsidP="003A2A44">
      <w:pPr>
        <w:numPr>
          <w:ilvl w:val="0"/>
          <w:numId w:val="2"/>
        </w:numPr>
        <w:bidi/>
        <w:spacing w:after="120"/>
        <w:ind w:left="567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متابعة كفالة</w:t>
      </w:r>
      <w:r w:rsidR="005859DF">
        <w:rPr>
          <w:rFonts w:ascii="Simplified Arabic" w:hAnsi="Simplified Arabic" w:cs="Simplified Arabic" w:hint="cs"/>
          <w:sz w:val="32"/>
          <w:szCs w:val="32"/>
          <w:rtl/>
        </w:rPr>
        <w:t xml:space="preserve"> الحق في الحصول على التعليم المجاني والمنصف والع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5859DF">
        <w:rPr>
          <w:rFonts w:ascii="Simplified Arabic" w:hAnsi="Simplified Arabic" w:cs="Simplified Arabic" w:hint="cs"/>
          <w:sz w:val="32"/>
          <w:szCs w:val="32"/>
          <w:rtl/>
        </w:rPr>
        <w:t xml:space="preserve">ي الجودة والملائم، </w:t>
      </w:r>
      <w:r>
        <w:rPr>
          <w:rFonts w:ascii="Simplified Arabic" w:hAnsi="Simplified Arabic" w:cs="Simplified Arabic" w:hint="cs"/>
          <w:sz w:val="32"/>
          <w:szCs w:val="32"/>
          <w:rtl/>
        </w:rPr>
        <w:t>وتوسيع</w:t>
      </w:r>
      <w:r w:rsidR="005859DF">
        <w:rPr>
          <w:rFonts w:ascii="Simplified Arabic" w:hAnsi="Simplified Arabic" w:cs="Simplified Arabic" w:hint="cs"/>
          <w:sz w:val="32"/>
          <w:szCs w:val="32"/>
          <w:rtl/>
        </w:rPr>
        <w:t xml:space="preserve"> نطاقه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وتعزيز تكافؤ فرص الاستفادة منه</w:t>
      </w:r>
      <w:r w:rsidR="005859DF">
        <w:rPr>
          <w:rFonts w:ascii="Simplified Arabic" w:hAnsi="Simplified Arabic" w:cs="Simplified Arabic" w:hint="cs"/>
          <w:sz w:val="32"/>
          <w:szCs w:val="32"/>
          <w:rtl/>
        </w:rPr>
        <w:t xml:space="preserve">.   </w:t>
      </w:r>
    </w:p>
    <w:p w:rsidR="00F76EDF" w:rsidRDefault="00400556" w:rsidP="003A2A44">
      <w:pPr>
        <w:bidi/>
        <w:spacing w:after="1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C3E7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6EDF">
        <w:rPr>
          <w:rFonts w:ascii="Simplified Arabic" w:hAnsi="Simplified Arabic" w:cs="Simplified Arabic"/>
          <w:sz w:val="32"/>
          <w:szCs w:val="32"/>
          <w:rtl/>
        </w:rPr>
        <w:t>تمنى ل</w:t>
      </w:r>
      <w:r w:rsidR="00F76EDF">
        <w:rPr>
          <w:rFonts w:ascii="Simplified Arabic" w:hAnsi="Simplified Arabic" w:cs="Simplified Arabic" w:hint="cs"/>
          <w:sz w:val="32"/>
          <w:szCs w:val="32"/>
          <w:rtl/>
        </w:rPr>
        <w:t xml:space="preserve">وفد </w:t>
      </w:r>
      <w:r w:rsidR="00462B66">
        <w:rPr>
          <w:rFonts w:ascii="Simplified Arabic" w:hAnsi="Simplified Arabic" w:cs="Simplified Arabic" w:hint="cs"/>
          <w:sz w:val="32"/>
          <w:szCs w:val="32"/>
          <w:rtl/>
        </w:rPr>
        <w:t xml:space="preserve">نيكاراغوا </w:t>
      </w:r>
      <w:r w:rsidR="00F76EDF" w:rsidRPr="00F81C0A">
        <w:rPr>
          <w:rFonts w:ascii="Simplified Arabic" w:hAnsi="Simplified Arabic" w:cs="Simplified Arabic"/>
          <w:sz w:val="32"/>
          <w:szCs w:val="32"/>
          <w:rtl/>
        </w:rPr>
        <w:t>استعراضاً ناجحاً</w:t>
      </w:r>
      <w:r w:rsidR="00462B66">
        <w:rPr>
          <w:rFonts w:ascii="Simplified Arabic" w:hAnsi="Simplified Arabic" w:cs="Simplified Arabic" w:hint="cs"/>
          <w:sz w:val="32"/>
          <w:szCs w:val="32"/>
          <w:rtl/>
        </w:rPr>
        <w:t xml:space="preserve"> ولشعبها </w:t>
      </w:r>
      <w:r w:rsidR="008B6B01">
        <w:rPr>
          <w:rFonts w:ascii="Simplified Arabic" w:hAnsi="Simplified Arabic" w:cs="Simplified Arabic" w:hint="cs"/>
          <w:sz w:val="32"/>
          <w:szCs w:val="32"/>
          <w:rtl/>
        </w:rPr>
        <w:t>الاستقرار و</w:t>
      </w:r>
      <w:r w:rsidR="00462B66">
        <w:rPr>
          <w:rFonts w:ascii="Simplified Arabic" w:hAnsi="Simplified Arabic" w:cs="Simplified Arabic" w:hint="cs"/>
          <w:sz w:val="32"/>
          <w:szCs w:val="32"/>
          <w:rtl/>
        </w:rPr>
        <w:t>الازدهار</w:t>
      </w:r>
      <w:r w:rsidR="00F76EDF" w:rsidRPr="00F81C0A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15CFA" w:rsidRPr="00215CFA" w:rsidRDefault="00F76EDF" w:rsidP="004566CF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شكراً السيد</w:t>
      </w:r>
      <w:r w:rsidR="00872714">
        <w:rPr>
          <w:rFonts w:ascii="Simplified Arabic" w:hAnsi="Simplified Arabic" w:cs="Simplified Arabic" w:hint="cs"/>
          <w:sz w:val="32"/>
          <w:szCs w:val="32"/>
          <w:rtl/>
        </w:rPr>
        <w:t>ة نائب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الرئيس.</w:t>
      </w:r>
      <w:r w:rsidR="005A76FD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</w:t>
      </w:r>
    </w:p>
    <w:sectPr w:rsidR="00215CFA" w:rsidRPr="00215CFA" w:rsidSect="003A2A44">
      <w:pgSz w:w="11906" w:h="16838"/>
      <w:pgMar w:top="127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FB"/>
    <w:multiLevelType w:val="hybridMultilevel"/>
    <w:tmpl w:val="A7AE589E"/>
    <w:lvl w:ilvl="0" w:tplc="10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5A7CC2"/>
    <w:multiLevelType w:val="hybridMultilevel"/>
    <w:tmpl w:val="340AEF3E"/>
    <w:lvl w:ilvl="0" w:tplc="5E2C4A20">
      <w:start w:val="8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>
    <w:useFELayout/>
  </w:compat>
  <w:rsids>
    <w:rsidRoot w:val="006D7B63"/>
    <w:rsid w:val="00004961"/>
    <w:rsid w:val="000352BB"/>
    <w:rsid w:val="000548D9"/>
    <w:rsid w:val="000572F5"/>
    <w:rsid w:val="000D378C"/>
    <w:rsid w:val="000F53AB"/>
    <w:rsid w:val="00120599"/>
    <w:rsid w:val="001570C2"/>
    <w:rsid w:val="001C259B"/>
    <w:rsid w:val="001E78BB"/>
    <w:rsid w:val="00215CFA"/>
    <w:rsid w:val="00231892"/>
    <w:rsid w:val="00231B68"/>
    <w:rsid w:val="00251E93"/>
    <w:rsid w:val="002540DE"/>
    <w:rsid w:val="00270734"/>
    <w:rsid w:val="002845F8"/>
    <w:rsid w:val="002B43E5"/>
    <w:rsid w:val="00340DD3"/>
    <w:rsid w:val="00343170"/>
    <w:rsid w:val="00351543"/>
    <w:rsid w:val="00353353"/>
    <w:rsid w:val="00363A98"/>
    <w:rsid w:val="00387B9A"/>
    <w:rsid w:val="003A2A44"/>
    <w:rsid w:val="003A550D"/>
    <w:rsid w:val="003C0D98"/>
    <w:rsid w:val="003C43F4"/>
    <w:rsid w:val="003F0DE8"/>
    <w:rsid w:val="00400556"/>
    <w:rsid w:val="00401548"/>
    <w:rsid w:val="00403529"/>
    <w:rsid w:val="00417C73"/>
    <w:rsid w:val="004566CF"/>
    <w:rsid w:val="00462B66"/>
    <w:rsid w:val="004663F1"/>
    <w:rsid w:val="00474570"/>
    <w:rsid w:val="00474C6F"/>
    <w:rsid w:val="00485D03"/>
    <w:rsid w:val="00494929"/>
    <w:rsid w:val="004A4966"/>
    <w:rsid w:val="004A6CBC"/>
    <w:rsid w:val="004E08EA"/>
    <w:rsid w:val="004E6DC3"/>
    <w:rsid w:val="004F5AA7"/>
    <w:rsid w:val="0052685C"/>
    <w:rsid w:val="00540114"/>
    <w:rsid w:val="0055728E"/>
    <w:rsid w:val="00570999"/>
    <w:rsid w:val="0057464B"/>
    <w:rsid w:val="00575CEB"/>
    <w:rsid w:val="005859DF"/>
    <w:rsid w:val="005A3C7C"/>
    <w:rsid w:val="005A76FD"/>
    <w:rsid w:val="005B3193"/>
    <w:rsid w:val="005E2333"/>
    <w:rsid w:val="00640B76"/>
    <w:rsid w:val="00662BA3"/>
    <w:rsid w:val="00691F93"/>
    <w:rsid w:val="0069577F"/>
    <w:rsid w:val="006A0934"/>
    <w:rsid w:val="006A7C43"/>
    <w:rsid w:val="006B65AA"/>
    <w:rsid w:val="006C5E6E"/>
    <w:rsid w:val="006D7B63"/>
    <w:rsid w:val="0072738E"/>
    <w:rsid w:val="007677D6"/>
    <w:rsid w:val="00773CFE"/>
    <w:rsid w:val="0077518E"/>
    <w:rsid w:val="007C4B32"/>
    <w:rsid w:val="007E2E36"/>
    <w:rsid w:val="007F21C9"/>
    <w:rsid w:val="007F61C6"/>
    <w:rsid w:val="0080619B"/>
    <w:rsid w:val="0083656F"/>
    <w:rsid w:val="00872714"/>
    <w:rsid w:val="008810EF"/>
    <w:rsid w:val="00886A32"/>
    <w:rsid w:val="008942B0"/>
    <w:rsid w:val="008A3B29"/>
    <w:rsid w:val="008A4BC1"/>
    <w:rsid w:val="008B6B01"/>
    <w:rsid w:val="008C080D"/>
    <w:rsid w:val="008E79B3"/>
    <w:rsid w:val="008F65C1"/>
    <w:rsid w:val="00911E37"/>
    <w:rsid w:val="00921C62"/>
    <w:rsid w:val="00936803"/>
    <w:rsid w:val="0094448B"/>
    <w:rsid w:val="009646C8"/>
    <w:rsid w:val="00965D13"/>
    <w:rsid w:val="00974065"/>
    <w:rsid w:val="00991C80"/>
    <w:rsid w:val="009F2D07"/>
    <w:rsid w:val="009F4982"/>
    <w:rsid w:val="00A15F69"/>
    <w:rsid w:val="00A87B7B"/>
    <w:rsid w:val="00AC3E7F"/>
    <w:rsid w:val="00AE27A5"/>
    <w:rsid w:val="00AE74C6"/>
    <w:rsid w:val="00B05288"/>
    <w:rsid w:val="00B17A39"/>
    <w:rsid w:val="00B41E42"/>
    <w:rsid w:val="00B96660"/>
    <w:rsid w:val="00BB0740"/>
    <w:rsid w:val="00BB289A"/>
    <w:rsid w:val="00C10702"/>
    <w:rsid w:val="00C40BBF"/>
    <w:rsid w:val="00C41AE0"/>
    <w:rsid w:val="00C7374A"/>
    <w:rsid w:val="00C8266B"/>
    <w:rsid w:val="00CA48F2"/>
    <w:rsid w:val="00CB623A"/>
    <w:rsid w:val="00CC7CBC"/>
    <w:rsid w:val="00CD14AB"/>
    <w:rsid w:val="00CF1794"/>
    <w:rsid w:val="00D04C29"/>
    <w:rsid w:val="00D110D9"/>
    <w:rsid w:val="00D3609D"/>
    <w:rsid w:val="00D5569E"/>
    <w:rsid w:val="00D85F77"/>
    <w:rsid w:val="00DA2DAE"/>
    <w:rsid w:val="00DB04EC"/>
    <w:rsid w:val="00DB2571"/>
    <w:rsid w:val="00DE7D32"/>
    <w:rsid w:val="00DF32C8"/>
    <w:rsid w:val="00E248FE"/>
    <w:rsid w:val="00E37B68"/>
    <w:rsid w:val="00E61FC9"/>
    <w:rsid w:val="00EC5682"/>
    <w:rsid w:val="00EE2E6A"/>
    <w:rsid w:val="00EE2FD6"/>
    <w:rsid w:val="00F42661"/>
    <w:rsid w:val="00F56767"/>
    <w:rsid w:val="00F76B1D"/>
    <w:rsid w:val="00F76EDF"/>
    <w:rsid w:val="00F81C0A"/>
    <w:rsid w:val="00F93CBF"/>
    <w:rsid w:val="00FB1973"/>
    <w:rsid w:val="00FB72F7"/>
    <w:rsid w:val="00FC041A"/>
    <w:rsid w:val="00FC7D34"/>
    <w:rsid w:val="00FE0D40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44BCB-6646-49D1-8407-C0C94BF454B9}"/>
</file>

<file path=customXml/itemProps2.xml><?xml version="1.0" encoding="utf-8"?>
<ds:datastoreItem xmlns:ds="http://schemas.openxmlformats.org/officeDocument/2006/customXml" ds:itemID="{240F5F24-3122-4ACD-BE8E-120C24775219}"/>
</file>

<file path=customXml/itemProps3.xml><?xml version="1.0" encoding="utf-8"?>
<ds:datastoreItem xmlns:ds="http://schemas.openxmlformats.org/officeDocument/2006/customXml" ds:itemID="{E96A07A2-5E3E-42A6-89A5-666588519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secretariat</cp:lastModifiedBy>
  <cp:revision>2</cp:revision>
  <cp:lastPrinted>2019-04-26T11:02:00Z</cp:lastPrinted>
  <dcterms:created xsi:type="dcterms:W3CDTF">2019-05-16T07:26:00Z</dcterms:created>
  <dcterms:modified xsi:type="dcterms:W3CDTF">2019-05-16T07:26:00Z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