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D05676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Costa Rica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D05676">
        <w:rPr>
          <w:rFonts w:ascii="Arial" w:hAnsi="Arial" w:cs="Arial"/>
          <w:b/>
          <w:sz w:val="24"/>
          <w:szCs w:val="24"/>
        </w:rPr>
        <w:t>13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16F25" w:rsidRDefault="000A3A2F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16F25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A16F25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D05676" w:rsidRPr="00A16F25">
        <w:rPr>
          <w:rFonts w:ascii="Arial" w:hAnsi="Arial" w:cs="Arial"/>
          <w:sz w:val="24"/>
          <w:szCs w:val="24"/>
        </w:rPr>
        <w:t>Costa Rica</w:t>
      </w:r>
      <w:r w:rsidR="00183288" w:rsidRPr="00A16F25">
        <w:rPr>
          <w:rFonts w:ascii="Arial" w:hAnsi="Arial" w:cs="Arial"/>
          <w:sz w:val="24"/>
          <w:szCs w:val="24"/>
        </w:rPr>
        <w:t xml:space="preserve"> </w:t>
      </w:r>
      <w:r w:rsidRPr="00A16F25">
        <w:rPr>
          <w:rFonts w:ascii="Arial" w:hAnsi="Arial" w:cs="Arial"/>
          <w:sz w:val="24"/>
          <w:szCs w:val="24"/>
          <w:lang w:val="es-ES"/>
        </w:rPr>
        <w:t>y</w:t>
      </w:r>
      <w:r w:rsidR="0073789E" w:rsidRPr="00A16F25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A16F25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A16F25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A16F25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A16F25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A16F25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A16F25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A16F25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A16F25" w:rsidRDefault="008D4E39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05676" w:rsidRDefault="00A16F25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16F25">
        <w:rPr>
          <w:rFonts w:ascii="Arial" w:hAnsi="Arial" w:cs="Arial"/>
          <w:sz w:val="24"/>
          <w:szCs w:val="24"/>
          <w:lang w:val="es-ES_tradnl"/>
        </w:rPr>
        <w:t xml:space="preserve">Valoramos </w:t>
      </w:r>
      <w:r w:rsidR="00D05676" w:rsidRPr="00A16F25">
        <w:rPr>
          <w:rFonts w:ascii="Arial" w:hAnsi="Arial" w:cs="Arial"/>
          <w:sz w:val="24"/>
          <w:szCs w:val="24"/>
          <w:lang w:val="es-ES"/>
        </w:rPr>
        <w:t xml:space="preserve">el reconocimiento del carácter multiétnico y pluricultural del </w:t>
      </w:r>
      <w:r w:rsidRPr="00A16F25">
        <w:rPr>
          <w:rFonts w:ascii="Arial" w:hAnsi="Arial" w:cs="Arial"/>
          <w:sz w:val="24"/>
          <w:szCs w:val="24"/>
          <w:lang w:val="es-ES"/>
        </w:rPr>
        <w:t>país</w:t>
      </w:r>
      <w:r w:rsidR="00D05676" w:rsidRPr="00A16F25">
        <w:rPr>
          <w:rFonts w:ascii="Arial" w:hAnsi="Arial" w:cs="Arial"/>
          <w:sz w:val="24"/>
          <w:szCs w:val="24"/>
          <w:lang w:val="es-ES"/>
        </w:rPr>
        <w:t xml:space="preserve"> que ahora se refleja en su Constitución, y encomiamos sus últimos esfuerzos para establecer mecanismos de consulta entre el gobierno y las naciones indígenas</w:t>
      </w:r>
      <w:r w:rsidR="00D05676" w:rsidRPr="00A16F25">
        <w:rPr>
          <w:rFonts w:ascii="Arial" w:hAnsi="Arial" w:cs="Arial"/>
          <w:sz w:val="24"/>
          <w:szCs w:val="24"/>
          <w:lang w:val="es-ES_tradnl"/>
        </w:rPr>
        <w:t>.</w:t>
      </w:r>
    </w:p>
    <w:p w:rsidR="007735A1" w:rsidRDefault="007735A1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735A1" w:rsidRPr="00A16F25" w:rsidRDefault="007735A1" w:rsidP="007735A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Así mismo, nos permitimos expresar nuestro saludo por la</w:t>
      </w:r>
      <w:r w:rsidRPr="00A16F25">
        <w:rPr>
          <w:rFonts w:ascii="Arial" w:hAnsi="Arial" w:cs="Arial"/>
          <w:sz w:val="24"/>
          <w:szCs w:val="24"/>
          <w:lang w:val="es-ES"/>
        </w:rPr>
        <w:t xml:space="preserve"> ratificación del Protocolo Facultativo del Pacto Internacional de Derechos Económicos, Sociales y Culturales.</w:t>
      </w:r>
    </w:p>
    <w:p w:rsidR="007735A1" w:rsidRPr="007735A1" w:rsidRDefault="007735A1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A16F25" w:rsidRDefault="00231A27" w:rsidP="00A16F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A16F25">
        <w:rPr>
          <w:lang w:val="es-ES"/>
        </w:rPr>
        <w:t xml:space="preserve">Con </w:t>
      </w:r>
      <w:r w:rsidR="00EF29DB" w:rsidRPr="00A16F25">
        <w:rPr>
          <w:lang w:val="es-ES"/>
        </w:rPr>
        <w:t>espíritu constructivo, nuestra delegación recomienda:</w:t>
      </w:r>
    </w:p>
    <w:p w:rsidR="00DA4025" w:rsidRPr="00A16F25" w:rsidRDefault="00DA4025" w:rsidP="00A16F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420AC" w:rsidRPr="00A16F25" w:rsidRDefault="00A16F25" w:rsidP="00A16F25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16F25">
        <w:rPr>
          <w:lang w:val="es-ES"/>
        </w:rPr>
        <w:t xml:space="preserve">Fortalecer el </w:t>
      </w:r>
      <w:r w:rsidRPr="00A16F25">
        <w:t xml:space="preserve">Plan Nacional de Desarrollo Rural territorial 2017-2022, </w:t>
      </w:r>
      <w:r w:rsidR="008E4725">
        <w:t>con el objetivo de</w:t>
      </w:r>
      <w:r w:rsidRPr="00A16F25">
        <w:t xml:space="preserve"> mejorar las condiciones de las mujeres de zonas rurales.</w:t>
      </w:r>
    </w:p>
    <w:p w:rsidR="009420AC" w:rsidRPr="00A16F25" w:rsidRDefault="009420AC" w:rsidP="00A16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6E28" w:rsidRPr="00A16F25" w:rsidRDefault="00A16F25" w:rsidP="00A16F25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16F25">
        <w:t xml:space="preserve">Dar continuidad al proceso de Construcción Participativa e Intercultural de la Política Pública para los Pueblos Indígenas 2019-2024, </w:t>
      </w:r>
      <w:r w:rsidR="008E4725">
        <w:t>que</w:t>
      </w:r>
      <w:bookmarkStart w:id="0" w:name="_GoBack"/>
      <w:bookmarkEnd w:id="0"/>
      <w:r w:rsidRPr="00A16F25">
        <w:t xml:space="preserve"> tiene como principal objetivo promover las condiciones necesarias para la realización de los derechos individuales y colectivos de los pueblos indígenas.</w:t>
      </w:r>
    </w:p>
    <w:p w:rsidR="005D4F92" w:rsidRPr="001F34C8" w:rsidRDefault="005D4F92" w:rsidP="00CF3031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5F1C13" w:rsidRDefault="00CE43F4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r w:rsidR="00A16F25">
        <w:t>Costa Rica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23A" w:rsidRDefault="0014023A" w:rsidP="00466BB7">
      <w:pPr>
        <w:spacing w:after="0" w:line="240" w:lineRule="auto"/>
      </w:pPr>
      <w:r>
        <w:separator/>
      </w:r>
    </w:p>
  </w:endnote>
  <w:endnote w:type="continuationSeparator" w:id="0">
    <w:p w:rsidR="0014023A" w:rsidRDefault="0014023A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14023A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23A" w:rsidRDefault="0014023A" w:rsidP="00466BB7">
      <w:pPr>
        <w:spacing w:after="0" w:line="240" w:lineRule="auto"/>
      </w:pPr>
      <w:r>
        <w:separator/>
      </w:r>
    </w:p>
  </w:footnote>
  <w:footnote w:type="continuationSeparator" w:id="0">
    <w:p w:rsidR="0014023A" w:rsidRDefault="0014023A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14023A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023A"/>
    <w:rsid w:val="00142A02"/>
    <w:rsid w:val="00142AB9"/>
    <w:rsid w:val="00143ECF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C8C"/>
    <w:rsid w:val="002023F4"/>
    <w:rsid w:val="00225347"/>
    <w:rsid w:val="00231A27"/>
    <w:rsid w:val="002327DA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A4452"/>
    <w:rsid w:val="003B75EB"/>
    <w:rsid w:val="003D203F"/>
    <w:rsid w:val="003E35FA"/>
    <w:rsid w:val="00400A74"/>
    <w:rsid w:val="00410904"/>
    <w:rsid w:val="0042428A"/>
    <w:rsid w:val="00433185"/>
    <w:rsid w:val="00437A52"/>
    <w:rsid w:val="004462A5"/>
    <w:rsid w:val="0044758E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735A1"/>
    <w:rsid w:val="0077580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4725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16F25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05676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91BDF"/>
    <w:rsid w:val="00EA77E6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5676"/>
    <w:pPr>
      <w:spacing w:after="0" w:line="240" w:lineRule="auto"/>
    </w:pPr>
    <w:rPr>
      <w:sz w:val="20"/>
      <w:szCs w:val="20"/>
      <w:lang w:val="fr-CH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5676"/>
    <w:rPr>
      <w:sz w:val="20"/>
      <w:szCs w:val="20"/>
      <w:lang w:val="fr-CH"/>
    </w:rPr>
  </w:style>
  <w:style w:type="character" w:styleId="Refdenotaalpie">
    <w:name w:val="footnote reference"/>
    <w:basedOn w:val="Fuentedeprrafopredeter"/>
    <w:uiPriority w:val="99"/>
    <w:semiHidden/>
    <w:unhideWhenUsed/>
    <w:rsid w:val="00D0567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056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676"/>
    <w:pPr>
      <w:spacing w:after="200" w:line="240" w:lineRule="auto"/>
    </w:pPr>
    <w:rPr>
      <w:sz w:val="20"/>
      <w:szCs w:val="20"/>
      <w:lang w:val="fr-CH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676"/>
    <w:rPr>
      <w:sz w:val="20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4C2EDD-60B5-4C6D-A1A8-94E01F2EA51F}"/>
</file>

<file path=customXml/itemProps2.xml><?xml version="1.0" encoding="utf-8"?>
<ds:datastoreItem xmlns:ds="http://schemas.openxmlformats.org/officeDocument/2006/customXml" ds:itemID="{B1C42431-7798-40E3-8041-C529E62080F2}"/>
</file>

<file path=customXml/itemProps3.xml><?xml version="1.0" encoding="utf-8"?>
<ds:datastoreItem xmlns:ds="http://schemas.openxmlformats.org/officeDocument/2006/customXml" ds:itemID="{4554B6AD-5809-4651-948B-23BE1C4BBA14}"/>
</file>

<file path=customXml/itemProps4.xml><?xml version="1.0" encoding="utf-8"?>
<ds:datastoreItem xmlns:ds="http://schemas.openxmlformats.org/officeDocument/2006/customXml" ds:itemID="{A364044C-459F-45B7-A006-EF734C82CD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114</cp:revision>
  <cp:lastPrinted>2018-10-26T22:59:00Z</cp:lastPrinted>
  <dcterms:created xsi:type="dcterms:W3CDTF">2018-10-23T14:34:00Z</dcterms:created>
  <dcterms:modified xsi:type="dcterms:W3CDTF">2019-05-13T06:28:00Z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